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2026-10-25 16:46:34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Fieller [99]</w:t>
      </w:r>
    </w:p>
    <w:p>
      <w:pPr>
        <w:pStyle w:val="Compact"/>
        <w:numPr>
          <w:ilvl w:val="0"/>
          <w:numId w:val="1125"/>
        </w:numPr>
      </w:pPr>
      <w:r>
        <w:t xml:space="preserve">Banerjee and Roy [47]</w:t>
      </w:r>
    </w:p>
    <w:p>
      <w:pPr>
        <w:pStyle w:val="Compact"/>
        <w:numPr>
          <w:ilvl w:val="0"/>
          <w:numId w:val="1125"/>
        </w:numPr>
      </w:pPr>
      <w:r>
        <w:t xml:space="preserve">Searle and Khuri [100]</w:t>
      </w:r>
    </w:p>
    <w:p>
      <w:pPr>
        <w:pStyle w:val="Compact"/>
        <w:numPr>
          <w:ilvl w:val="0"/>
          <w:numId w:val="1125"/>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4" w:name="references"/>
    <w:p>
      <w:pPr>
        <w:pStyle w:val="Heading2"/>
      </w:pPr>
      <w:r>
        <w:t xml:space="preserve">References</w:t>
      </w:r>
    </w:p>
    <w:bookmarkStart w:id="943"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6">
        <w:r>
          <w:rPr>
            <w:rStyle w:val="Hyperlink"/>
          </w:rPr>
          <w:t xml:space="preserve">10.1201/9781315370200</w:t>
        </w:r>
      </w:hyperlink>
      <w:r>
        <w:t xml:space="preserve">.</w:t>
      </w:r>
    </w:p>
    <w:bookmarkEnd w:id="937"/>
    <w:bookmarkStart w:id="938"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38"/>
    <w:bookmarkStart w:id="940"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39">
        <w:r>
          <w:rPr>
            <w:rStyle w:val="Hyperlink"/>
          </w:rPr>
          <w:t xml:space="preserve">https://www2.imm.dtu.dk/pubdb/edoc/imm3274.pdf</w:t>
        </w:r>
      </w:hyperlink>
    </w:p>
    <w:bookmarkEnd w:id="940"/>
    <w:bookmarkStart w:id="942"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1">
        <w:r>
          <w:rPr>
            <w:rStyle w:val="Hyperlink"/>
          </w:rPr>
          <w:t xml:space="preserve">https://web.stanford.edu/class/ee278/lectures.html</w:t>
        </w:r>
      </w:hyperlink>
    </w:p>
    <w:bookmarkEnd w:id="942"/>
    <w:bookmarkEnd w:id="943"/>
    <w:bookmarkEnd w:id="9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2026-10-26T00:30:06Z</dcterms:created>
  <dcterms:modified xsi:type="dcterms:W3CDTF">2026-10-26T00:30:06Z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2026-10-25 16:46:34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