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01:00:16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59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End w:id="59"/>
    <w:bookmarkStart w:id="69" w:name="sec-minimizers"/>
    <w:p>
      <w:pPr>
        <w:pStyle w:val="Heading2"/>
      </w:pPr>
      <w:r>
        <w:t xml:space="preserve">6 Global and local minimizers</w:t>
      </w:r>
    </w:p>
    <w:bookmarkStart w:id="6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0"/>
    <w:bookmarkStart w:id="6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2"/>
    <w:bookmarkStart w:id="63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3"/>
    <w:bookmarkStart w:id="65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5"/>
    <w:bookmarkStart w:id="67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7"/>
    <w:bookmarkStart w:id="68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End w:id="69"/>
    <w:bookmarkStart w:id="87" w:name="sec-convexity"/>
    <w:p>
      <w:pPr>
        <w:pStyle w:val="Heading2"/>
      </w:pPr>
      <w:r>
        <w:t xml:space="preserve">7 Convex functions</w:t>
      </w:r>
    </w:p>
    <w:bookmarkStart w:id="7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0"/>
    <w:bookmarkStart w:id="7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1"/>
    <w:bookmarkStart w:id="72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3"/>
    <w:bookmarkStart w:id="75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6"/>
    <w:bookmarkStart w:id="77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7"/>
    <w:bookmarkStart w:id="78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8"/>
    <w:bookmarkStart w:id="79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9"/>
    <w:bookmarkStart w:id="80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0"/>
    <w:bookmarkStart w:id="8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4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4"/>
    <w:bookmarkStart w:id="86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6"/>
    <w:bookmarkEnd w:id="87"/>
    <w:bookmarkStart w:id="102" w:name="infimum-and-supremum"/>
    <w:p>
      <w:pPr>
        <w:pStyle w:val="Heading2"/>
      </w:pPr>
      <w:r>
        <w:t xml:space="preserve">8 Infimum and supremum</w:t>
      </w:r>
    </w:p>
    <w:bookmarkStart w:id="88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8"/>
    <w:bookmarkStart w:id="89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0"/>
    <w:bookmarkStart w:id="91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3"/>
    <w:bookmarkStart w:id="94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5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5"/>
    <w:bookmarkStart w:id="96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7"/>
    <w:bookmarkStart w:id="98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8"/>
    <w:bookmarkStart w:id="99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9"/>
    <w:bookmarkStart w:id="100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0"/>
    <w:bookmarkStart w:id="101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1"/>
    <w:bookmarkEnd w:id="102"/>
    <w:bookmarkStart w:id="115" w:name="sums"/>
    <w:p>
      <w:pPr>
        <w:pStyle w:val="Heading2"/>
      </w:pPr>
      <w:r>
        <w:t xml:space="preserve">9 Sums</w:t>
      </w:r>
    </w:p>
    <w:bookmarkStart w:id="103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3"/>
    <w:bookmarkStart w:id="104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4"/>
    <w:bookmarkStart w:id="105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5"/>
    <w:bookmarkStart w:id="106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6"/>
    <w:bookmarkStart w:id="107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7"/>
    <w:bookmarkStart w:id="108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8"/>
    <w:bookmarkStart w:id="109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9"/>
    <w:bookmarkStart w:id="110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1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1"/>
    <w:bookmarkStart w:id="112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2"/>
    <w:bookmarkStart w:id="113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End w:id="115"/>
    <w:bookmarkStart w:id="119" w:name="products"/>
    <w:p>
      <w:pPr>
        <w:pStyle w:val="Heading2"/>
      </w:pPr>
      <w:r>
        <w:t xml:space="preserve">10 Products</w:t>
      </w:r>
    </w:p>
    <w:bookmarkStart w:id="116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7"/>
    <w:bookmarkStart w:id="118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End w:id="119"/>
    <w:bookmarkStart w:id="121" w:name="division"/>
    <w:p>
      <w:pPr>
        <w:pStyle w:val="Heading2"/>
      </w:pPr>
      <w:r>
        <w:t xml:space="preserve">11 Division</w:t>
      </w:r>
    </w:p>
    <w:bookmarkStart w:id="120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0"/>
    <w:bookmarkEnd w:id="121"/>
    <w:bookmarkStart w:id="136" w:name="sums-and-products-together"/>
    <w:p>
      <w:pPr>
        <w:pStyle w:val="Heading2"/>
      </w:pPr>
      <w:r>
        <w:t xml:space="preserve">12 Sums and products together</w:t>
      </w:r>
    </w:p>
    <w:bookmarkStart w:id="122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2"/>
    <w:bookmarkStart w:id="123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3"/>
    <w:bookmarkStart w:id="124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4"/>
    <w:bookmarkStart w:id="125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6"/>
    <w:bookmarkStart w:id="127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7"/>
    <w:bookmarkStart w:id="128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8"/>
    <w:bookmarkStart w:id="129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9"/>
    <w:bookmarkStart w:id="130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0"/>
    <w:bookmarkStart w:id="131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1"/>
    <w:bookmarkStart w:id="132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3" w:name="exm-product-of-sums"/>
    <w:p>
      <w:pPr>
        <w:pStyle w:val="FirstParagraph"/>
      </w:pPr>
      <w:r>
        <w:rPr>
          <w:b/>
          <w:bCs/>
        </w:rPr>
        <w:t xml:space="preserve">Example 28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3"/>
    <w:bookmarkStart w:id="134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5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End w:id="136"/>
    <w:bookmarkStart w:id="155" w:name="sec-summation"/>
    <w:p>
      <w:pPr>
        <w:pStyle w:val="Heading2"/>
      </w:pPr>
      <w:r>
        <w:t xml:space="preserve">13 Summation notation</w:t>
      </w:r>
    </w:p>
    <w:bookmarkStart w:id="13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7"/>
    <w:bookmarkStart w:id="13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bookmarkStart w:id="139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9"/>
    <w:bookmarkStart w:id="140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0"/>
    <w:bookmarkStart w:id="141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Start w:id="142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3"/>
    <w:bookmarkStart w:id="144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4"/>
    <w:bookmarkStart w:id="145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6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7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7"/>
    <w:bookmarkStart w:id="148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8"/>
    <w:bookmarkStart w:id="151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9">
        <w:r>
          <w:rPr>
            <w:rStyle w:val="Hyperlink"/>
          </w:rPr>
          <w:t xml:space="preserve">finite</w:t>
        </w:r>
      </w:hyperlink>
      <w:r>
        <w:t xml:space="preserve"> </w:t>
      </w:r>
      <w:hyperlink r:id="rId15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1"/>
    <w:bookmarkStart w:id="152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2"/>
    <w:bookmarkStart w:id="153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3"/>
    <w:bookmarkStart w:id="154" w:name="exm-sum-over-empty-set"/>
    <w:p>
      <w:pPr>
        <w:pStyle w:val="BodyText"/>
      </w:pPr>
      <w:r>
        <w:rPr>
          <w:b/>
          <w:bCs/>
        </w:rPr>
        <w:t xml:space="preserve">Example 29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End w:id="155"/>
    <w:bookmarkStart w:id="178" w:name="quotients"/>
    <w:p>
      <w:pPr>
        <w:pStyle w:val="Heading2"/>
      </w:pPr>
      <w:r>
        <w:t xml:space="preserve">14 Quotients</w:t>
      </w:r>
    </w:p>
    <w:bookmarkStart w:id="156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6"/>
    <w:bookmarkStart w:id="157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7"/>
    <w:bookmarkStart w:id="158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8"/>
    <w:bookmarkStart w:id="159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9"/>
    <w:bookmarkStart w:id="160" w:name="exm-fraction"/>
    <w:p>
      <w:pPr>
        <w:pStyle w:val="BodyText"/>
      </w:pPr>
      <w:r>
        <w:rPr>
          <w:b/>
          <w:bCs/>
        </w:rPr>
        <w:t xml:space="preserve">Example 30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0"/>
    <w:bookmarkStart w:id="161" w:name="exm-quotient"/>
    <w:p>
      <w:pPr>
        <w:pStyle w:val="BodyText"/>
      </w:pPr>
      <w:r>
        <w:rPr>
          <w:b/>
          <w:bCs/>
        </w:rPr>
        <w:t xml:space="preserve">Example 31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1"/>
    <w:bookmarkStart w:id="162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2"/>
    <w:bookmarkStart w:id="163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3"/>
    <w:bookmarkStart w:id="164" w:name="exm-person-years"/>
    <w:p>
      <w:pPr>
        <w:pStyle w:val="BodyText"/>
      </w:pPr>
      <w:r>
        <w:rPr>
          <w:b/>
          <w:bCs/>
        </w:rPr>
        <w:t xml:space="preserve">Example 32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4"/>
    <w:bookmarkStart w:id="165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5"/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https://en.wikipedia.org/wiki/Rate_(mathematics)</w:t>
        </w:r>
      </w:hyperlink>
    </w:p>
    <w:bookmarkStart w:id="168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7">
        <w:r>
          <w:rPr>
            <w:rStyle w:val="Hyperlink"/>
          </w:rPr>
          <w:t xml:space="preserve">https://en.wikipedia.org/wiki/Ratio</w:t>
        </w:r>
      </w:hyperlink>
    </w:p>
    <w:bookmarkEnd w:id="168"/>
    <w:bookmarkStart w:id="169" w:name="exm-ratio"/>
    <w:p>
      <w:pPr>
        <w:pStyle w:val="BodyText"/>
      </w:pPr>
      <w:r>
        <w:rPr>
          <w:b/>
          <w:bCs/>
        </w:rPr>
        <w:t xml:space="preserve">Example 33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9"/>
    <w:bookmarkStart w:id="172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2"/>
    <w:bookmarkStart w:id="173" w:name="exm-proportion"/>
    <w:p>
      <w:pPr>
        <w:pStyle w:val="BodyText"/>
      </w:pPr>
      <w:r>
        <w:rPr>
          <w:b/>
          <w:bCs/>
        </w:rPr>
        <w:t xml:space="preserve">Example 34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3"/>
    <w:bookmarkStart w:id="175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4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5"/>
    <w:bookmarkStart w:id="176" w:name="exm-proportional"/>
    <w:p>
      <w:pPr>
        <w:pStyle w:val="BodyText"/>
      </w:pPr>
      <w:r>
        <w:rPr>
          <w:b/>
          <w:bCs/>
        </w:rPr>
        <w:t xml:space="preserve">Example 35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6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8"/>
    <w:bookmarkStart w:id="198" w:name="sec-notational-shorthands"/>
    <w:p>
      <w:pPr>
        <w:pStyle w:val="Heading2"/>
      </w:pPr>
      <w:r>
        <w:t xml:space="preserve">15 Limits of sums and notational shorthands</w:t>
      </w:r>
    </w:p>
    <w:bookmarkStart w:id="180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0"/>
    <w:bookmarkStart w:id="181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1"/>
    <w:bookmarkStart w:id="182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2"/>
    <w:bookmarkStart w:id="183" w:name="exm-lower-upper-limits"/>
    <w:p>
      <w:pPr>
        <w:pStyle w:val="BodyText"/>
      </w:pPr>
      <w:r>
        <w:rPr>
          <w:b/>
          <w:bCs/>
        </w:rPr>
        <w:t xml:space="preserve">Example 36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3"/>
    <w:bookmarkStart w:id="185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4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5"/>
    <w:bookmarkStart w:id="186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6"/>
    <w:bookmarkStart w:id="187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1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1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4"/>
          <w:p/>
        </w:tc>
      </w:tr>
    </w:tbl>
    <w:bookmarkStart w:id="196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5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6"/>
    <w:bookmarkStart w:id="197" w:name="exm-expand-index-shorthand"/>
    <w:p>
      <w:pPr>
        <w:pStyle w:val="BodyText"/>
      </w:pPr>
      <w:r>
        <w:rPr>
          <w:b/>
          <w:bCs/>
        </w:rPr>
        <w:t xml:space="preserve">Example 37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7"/>
    <w:bookmarkEnd w:id="198"/>
    <w:bookmarkStart w:id="216" w:name="sec-polynomials"/>
    <w:p>
      <w:pPr>
        <w:pStyle w:val="Heading2"/>
      </w:pPr>
      <w:r>
        <w:t xml:space="preserve">16 Polynomials</w:t>
      </w:r>
    </w:p>
    <w:bookmarkStart w:id="199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9"/>
    <w:bookmarkStart w:id="200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0"/>
    <w:bookmarkStart w:id="201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1"/>
    <w:bookmarkStart w:id="202" w:name="exm-constant-function"/>
    <w:p>
      <w:pPr>
        <w:pStyle w:val="BodyText"/>
      </w:pPr>
      <w:r>
        <w:rPr>
          <w:b/>
          <w:bCs/>
        </w:rPr>
        <w:t xml:space="preserve">Example 38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2"/>
    <w:bookmarkStart w:id="203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3"/>
    <w:bookmarkStart w:id="204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4"/>
    <w:bookmarkStart w:id="205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5"/>
    <w:bookmarkStart w:id="206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6"/>
    <w:bookmarkStart w:id="207" w:name="exm-polynomial-degree"/>
    <w:p>
      <w:pPr>
        <w:pStyle w:val="BodyText"/>
      </w:pPr>
      <w:r>
        <w:rPr>
          <w:b/>
          <w:bCs/>
        </w:rPr>
        <w:t xml:space="preserve">Example 39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7"/>
    <w:bookmarkStart w:id="208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8"/>
    <w:bookmarkStart w:id="209" w:name="exm-leading-coefficient"/>
    <w:p>
      <w:pPr>
        <w:pStyle w:val="BodyText"/>
      </w:pPr>
      <w:r>
        <w:rPr>
          <w:b/>
          <w:bCs/>
        </w:rPr>
        <w:t xml:space="preserve">Example 40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9"/>
    <w:bookmarkStart w:id="211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10" w:name="def-quadratic-cubic"/>
      <w:bookmarkEnd w:id="210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1"/>
    <w:bookmarkStart w:id="212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2"/>
    <w:bookmarkStart w:id="213" w:name="exm-quadratic-cubic"/>
    <w:p>
      <w:pPr>
        <w:pStyle w:val="BodyText"/>
      </w:pPr>
      <w:r>
        <w:rPr>
          <w:b/>
          <w:bCs/>
        </w:rPr>
        <w:t xml:space="preserve">Example 41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3"/>
    <w:bookmarkStart w:id="214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4"/>
    <w:bookmarkStart w:id="215" w:name="exm-parabola"/>
    <w:p>
      <w:pPr>
        <w:pStyle w:val="BodyText"/>
      </w:pPr>
      <w:r>
        <w:rPr>
          <w:b/>
          <w:bCs/>
        </w:rPr>
        <w:t xml:space="preserve">Example 42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5"/>
    <w:bookmarkEnd w:id="216"/>
    <w:bookmarkStart w:id="226" w:name="sec-affine-linear-functions"/>
    <w:p>
      <w:pPr>
        <w:pStyle w:val="Heading2"/>
      </w:pPr>
      <w:r>
        <w:t xml:space="preserve">17 Affine and linear functions of one variable</w:t>
      </w:r>
    </w:p>
    <w:bookmarkStart w:id="217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7"/>
    <w:bookmarkStart w:id="218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18"/>
    <w:bookmarkStart w:id="219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9"/>
    <w:bookmarkStart w:id="220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0"/>
    <w:bookmarkStart w:id="221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2" w:name="exm-affine-function"/>
    <w:p>
      <w:pPr>
        <w:pStyle w:val="FirstParagraph"/>
      </w:pPr>
      <w:r>
        <w:rPr>
          <w:b/>
          <w:bCs/>
        </w:rPr>
        <w:t xml:space="preserve">Example 43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2"/>
    <w:bookmarkStart w:id="225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3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5"/>
    <w:bookmarkEnd w:id="226"/>
    <w:bookmarkStart w:id="235" w:name="sec-sequence-limits"/>
    <w:p>
      <w:pPr>
        <w:pStyle w:val="Heading2"/>
      </w:pPr>
      <w:r>
        <w:t xml:space="preserve">18 Limits of sequences</w:t>
      </w:r>
    </w:p>
    <w:bookmarkStart w:id="228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8"/>
    <w:bookmarkStart w:id="229" w:name="exm-sequence-limit"/>
    <w:p>
      <w:pPr>
        <w:pStyle w:val="FirstParagraph"/>
      </w:pPr>
      <w:r>
        <w:rPr>
          <w:b/>
          <w:bCs/>
        </w:rPr>
        <w:t xml:space="preserve">Example 44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9"/>
    <w:bookmarkStart w:id="230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0"/>
    <w:bookmarkStart w:id="231" w:name="exm-convergent-sequence"/>
    <w:p>
      <w:pPr>
        <w:pStyle w:val="BodyText"/>
      </w:pPr>
      <w:r>
        <w:rPr>
          <w:b/>
          <w:bCs/>
        </w:rPr>
        <w:t xml:space="preserve">Example 45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1"/>
    <w:bookmarkStart w:id="232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2"/>
    <w:bookmarkStart w:id="233" w:name="exm-divergent-sequence"/>
    <w:p>
      <w:pPr>
        <w:pStyle w:val="BodyText"/>
      </w:pPr>
      <w:r>
        <w:rPr>
          <w:b/>
          <w:bCs/>
        </w:rPr>
        <w:t xml:space="preserve">Example 46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3"/>
    <w:bookmarkStart w:id="234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4"/>
    <w:bookmarkEnd w:id="235"/>
    <w:bookmarkStart w:id="279" w:name="exponentials-and-logarithms"/>
    <w:p>
      <w:pPr>
        <w:pStyle w:val="Heading2"/>
      </w:pPr>
      <w:r>
        <w:t xml:space="preserve">19 Exponentials and Logarithms</w:t>
      </w:r>
    </w:p>
    <w:bookmarkStart w:id="236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6"/>
    <w:bookmarkStart w:id="237" w:name="exm-exponential-function"/>
    <w:p>
      <w:pPr>
        <w:pStyle w:val="BodyText"/>
      </w:pPr>
      <w:r>
        <w:rPr>
          <w:b/>
          <w:bCs/>
        </w:rPr>
        <w:t xml:space="preserve">Example 47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7"/>
    <w:bookmarkStart w:id="238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8"/>
    <w:bookmarkStart w:id="240" w:name="exm-euler-number"/>
    <w:p>
      <w:pPr>
        <w:pStyle w:val="FirstParagraph"/>
      </w:pPr>
      <w:r>
        <w:rPr>
          <w:b/>
          <w:bCs/>
        </w:rPr>
        <w:t xml:space="preserve">Example 48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9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[31]</w:t>
      </w:r>
      <w:r>
        <w:t xml:space="preserve">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[33]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47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50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5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[34]</w:t>
      </w:r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65"/>
    <w:bookmarkStart w:id="266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6"/>
    <w:bookmarkStart w:id="267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7"/>
    <w:bookmarkStart w:id="268" w:name="exm-contour-line"/>
    <w:p>
      <w:pPr>
        <w:pStyle w:val="FirstParagraph"/>
      </w:pPr>
      <w:r>
        <w:rPr>
          <w:b/>
          <w:bCs/>
        </w:rPr>
        <w:t xml:space="preserve">Example 57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8"/>
    <w:bookmarkStart w:id="269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69"/>
    <w:bookmarkStart w:id="27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0"/>
    <w:bookmarkStart w:id="27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3"/>
        </w:tc>
      </w:tr>
    </w:tbl>
    <w:bookmarkStart w:id="274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5"/>
    <w:bookmarkStart w:id="27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7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7"/>
    <w:bookmarkStart w:id="278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79"/>
    <w:bookmarkStart w:id="295" w:name="sec-cosine-sine"/>
    <w:p>
      <w:pPr>
        <w:pStyle w:val="Heading2"/>
      </w:pPr>
      <w:r>
        <w:t xml:space="preserve">20 Cosine and sine</w:t>
      </w:r>
    </w:p>
    <w:bookmarkStart w:id="280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[36]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0"/>
    <w:bookmarkStart w:id="281" w:name="exm-unit-circle"/>
    <w:p>
      <w:pPr>
        <w:pStyle w:val="BodyText"/>
      </w:pPr>
      <w:r>
        <w:rPr>
          <w:b/>
          <w:bCs/>
        </w:rPr>
        <w:t xml:space="preserve">Example 58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1"/>
    <w:bookmarkStart w:id="282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[37]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2"/>
    <w:bookmarkStart w:id="283" w:name="exm-pi"/>
    <w:p>
      <w:pPr>
        <w:pStyle w:val="BodyText"/>
      </w:pPr>
      <w:r>
        <w:rPr>
          <w:b/>
          <w:bCs/>
        </w:rPr>
        <w:t xml:space="preserve">Example 59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3"/>
    <w:bookmarkStart w:id="284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4"/>
    <w:bookmarkStart w:id="285" w:name="exm-cosine-sine"/>
    <w:p>
      <w:pPr>
        <w:pStyle w:val="BodyText"/>
      </w:pPr>
      <w:r>
        <w:rPr>
          <w:b/>
          <w:bCs/>
        </w:rPr>
        <w:t xml:space="preserve">Example 60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5"/>
    <w:bookmarkStart w:id="286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[39]</w:t>
      </w:r>
      <w:r>
        <w:t xml:space="preserve">.</w:t>
      </w:r>
    </w:p>
    <w:bookmarkEnd w:id="286"/>
    <w:bookmarkStart w:id="287" w:name="exm-sine"/>
    <w:p>
      <w:pPr>
        <w:pStyle w:val="BodyText"/>
      </w:pPr>
      <w:r>
        <w:rPr>
          <w:b/>
          <w:bCs/>
        </w:rPr>
        <w:t xml:space="preserve">Example 61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7"/>
    <w:bookmarkStart w:id="288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3" w:name="exm-cosine-sine-unit-circle"/>
    <w:p>
      <w:pPr>
        <w:pStyle w:val="BodyText"/>
      </w:pPr>
      <w:r>
        <w:rPr>
          <w:b/>
          <w:bCs/>
        </w:rPr>
        <w:t xml:space="preserve">Example 62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2"/>
        </w:tc>
      </w:tr>
    </w:tbl>
    <w:bookmarkEnd w:id="293"/>
    <w:bookmarkStart w:id="294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5"/>
    <w:bookmarkStart w:id="317" w:name="sec-complex-numbers"/>
    <w:p>
      <w:pPr>
        <w:pStyle w:val="Heading2"/>
      </w:pPr>
      <w:r>
        <w:t xml:space="preserve">21 Complex numbers</w:t>
      </w:r>
    </w:p>
    <w:bookmarkStart w:id="296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6"/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7" w:name="exm-imaginary-unit-powers"/>
    <w:p>
      <w:pPr>
        <w:pStyle w:val="BodyText"/>
      </w:pPr>
      <w:r>
        <w:rPr>
          <w:b/>
          <w:bCs/>
        </w:rPr>
        <w:t xml:space="preserve">Example 63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7"/>
    <w:bookmarkStart w:id="298" w:name="exm-no-real-imaginary-unit"/>
    <w:p>
      <w:pPr>
        <w:pStyle w:val="BodyText"/>
      </w:pPr>
      <w:r>
        <w:rPr>
          <w:b/>
          <w:bCs/>
        </w:rPr>
        <w:t xml:space="preserve">Example 64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8"/>
    <w:bookmarkStart w:id="29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0" w:name="exm-negative-imaginary-unit"/>
    <w:p>
      <w:pPr>
        <w:pStyle w:val="FirstParagraph"/>
      </w:pPr>
      <w:r>
        <w:rPr>
          <w:b/>
          <w:bCs/>
        </w:rPr>
        <w:t xml:space="preserve">Example 65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00"/>
    <w:bookmarkStart w:id="30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1"/>
    <w:bookmarkStart w:id="302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2"/>
    <w:bookmarkStart w:id="303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3"/>
    <w:bookmarkStart w:id="304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4"/>
    <w:bookmarkStart w:id="305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5"/>
    <w:p>
      <w:pPr>
        <w:pStyle w:val="BodyText"/>
      </w:pPr>
      <w:r>
        <w:t xml:space="preserve">Axler [42],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[42], Definition 4.1, p. 120</w:t>
      </w:r>
      <w:r>
        <w:t xml:space="preserve"> </w:t>
      </w:r>
      <w:r>
        <w:t xml:space="preserve">defines the real and imaginary parts.</w:t>
      </w:r>
    </w:p>
    <w:bookmarkStart w:id="306" w:name="exm-complex-number"/>
    <w:p>
      <w:pPr>
        <w:pStyle w:val="BodyText"/>
      </w:pPr>
      <w:r>
        <w:rPr>
          <w:b/>
          <w:bCs/>
        </w:rPr>
        <w:t xml:space="preserve">Example 66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6"/>
    <w:bookmarkStart w:id="30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8" w:name="exm-reals-in-complex"/>
    <w:p>
      <w:pPr>
        <w:pStyle w:val="BodyText"/>
      </w:pPr>
      <w:r>
        <w:rPr>
          <w:b/>
          <w:bCs/>
        </w:rPr>
        <w:t xml:space="preserve">Example 67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8"/>
    <w:bookmarkStart w:id="30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10" w:name="exm-complex-arithmetic"/>
    <w:p>
      <w:pPr>
        <w:pStyle w:val="BodyText"/>
      </w:pPr>
      <w:r>
        <w:rPr>
          <w:b/>
          <w:bCs/>
        </w:rPr>
        <w:t xml:space="preserve">Example 68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0"/>
    <w:bookmarkStart w:id="311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1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2" w:name="exm-complex-conjugate"/>
    <w:p>
      <w:pPr>
        <w:pStyle w:val="BodyText"/>
      </w:pPr>
      <w:r>
        <w:rPr>
          <w:b/>
          <w:bCs/>
        </w:rPr>
        <w:t xml:space="preserve">Example 69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2"/>
    <w:bookmarkStart w:id="313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3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definition.</w:t>
      </w:r>
    </w:p>
    <w:bookmarkStart w:id="314" w:name="exm-complex-modulus"/>
    <w:p>
      <w:pPr>
        <w:pStyle w:val="BodyText"/>
      </w:pPr>
      <w:r>
        <w:rPr>
          <w:b/>
          <w:bCs/>
        </w:rPr>
        <w:t xml:space="preserve">Example 70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4"/>
    <w:bookmarkStart w:id="31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result 4.4, p. 121</w:t>
      </w:r>
      <w:r>
        <w:t xml:space="preserve"> </w:t>
      </w:r>
      <w:r>
        <w:t xml:space="preserve">lists this identity among the properties of complex numbers.</w:t>
      </w:r>
    </w:p>
    <w:bookmarkStart w:id="316" w:name="exm-conj-product"/>
    <w:p>
      <w:pPr>
        <w:pStyle w:val="BodyText"/>
      </w:pPr>
      <w:r>
        <w:rPr>
          <w:b/>
          <w:bCs/>
        </w:rPr>
        <w:t xml:space="preserve">Example 71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16"/>
    <w:bookmarkEnd w:id="317"/>
    <w:bookmarkStart w:id="318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[45]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8"/>
    <w:bookmarkStart w:id="409" w:name="references"/>
    <w:p>
      <w:pPr>
        <w:pStyle w:val="Heading2"/>
      </w:pPr>
      <w:r>
        <w:t xml:space="preserve">References</w:t>
      </w:r>
    </w:p>
    <w:bookmarkStart w:id="408" w:name="refs"/>
    <w:bookmarkStart w:id="32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9">
        <w:r>
          <w:rPr>
            <w:rStyle w:val="Hyperlink"/>
          </w:rPr>
          <w:t xml:space="preserve">https://en.wikipedia.org/wiki/Transitive_relation</w:t>
        </w:r>
      </w:hyperlink>
    </w:p>
    <w:bookmarkEnd w:id="320"/>
    <w:bookmarkStart w:id="32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1">
        <w:r>
          <w:rPr>
            <w:rStyle w:val="Hyperlink"/>
          </w:rPr>
          <w:t xml:space="preserve">https://en.wikipedia.org/wiki/Identity_(mathematics)</w:t>
        </w:r>
      </w:hyperlink>
    </w:p>
    <w:bookmarkEnd w:id="322"/>
    <w:bookmarkStart w:id="32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3">
        <w:r>
          <w:rPr>
            <w:rStyle w:val="Hyperlink"/>
          </w:rPr>
          <w:t xml:space="preserve">https://en.wikipedia.org/wiki/Inequality_(mathematics)</w:t>
        </w:r>
      </w:hyperlink>
    </w:p>
    <w:bookmarkEnd w:id="324"/>
    <w:bookmarkStart w:id="32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5">
        <w:r>
          <w:rPr>
            <w:rStyle w:val="Hyperlink"/>
          </w:rPr>
          <w:t xml:space="preserve">https://en.wikipedia.org/wiki/Exponentiation</w:t>
        </w:r>
      </w:hyperlink>
    </w:p>
    <w:bookmarkEnd w:id="326"/>
    <w:bookmarkStart w:id="32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https://en.wikipedia.org/wiki/Square_root</w:t>
        </w:r>
      </w:hyperlink>
    </w:p>
    <w:bookmarkEnd w:id="328"/>
    <w:bookmarkStart w:id="33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https://en.wikipedia.org/wiki/Absolute_value</w:t>
        </w:r>
      </w:hyperlink>
    </w:p>
    <w:bookmarkEnd w:id="330"/>
    <w:bookmarkStart w:id="33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https://en.wikipedia.org/wiki/Percentage</w:t>
        </w:r>
      </w:hyperlink>
    </w:p>
    <w:bookmarkEnd w:id="332"/>
    <w:bookmarkStart w:id="33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https://en.wikipedia.org/wiki/Maxima_and_minima</w:t>
        </w:r>
      </w:hyperlink>
    </w:p>
    <w:bookmarkEnd w:id="334"/>
    <w:bookmarkStart w:id="33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https://en.wikipedia.org/wiki/Arg_max</w:t>
        </w:r>
      </w:hyperlink>
    </w:p>
    <w:bookmarkEnd w:id="336"/>
    <w:bookmarkStart w:id="33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https://en.wikipedia.org/wiki/Line_segment</w:t>
        </w:r>
      </w:hyperlink>
    </w:p>
    <w:bookmarkEnd w:id="338"/>
    <w:bookmarkStart w:id="34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https://en.wikipedia.org/wiki/Chord_(geometry)</w:t>
        </w:r>
      </w:hyperlink>
    </w:p>
    <w:bookmarkEnd w:id="340"/>
    <w:bookmarkStart w:id="34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https://en.wikipedia.org/wiki/Convex_function</w:t>
        </w:r>
      </w:hyperlink>
    </w:p>
    <w:bookmarkEnd w:id="342"/>
    <w:bookmarkStart w:id="34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https://en.wikipedia.org/wiki/Jensen%27s_inequality</w:t>
        </w:r>
      </w:hyperlink>
    </w:p>
    <w:bookmarkEnd w:id="344"/>
    <w:bookmarkStart w:id="34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https://en.wikipedia.org/wiki/Upper_and_lower_bounds</w:t>
        </w:r>
      </w:hyperlink>
    </w:p>
    <w:bookmarkEnd w:id="346"/>
    <w:bookmarkStart w:id="34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https://en.wikipedia.org/wiki/Least-upper-bound_property</w:t>
        </w:r>
      </w:hyperlink>
    </w:p>
    <w:bookmarkEnd w:id="348"/>
    <w:bookmarkStart w:id="34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49"/>
    <w:bookmarkStart w:id="35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https://en.wikipedia.org/wiki/Infimum_and_supremum</w:t>
        </w:r>
      </w:hyperlink>
    </w:p>
    <w:bookmarkEnd w:id="351"/>
    <w:bookmarkStart w:id="35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https://en.wikipedia.org/wiki/Identity_element</w:t>
        </w:r>
      </w:hyperlink>
    </w:p>
    <w:bookmarkEnd w:id="353"/>
    <w:bookmarkStart w:id="35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https://en.wikipedia.org/wiki/Commutative_property</w:t>
        </w:r>
      </w:hyperlink>
    </w:p>
    <w:bookmarkEnd w:id="355"/>
    <w:bookmarkStart w:id="35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https://en.wikipedia.org/wiki/Associative_property</w:t>
        </w:r>
      </w:hyperlink>
    </w:p>
    <w:bookmarkEnd w:id="357"/>
    <w:bookmarkStart w:id="35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https://en.wikipedia.org/wiki/Distributive_property</w:t>
        </w:r>
      </w:hyperlink>
    </w:p>
    <w:bookmarkEnd w:id="359"/>
    <w:bookmarkStart w:id="36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0">
        <w:r>
          <w:rPr>
            <w:rStyle w:val="Hyperlink"/>
          </w:rPr>
          <w:t xml:space="preserve">https://en.wikipedia.org/wiki/Like_terms</w:t>
        </w:r>
      </w:hyperlink>
    </w:p>
    <w:bookmarkEnd w:id="361"/>
    <w:bookmarkStart w:id="36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2">
        <w:r>
          <w:rPr>
            <w:rStyle w:val="Hyperlink"/>
          </w:rPr>
          <w:t xml:space="preserve">https://en.wikipedia.org/wiki/Polynomial</w:t>
        </w:r>
      </w:hyperlink>
    </w:p>
    <w:bookmarkEnd w:id="363"/>
    <w:bookmarkStart w:id="36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https://en.wikipedia.org/wiki/Quadratic_function</w:t>
        </w:r>
      </w:hyperlink>
    </w:p>
    <w:bookmarkEnd w:id="365"/>
    <w:bookmarkStart w:id="36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https://en.wikipedia.org/wiki/Parabola</w:t>
        </w:r>
      </w:hyperlink>
    </w:p>
    <w:bookmarkEnd w:id="367"/>
    <w:bookmarkStart w:id="36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https://en.wikipedia.org/wiki/Affine_transformation</w:t>
        </w:r>
      </w:hyperlink>
    </w:p>
    <w:bookmarkEnd w:id="369"/>
    <w:bookmarkStart w:id="37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https://en.wikipedia.org/wiki/Slope</w:t>
        </w:r>
      </w:hyperlink>
    </w:p>
    <w:bookmarkEnd w:id="371"/>
    <w:bookmarkStart w:id="37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https://en.wikipedia.org/wiki/Linear_function</w:t>
        </w:r>
      </w:hyperlink>
    </w:p>
    <w:bookmarkEnd w:id="373"/>
    <w:bookmarkStart w:id="37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https://en.wikipedia.org/wiki/Limit_of_a_sequence</w:t>
        </w:r>
      </w:hyperlink>
    </w:p>
    <w:bookmarkEnd w:id="375"/>
    <w:bookmarkStart w:id="377" w:name="ref-wikipedia_exponential_function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https://en.wikipedia.org/wiki/Exponential_function</w:t>
        </w:r>
      </w:hyperlink>
    </w:p>
    <w:bookmarkEnd w:id="377"/>
    <w:bookmarkStart w:id="379" w:name="ref-wikipedia_e_mathematical_constant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https://en.wikipedia.org/wiki/E_(mathematical_constant)</w:t>
        </w:r>
      </w:hyperlink>
    </w:p>
    <w:bookmarkEnd w:id="379"/>
    <w:bookmarkStart w:id="381" w:name="ref-wikipedia_natural_logarithm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https://en.wikipedia.org/wiki/Natural_logarithm</w:t>
        </w:r>
      </w:hyperlink>
    </w:p>
    <w:bookmarkEnd w:id="381"/>
    <w:bookmarkStart w:id="383" w:name="ref-wikipedia_logarithm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https://en.wikipedia.org/wiki/Logarithm</w:t>
        </w:r>
      </w:hyperlink>
    </w:p>
    <w:bookmarkEnd w:id="383"/>
    <w:bookmarkStart w:id="385" w:name="X5bbf2d245759a3fafc9c46669854129ba2658aa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385"/>
    <w:bookmarkStart w:id="387" w:name="ref-wikipedia_contour_line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https://en.wikipedia.org/wiki/Contour_line</w:t>
        </w:r>
      </w:hyperlink>
    </w:p>
    <w:bookmarkEnd w:id="387"/>
    <w:bookmarkStart w:id="389" w:name="ref-wikipedia_unit_circle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https://en.wikipedia.org/wiki/Unit_circle</w:t>
        </w:r>
      </w:hyperlink>
    </w:p>
    <w:bookmarkEnd w:id="389"/>
    <w:bookmarkStart w:id="391" w:name="ref-wikipedia_pi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https://en.wikipedia.org/wiki/Pi</w:t>
        </w:r>
      </w:hyperlink>
    </w:p>
    <w:bookmarkEnd w:id="391"/>
    <w:bookmarkStart w:id="393" w:name="ref-wikipedia_sine_and_cos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https://en.wikipedia.org/wiki/Sine_and_cosine</w:t>
        </w:r>
      </w:hyperlink>
    </w:p>
    <w:bookmarkEnd w:id="393"/>
    <w:bookmarkStart w:id="395" w:name="ref-wikipedia_trigonometric_func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https://en.wikipedia.org/wiki/Trigonometric_functions</w:t>
        </w:r>
      </w:hyperlink>
    </w:p>
    <w:bookmarkEnd w:id="395"/>
    <w:bookmarkStart w:id="397" w:name="X5a2f2f32a394dfa9ade54906000e256a4416e3c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https://en.wikipedia.org/wiki/Pythagorean_trigonometric_identity</w:t>
        </w:r>
      </w:hyperlink>
    </w:p>
    <w:bookmarkEnd w:id="397"/>
    <w:bookmarkStart w:id="399" w:name="ref-wikipedia_imaginary_unit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https://en.wikipedia.org/wiki/Imaginary_unit</w:t>
        </w:r>
      </w:hyperlink>
    </w:p>
    <w:bookmarkEnd w:id="399"/>
    <w:bookmarkStart w:id="401" w:name="ref-axler2024linear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0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01"/>
    <w:bookmarkStart w:id="403" w:name="ref-wikipedia_complex_numbe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https://en.wikipedia.org/wiki/Complex_number</w:t>
        </w:r>
      </w:hyperlink>
    </w:p>
    <w:bookmarkEnd w:id="403"/>
    <w:bookmarkStart w:id="405" w:name="ref-wikipedia_complex_conjugate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https://en.wikipedia.org/wiki/Complex_conjugate</w:t>
        </w:r>
      </w:hyperlink>
    </w:p>
    <w:bookmarkEnd w:id="405"/>
    <w:bookmarkStart w:id="407" w:name="ref-abramson2021algebra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0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07"/>
    <w:bookmarkEnd w:id="408"/>
    <w:bookmarkEnd w:id="4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8" Type="http://schemas.openxmlformats.org/officeDocument/2006/relationships/image" Target="media/rId188.png"/><Relationship Id="rId289" Type="http://schemas.openxmlformats.org/officeDocument/2006/relationships/image" Target="media/rId289.png"/><Relationship Id="rId184" Type="http://schemas.openxmlformats.org/officeDocument/2006/relationships/hyperlink" Target="calculus-derivatives.html#def-limit" TargetMode="External"/><Relationship Id="rId195" Type="http://schemas.openxmlformats.org/officeDocument/2006/relationships/hyperlink" Target="calculus-integration.html#def-indefinite-integral" TargetMode="External"/><Relationship Id="rId179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functions.qmd#def-finite-set" TargetMode="External"/><Relationship Id="rId52" Type="http://schemas.openxmlformats.org/officeDocument/2006/relationships/hyperlink" Target="functions.qmd#def-function" TargetMode="External"/><Relationship Id="rId74" Type="http://schemas.openxmlformats.org/officeDocument/2006/relationships/hyperlink" Target="functions.qmd#def-graph" TargetMode="External"/><Relationship Id="rId54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93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27" Type="http://schemas.openxmlformats.org/officeDocument/2006/relationships/hyperlink" Target="functions.qmd#def-sequence" TargetMode="External"/><Relationship Id="rId400" Type="http://schemas.openxmlformats.org/officeDocument/2006/relationships/hyperlink" Target="https://doi.org/10.1007/978-3-031-41026-0" TargetMode="External"/><Relationship Id="rId329" Type="http://schemas.openxmlformats.org/officeDocument/2006/relationships/hyperlink" Target="https://en.wikipedia.org/wiki/Absolute_value" TargetMode="External"/><Relationship Id="rId368" Type="http://schemas.openxmlformats.org/officeDocument/2006/relationships/hyperlink" Target="https://en.wikipedia.org/wiki/Affine_transformation" TargetMode="External"/><Relationship Id="rId335" Type="http://schemas.openxmlformats.org/officeDocument/2006/relationships/hyperlink" Target="https://en.wikipedia.org/wiki/Arg_max" TargetMode="External"/><Relationship Id="rId356" Type="http://schemas.openxmlformats.org/officeDocument/2006/relationships/hyperlink" Target="https://en.wikipedia.org/wiki/Associative_property" TargetMode="External"/><Relationship Id="rId339" Type="http://schemas.openxmlformats.org/officeDocument/2006/relationships/hyperlink" Target="https://en.wikipedia.org/wiki/Chord_(geometry)" TargetMode="External"/><Relationship Id="rId354" Type="http://schemas.openxmlformats.org/officeDocument/2006/relationships/hyperlink" Target="https://en.wikipedia.org/wiki/Commutative_property" TargetMode="External"/><Relationship Id="rId404" Type="http://schemas.openxmlformats.org/officeDocument/2006/relationships/hyperlink" Target="https://en.wikipedia.org/wiki/Complex_conjugate" TargetMode="External"/><Relationship Id="rId402" Type="http://schemas.openxmlformats.org/officeDocument/2006/relationships/hyperlink" Target="https://en.wikipedia.org/wiki/Complex_number" TargetMode="External"/><Relationship Id="rId386" Type="http://schemas.openxmlformats.org/officeDocument/2006/relationships/hyperlink" Target="https://en.wikipedia.org/wiki/Contour_line" TargetMode="External"/><Relationship Id="rId341" Type="http://schemas.openxmlformats.org/officeDocument/2006/relationships/hyperlink" Target="https://en.wikipedia.org/wiki/Convex_function" TargetMode="External"/><Relationship Id="rId358" Type="http://schemas.openxmlformats.org/officeDocument/2006/relationships/hyperlink" Target="https://en.wikipedia.org/wiki/Distributive_property" TargetMode="External"/><Relationship Id="rId378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376" Type="http://schemas.openxmlformats.org/officeDocument/2006/relationships/hyperlink" Target="https://en.wikipedia.org/wiki/Exponential_function" TargetMode="External"/><Relationship Id="rId325" Type="http://schemas.openxmlformats.org/officeDocument/2006/relationships/hyperlink" Target="https://en.wikipedia.org/wiki/Exponentiation" TargetMode="External"/><Relationship Id="rId321" Type="http://schemas.openxmlformats.org/officeDocument/2006/relationships/hyperlink" Target="https://en.wikipedia.org/wiki/Identity_(mathematics)" TargetMode="External"/><Relationship Id="rId352" Type="http://schemas.openxmlformats.org/officeDocument/2006/relationships/hyperlink" Target="https://en.wikipedia.org/wiki/Identity_element" TargetMode="External"/><Relationship Id="rId398" Type="http://schemas.openxmlformats.org/officeDocument/2006/relationships/hyperlink" Target="https://en.wikipedia.org/wiki/Imaginary_unit" TargetMode="External"/><Relationship Id="rId323" Type="http://schemas.openxmlformats.org/officeDocument/2006/relationships/hyperlink" Target="https://en.wikipedia.org/wiki/Inequality_(mathematics)" TargetMode="External"/><Relationship Id="rId350" Type="http://schemas.openxmlformats.org/officeDocument/2006/relationships/hyperlink" Target="https://en.wikipedia.org/wiki/Infimum_and_supremum" TargetMode="External"/><Relationship Id="rId343" Type="http://schemas.openxmlformats.org/officeDocument/2006/relationships/hyperlink" Target="https://en.wikipedia.org/wiki/Jensen%27s_inequality" TargetMode="External"/><Relationship Id="rId347" Type="http://schemas.openxmlformats.org/officeDocument/2006/relationships/hyperlink" Target="https://en.wikipedia.org/wiki/Least-upper-bound_property" TargetMode="External"/><Relationship Id="rId360" Type="http://schemas.openxmlformats.org/officeDocument/2006/relationships/hyperlink" Target="https://en.wikipedia.org/wiki/Like_terms" TargetMode="External"/><Relationship Id="rId374" Type="http://schemas.openxmlformats.org/officeDocument/2006/relationships/hyperlink" Target="https://en.wikipedia.org/wiki/Limit_of_a_sequence" TargetMode="External"/><Relationship Id="rId337" Type="http://schemas.openxmlformats.org/officeDocument/2006/relationships/hyperlink" Target="https://en.wikipedia.org/wiki/Line_segment" TargetMode="External"/><Relationship Id="rId372" Type="http://schemas.openxmlformats.org/officeDocument/2006/relationships/hyperlink" Target="https://en.wikipedia.org/wiki/Linear_function" TargetMode="External"/><Relationship Id="rId382" Type="http://schemas.openxmlformats.org/officeDocument/2006/relationships/hyperlink" Target="https://en.wikipedia.org/wiki/Logarithm" TargetMode="External"/><Relationship Id="rId333" Type="http://schemas.openxmlformats.org/officeDocument/2006/relationships/hyperlink" Target="https://en.wikipedia.org/wiki/Maxima_and_minima" TargetMode="External"/><Relationship Id="rId380" Type="http://schemas.openxmlformats.org/officeDocument/2006/relationships/hyperlink" Target="https://en.wikipedia.org/wiki/Natural_logarithm" TargetMode="External"/><Relationship Id="rId366" Type="http://schemas.openxmlformats.org/officeDocument/2006/relationships/hyperlink" Target="https://en.wikipedia.org/wiki/Parabola" TargetMode="External"/><Relationship Id="rId331" Type="http://schemas.openxmlformats.org/officeDocument/2006/relationships/hyperlink" Target="https://en.wikipedia.org/wiki/Percentage" TargetMode="External"/><Relationship Id="rId390" Type="http://schemas.openxmlformats.org/officeDocument/2006/relationships/hyperlink" Target="https://en.wikipedia.org/wiki/Pi" TargetMode="External"/><Relationship Id="rId362" Type="http://schemas.openxmlformats.org/officeDocument/2006/relationships/hyperlink" Target="https://en.wikipedia.org/wiki/Polynomial" TargetMode="External"/><Relationship Id="rId170" Type="http://schemas.openxmlformats.org/officeDocument/2006/relationships/hyperlink" Target="https://en.wikipedia.org/wiki/Population_proportion" TargetMode="External"/><Relationship Id="rId177" Type="http://schemas.openxmlformats.org/officeDocument/2006/relationships/hyperlink" Target="https://en.wikipedia.org/wiki/Population_proportion#Mathematical_definition" TargetMode="External"/><Relationship Id="rId171" Type="http://schemas.openxmlformats.org/officeDocument/2006/relationships/hyperlink" Target="https://en.wikipedia.org/wiki/Proportion_(mathematics)" TargetMode="External"/><Relationship Id="rId174" Type="http://schemas.openxmlformats.org/officeDocument/2006/relationships/hyperlink" Target="https://en.wikipedia.org/wiki/Proportionality_(mathematics)" TargetMode="External"/><Relationship Id="rId396" Type="http://schemas.openxmlformats.org/officeDocument/2006/relationships/hyperlink" Target="https://en.wikipedia.org/wiki/Pythagorean_trigonometric_identity" TargetMode="External"/><Relationship Id="rId364" Type="http://schemas.openxmlformats.org/officeDocument/2006/relationships/hyperlink" Target="https://en.wikipedia.org/wiki/Quadratic_function" TargetMode="External"/><Relationship Id="rId166" Type="http://schemas.openxmlformats.org/officeDocument/2006/relationships/hyperlink" Target="https://en.wikipedia.org/wiki/Rate_(mathematics)" TargetMode="External"/><Relationship Id="rId167" Type="http://schemas.openxmlformats.org/officeDocument/2006/relationships/hyperlink" Target="https://en.wikipedia.org/wiki/Ratio" TargetMode="External"/><Relationship Id="rId392" Type="http://schemas.openxmlformats.org/officeDocument/2006/relationships/hyperlink" Target="https://en.wikipedia.org/wiki/Sine_and_cosine" TargetMode="External"/><Relationship Id="rId370" Type="http://schemas.openxmlformats.org/officeDocument/2006/relationships/hyperlink" Target="https://en.wikipedia.org/wiki/Slope" TargetMode="External"/><Relationship Id="rId327" Type="http://schemas.openxmlformats.org/officeDocument/2006/relationships/hyperlink" Target="https://en.wikipedia.org/wiki/Square_root" TargetMode="External"/><Relationship Id="rId384" Type="http://schemas.openxmlformats.org/officeDocument/2006/relationships/hyperlink" Target="https://en.wikipedia.org/wiki/Tarski%27s_high_school_algebra_problem" TargetMode="External"/><Relationship Id="rId319" Type="http://schemas.openxmlformats.org/officeDocument/2006/relationships/hyperlink" Target="https://en.wikipedia.org/wiki/Transitive_relation" TargetMode="External"/><Relationship Id="rId394" Type="http://schemas.openxmlformats.org/officeDocument/2006/relationships/hyperlink" Target="https://en.wikipedia.org/wiki/Trigonometric_functions" TargetMode="External"/><Relationship Id="rId388" Type="http://schemas.openxmlformats.org/officeDocument/2006/relationships/hyperlink" Target="https://en.wikipedia.org/wiki/Unit_circle" TargetMode="External"/><Relationship Id="rId345" Type="http://schemas.openxmlformats.org/officeDocument/2006/relationships/hyperlink" Target="https://en.wikipedia.org/wiki/Upper_and_lower_bounds" TargetMode="External"/><Relationship Id="rId192" Type="http://schemas.openxmlformats.org/officeDocument/2006/relationships/hyperlink" Target="https://morrison-lab.github.io/pds/random-variables.html#def-random-variable" TargetMode="External"/><Relationship Id="rId406" Type="http://schemas.openxmlformats.org/officeDocument/2006/relationships/hyperlink" Target="https://openstax.org/books/algebra-and-trigonometry-2e/pages/preface" TargetMode="External"/><Relationship Id="rId223" Type="http://schemas.openxmlformats.org/officeDocument/2006/relationships/hyperlink" Target="linear-algebra-matrices.html#def-linear-map" TargetMode="External"/><Relationship Id="rId224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linear-algebra-vectors.html#def-euclidean-norm" TargetMode="External"/><Relationship Id="rId83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9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5" Type="http://schemas.openxmlformats.org/officeDocument/2006/relationships/hyperlink" Target="optimization.qmd#def-concave" TargetMode="External"/><Relationship Id="rId66" Type="http://schemas.openxmlformats.org/officeDocument/2006/relationships/hyperlink" Target="proof-writing.qmd#def-converse" TargetMode="External"/><Relationship Id="rId57" Type="http://schemas.openxmlformats.org/officeDocument/2006/relationships/hyperlink" Target="sets.qmd#def-empty-set" TargetMode="External"/><Relationship Id="rId48" Type="http://schemas.openxmlformats.org/officeDocument/2006/relationships/hyperlink" Target="sets.qmd#def-interval" TargetMode="External"/><Relationship Id="rId150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184" Type="http://schemas.openxmlformats.org/officeDocument/2006/relationships/hyperlink" Target="calculus-derivatives.html#def-limit" TargetMode="External"/><Relationship Id="rId195" Type="http://schemas.openxmlformats.org/officeDocument/2006/relationships/hyperlink" Target="calculus-integration.html#def-indefinite-integral" TargetMode="External"/><Relationship Id="rId179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functions.qmd#def-finite-set" TargetMode="External"/><Relationship Id="rId52" Type="http://schemas.openxmlformats.org/officeDocument/2006/relationships/hyperlink" Target="functions.qmd#def-function" TargetMode="External"/><Relationship Id="rId74" Type="http://schemas.openxmlformats.org/officeDocument/2006/relationships/hyperlink" Target="functions.qmd#def-graph" TargetMode="External"/><Relationship Id="rId54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93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27" Type="http://schemas.openxmlformats.org/officeDocument/2006/relationships/hyperlink" Target="functions.qmd#def-sequence" TargetMode="External"/><Relationship Id="rId400" Type="http://schemas.openxmlformats.org/officeDocument/2006/relationships/hyperlink" Target="https://doi.org/10.1007/978-3-031-41026-0" TargetMode="External"/><Relationship Id="rId329" Type="http://schemas.openxmlformats.org/officeDocument/2006/relationships/hyperlink" Target="https://en.wikipedia.org/wiki/Absolute_value" TargetMode="External"/><Relationship Id="rId368" Type="http://schemas.openxmlformats.org/officeDocument/2006/relationships/hyperlink" Target="https://en.wikipedia.org/wiki/Affine_transformation" TargetMode="External"/><Relationship Id="rId335" Type="http://schemas.openxmlformats.org/officeDocument/2006/relationships/hyperlink" Target="https://en.wikipedia.org/wiki/Arg_max" TargetMode="External"/><Relationship Id="rId356" Type="http://schemas.openxmlformats.org/officeDocument/2006/relationships/hyperlink" Target="https://en.wikipedia.org/wiki/Associative_property" TargetMode="External"/><Relationship Id="rId339" Type="http://schemas.openxmlformats.org/officeDocument/2006/relationships/hyperlink" Target="https://en.wikipedia.org/wiki/Chord_(geometry)" TargetMode="External"/><Relationship Id="rId354" Type="http://schemas.openxmlformats.org/officeDocument/2006/relationships/hyperlink" Target="https://en.wikipedia.org/wiki/Commutative_property" TargetMode="External"/><Relationship Id="rId404" Type="http://schemas.openxmlformats.org/officeDocument/2006/relationships/hyperlink" Target="https://en.wikipedia.org/wiki/Complex_conjugate" TargetMode="External"/><Relationship Id="rId402" Type="http://schemas.openxmlformats.org/officeDocument/2006/relationships/hyperlink" Target="https://en.wikipedia.org/wiki/Complex_number" TargetMode="External"/><Relationship Id="rId386" Type="http://schemas.openxmlformats.org/officeDocument/2006/relationships/hyperlink" Target="https://en.wikipedia.org/wiki/Contour_line" TargetMode="External"/><Relationship Id="rId341" Type="http://schemas.openxmlformats.org/officeDocument/2006/relationships/hyperlink" Target="https://en.wikipedia.org/wiki/Convex_function" TargetMode="External"/><Relationship Id="rId358" Type="http://schemas.openxmlformats.org/officeDocument/2006/relationships/hyperlink" Target="https://en.wikipedia.org/wiki/Distributive_property" TargetMode="External"/><Relationship Id="rId378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376" Type="http://schemas.openxmlformats.org/officeDocument/2006/relationships/hyperlink" Target="https://en.wikipedia.org/wiki/Exponential_function" TargetMode="External"/><Relationship Id="rId325" Type="http://schemas.openxmlformats.org/officeDocument/2006/relationships/hyperlink" Target="https://en.wikipedia.org/wiki/Exponentiation" TargetMode="External"/><Relationship Id="rId321" Type="http://schemas.openxmlformats.org/officeDocument/2006/relationships/hyperlink" Target="https://en.wikipedia.org/wiki/Identity_(mathematics)" TargetMode="External"/><Relationship Id="rId352" Type="http://schemas.openxmlformats.org/officeDocument/2006/relationships/hyperlink" Target="https://en.wikipedia.org/wiki/Identity_element" TargetMode="External"/><Relationship Id="rId398" Type="http://schemas.openxmlformats.org/officeDocument/2006/relationships/hyperlink" Target="https://en.wikipedia.org/wiki/Imaginary_unit" TargetMode="External"/><Relationship Id="rId323" Type="http://schemas.openxmlformats.org/officeDocument/2006/relationships/hyperlink" Target="https://en.wikipedia.org/wiki/Inequality_(mathematics)" TargetMode="External"/><Relationship Id="rId350" Type="http://schemas.openxmlformats.org/officeDocument/2006/relationships/hyperlink" Target="https://en.wikipedia.org/wiki/Infimum_and_supremum" TargetMode="External"/><Relationship Id="rId343" Type="http://schemas.openxmlformats.org/officeDocument/2006/relationships/hyperlink" Target="https://en.wikipedia.org/wiki/Jensen%27s_inequality" TargetMode="External"/><Relationship Id="rId347" Type="http://schemas.openxmlformats.org/officeDocument/2006/relationships/hyperlink" Target="https://en.wikipedia.org/wiki/Least-upper-bound_property" TargetMode="External"/><Relationship Id="rId360" Type="http://schemas.openxmlformats.org/officeDocument/2006/relationships/hyperlink" Target="https://en.wikipedia.org/wiki/Like_terms" TargetMode="External"/><Relationship Id="rId374" Type="http://schemas.openxmlformats.org/officeDocument/2006/relationships/hyperlink" Target="https://en.wikipedia.org/wiki/Limit_of_a_sequence" TargetMode="External"/><Relationship Id="rId337" Type="http://schemas.openxmlformats.org/officeDocument/2006/relationships/hyperlink" Target="https://en.wikipedia.org/wiki/Line_segment" TargetMode="External"/><Relationship Id="rId372" Type="http://schemas.openxmlformats.org/officeDocument/2006/relationships/hyperlink" Target="https://en.wikipedia.org/wiki/Linear_function" TargetMode="External"/><Relationship Id="rId382" Type="http://schemas.openxmlformats.org/officeDocument/2006/relationships/hyperlink" Target="https://en.wikipedia.org/wiki/Logarithm" TargetMode="External"/><Relationship Id="rId333" Type="http://schemas.openxmlformats.org/officeDocument/2006/relationships/hyperlink" Target="https://en.wikipedia.org/wiki/Maxima_and_minima" TargetMode="External"/><Relationship Id="rId380" Type="http://schemas.openxmlformats.org/officeDocument/2006/relationships/hyperlink" Target="https://en.wikipedia.org/wiki/Natural_logarithm" TargetMode="External"/><Relationship Id="rId366" Type="http://schemas.openxmlformats.org/officeDocument/2006/relationships/hyperlink" Target="https://en.wikipedia.org/wiki/Parabola" TargetMode="External"/><Relationship Id="rId331" Type="http://schemas.openxmlformats.org/officeDocument/2006/relationships/hyperlink" Target="https://en.wikipedia.org/wiki/Percentage" TargetMode="External"/><Relationship Id="rId390" Type="http://schemas.openxmlformats.org/officeDocument/2006/relationships/hyperlink" Target="https://en.wikipedia.org/wiki/Pi" TargetMode="External"/><Relationship Id="rId362" Type="http://schemas.openxmlformats.org/officeDocument/2006/relationships/hyperlink" Target="https://en.wikipedia.org/wiki/Polynomial" TargetMode="External"/><Relationship Id="rId170" Type="http://schemas.openxmlformats.org/officeDocument/2006/relationships/hyperlink" Target="https://en.wikipedia.org/wiki/Population_proportion" TargetMode="External"/><Relationship Id="rId177" Type="http://schemas.openxmlformats.org/officeDocument/2006/relationships/hyperlink" Target="https://en.wikipedia.org/wiki/Population_proportion#Mathematical_definition" TargetMode="External"/><Relationship Id="rId171" Type="http://schemas.openxmlformats.org/officeDocument/2006/relationships/hyperlink" Target="https://en.wikipedia.org/wiki/Proportion_(mathematics)" TargetMode="External"/><Relationship Id="rId174" Type="http://schemas.openxmlformats.org/officeDocument/2006/relationships/hyperlink" Target="https://en.wikipedia.org/wiki/Proportionality_(mathematics)" TargetMode="External"/><Relationship Id="rId396" Type="http://schemas.openxmlformats.org/officeDocument/2006/relationships/hyperlink" Target="https://en.wikipedia.org/wiki/Pythagorean_trigonometric_identity" TargetMode="External"/><Relationship Id="rId364" Type="http://schemas.openxmlformats.org/officeDocument/2006/relationships/hyperlink" Target="https://en.wikipedia.org/wiki/Quadratic_function" TargetMode="External"/><Relationship Id="rId166" Type="http://schemas.openxmlformats.org/officeDocument/2006/relationships/hyperlink" Target="https://en.wikipedia.org/wiki/Rate_(mathematics)" TargetMode="External"/><Relationship Id="rId167" Type="http://schemas.openxmlformats.org/officeDocument/2006/relationships/hyperlink" Target="https://en.wikipedia.org/wiki/Ratio" TargetMode="External"/><Relationship Id="rId392" Type="http://schemas.openxmlformats.org/officeDocument/2006/relationships/hyperlink" Target="https://en.wikipedia.org/wiki/Sine_and_cosine" TargetMode="External"/><Relationship Id="rId370" Type="http://schemas.openxmlformats.org/officeDocument/2006/relationships/hyperlink" Target="https://en.wikipedia.org/wiki/Slope" TargetMode="External"/><Relationship Id="rId327" Type="http://schemas.openxmlformats.org/officeDocument/2006/relationships/hyperlink" Target="https://en.wikipedia.org/wiki/Square_root" TargetMode="External"/><Relationship Id="rId384" Type="http://schemas.openxmlformats.org/officeDocument/2006/relationships/hyperlink" Target="https://en.wikipedia.org/wiki/Tarski%27s_high_school_algebra_problem" TargetMode="External"/><Relationship Id="rId319" Type="http://schemas.openxmlformats.org/officeDocument/2006/relationships/hyperlink" Target="https://en.wikipedia.org/wiki/Transitive_relation" TargetMode="External"/><Relationship Id="rId394" Type="http://schemas.openxmlformats.org/officeDocument/2006/relationships/hyperlink" Target="https://en.wikipedia.org/wiki/Trigonometric_functions" TargetMode="External"/><Relationship Id="rId388" Type="http://schemas.openxmlformats.org/officeDocument/2006/relationships/hyperlink" Target="https://en.wikipedia.org/wiki/Unit_circle" TargetMode="External"/><Relationship Id="rId345" Type="http://schemas.openxmlformats.org/officeDocument/2006/relationships/hyperlink" Target="https://en.wikipedia.org/wiki/Upper_and_lower_bounds" TargetMode="External"/><Relationship Id="rId192" Type="http://schemas.openxmlformats.org/officeDocument/2006/relationships/hyperlink" Target="https://morrison-lab.github.io/pds/random-variables.html#def-random-variable" TargetMode="External"/><Relationship Id="rId406" Type="http://schemas.openxmlformats.org/officeDocument/2006/relationships/hyperlink" Target="https://openstax.org/books/algebra-and-trigonometry-2e/pages/preface" TargetMode="External"/><Relationship Id="rId223" Type="http://schemas.openxmlformats.org/officeDocument/2006/relationships/hyperlink" Target="linear-algebra-matrices.html#def-linear-map" TargetMode="External"/><Relationship Id="rId224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linear-algebra-vectors.html#def-euclidean-norm" TargetMode="External"/><Relationship Id="rId83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9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5" Type="http://schemas.openxmlformats.org/officeDocument/2006/relationships/hyperlink" Target="optimization.qmd#def-concave" TargetMode="External"/><Relationship Id="rId66" Type="http://schemas.openxmlformats.org/officeDocument/2006/relationships/hyperlink" Target="proof-writing.qmd#def-converse" TargetMode="External"/><Relationship Id="rId57" Type="http://schemas.openxmlformats.org/officeDocument/2006/relationships/hyperlink" Target="sets.qmd#def-empty-set" TargetMode="External"/><Relationship Id="rId48" Type="http://schemas.openxmlformats.org/officeDocument/2006/relationships/hyperlink" Target="sets.qmd#def-interval" TargetMode="External"/><Relationship Id="rId150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2026-10-19T08:15:02Z</dcterms:created>
  <dcterms:modified xsi:type="dcterms:W3CDTF">2026-10-19T08:15:02Z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