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86.png" ContentType="image/png"/>
  <Override PartName="/word/media/rId28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Algebra</w:t>
      </w:r>
    </w:p>
    <w:p>
      <w:pPr>
        <w:pStyle w:val="Date"/>
      </w:pPr>
      <w:r>
        <w:t xml:space="preserve">Last modified: 2026-10-17 20:45:24 (PDT)</w:t>
      </w:r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(Wikipedia contributors 2026aj)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(Wikipedia contributors 2026p)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6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 </w:t>
      </w:r>
      <w:r>
        <w:t xml:space="preserve">(Wikipedia contributors 2026r)</w:t>
      </w:r>
      <w:r>
        <w:t xml:space="preserve">.</w:t>
      </w:r>
    </w:p>
    <w:bookmarkEnd w:id="19"/>
    <w:bookmarkStart w:id="20" w:name="def-non-strict-inequality"/>
    <w:p>
      <w:pPr>
        <w:pStyle w:val="BodyText"/>
      </w:pPr>
      <w:r>
        <w:rPr>
          <w:b/>
          <w:bCs/>
        </w:rPr>
        <w:t xml:space="preserve">Definition 4 (Non-strict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equality,</w:t>
      </w:r>
      <w:r>
        <w:t xml:space="preserve"> </w:t>
      </w:r>
      <w:r>
        <w:t xml:space="preserve">unlike the strict inequalities (</w:t>
      </w:r>
      <w:hyperlink w:anchor="def-strict-inequality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0"/>
    <w:bookmarkStart w:id="21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1"/>
    <w:bookmarkStart w:id="22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2"/>
    <w:bookmarkStart w:id="23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3"/>
    <w:bookmarkStart w:id="24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4"/>
    <w:bookmarkStart w:id="25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5"/>
    <w:bookmarkEnd w:id="26"/>
    <w:bookmarkStart w:id="41" w:name="sec-powers-roots-abs"/>
    <w:p>
      <w:pPr>
        <w:pStyle w:val="Heading2"/>
      </w:pPr>
      <w:r>
        <w:t xml:space="preserve">3 Powers, square roots, and absolute values</w:t>
      </w:r>
    </w:p>
    <w:bookmarkStart w:id="28" w:name="def-power"/>
    <w:p>
      <w:pPr>
        <w:pStyle w:val="FirstParagraph"/>
      </w:pPr>
      <w:r>
        <w:rPr>
          <w:b/>
          <w:bCs/>
        </w:rPr>
        <w:t xml:space="preserve">Definition 5 (Power)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7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(Wikipedia contributors 2026n)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bookmarkEnd w:id="28"/>
    <w:bookmarkStart w:id="29" w:name="def-power-base"/>
    <w:p>
      <w:pPr>
        <w:pStyle w:val="FirstParagraph"/>
      </w:pPr>
      <w:r>
        <w:rPr>
          <w:b/>
          <w:bCs/>
        </w:rPr>
        <w:t xml:space="preserve">Definition 6 (Base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.</w:t>
      </w:r>
    </w:p>
    <w:bookmarkEnd w:id="29"/>
    <w:bookmarkStart w:id="30" w:name="def-power-exponent"/>
    <w:p>
      <w:pPr>
        <w:pStyle w:val="BodyText"/>
      </w:pPr>
      <w:r>
        <w:rPr>
          <w:b/>
          <w:bCs/>
        </w:rPr>
        <w:t xml:space="preserve">Definition 7 (Exponent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</w:p>
    <w:bookmarkEnd w:id="30"/>
    <w:bookmarkStart w:id="31" w:name="def-square"/>
    <w:p>
      <w:pPr>
        <w:pStyle w:val="BodyText"/>
      </w:pPr>
      <w:r>
        <w:rPr>
          <w:b/>
          <w:bCs/>
        </w:rPr>
        <w:t xml:space="preserve">Definition 8 (Square)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bookmarkEnd w:id="31"/>
    <w:bookmarkStart w:id="32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power-integer"/>
    <w:p>
      <w:pPr>
        <w:pStyle w:val="FirstParagraph"/>
      </w:pPr>
      <w:r>
        <w:rPr>
          <w:b/>
          <w:bCs/>
        </w:rPr>
        <w:t xml:space="preserve">Definition 9 (Powers with exponent zero or a negative integer)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34"/>
    <w:bookmarkStart w:id="35" w:name="rem-power-real-exponen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(Powers with real exponents). </w:t>
      </w:r>
      <w:hyperlink w:anchor="def-real-power">
        <w:r>
          <w:rPr>
            <w:rStyle w:val="Hyperlink"/>
          </w:rPr>
          <w:t xml:space="preserve">Definition 76</w:t>
        </w:r>
      </w:hyperlink>
      <w:r>
        <w:t xml:space="preserve"> </w:t>
      </w:r>
      <w:r>
        <w:t xml:space="preserve">extends powers to real exponents when the base is positive.</w:t>
      </w:r>
    </w:p>
    <w:bookmarkEnd w:id="35"/>
    <w:bookmarkStart w:id="36" w:name="def-square-root"/>
    <w:p>
      <w:pPr>
        <w:pStyle w:val="BodyText"/>
      </w:pPr>
      <w:r>
        <w:rPr>
          <w:b/>
          <w:bCs/>
        </w:rPr>
        <w:t xml:space="preserve">Definition 10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 </w:t>
      </w:r>
      <w:r>
        <w:t xml:space="preserve">(Wikipedia contributors 2026ah)</w:t>
      </w:r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6"/>
    <w:bookmarkStart w:id="37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w:anchor="sec-complex-numbers">
        <w:r>
          <w:rPr>
            <w:rStyle w:val="Hyperlink"/>
          </w:rPr>
          <w:t xml:space="preserve">Section 21</w:t>
        </w:r>
      </w:hyperlink>
      <w:r>
        <w:t xml:space="preserve">).</w:t>
      </w:r>
    </w:p>
    <w:bookmarkEnd w:id="37"/>
    <w:bookmarkStart w:id="38" w:name="def-absolute-value"/>
    <w:p>
      <w:pPr>
        <w:pStyle w:val="FirstParagraph"/>
      </w:pPr>
      <w:r>
        <w:rPr>
          <w:b/>
          <w:bCs/>
        </w:rPr>
        <w:t xml:space="preserve">Definition 11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(Wikipedia contributors 2026a)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38"/>
    <w:bookmarkStart w:id="39" w:name="exm-absolute-value"/>
    <w:p>
      <w:pPr>
        <w:pStyle w:val="FirstParagraph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39"/>
    <w:bookmarkStart w:id="40" w:name="rem-absolute-value-distance"/>
    <w:p>
      <w:pPr>
        <w:pStyle w:val="FirstParagraph"/>
      </w:pPr>
      <w:r>
        <w:rPr>
          <w:i/>
          <w:iCs/>
        </w:rPr>
        <w:t xml:space="preserve">Remark 2</w:t>
      </w:r>
      <w:r>
        <w:t xml:space="preserve"> (Absolute value as distance).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40"/>
    <w:bookmarkEnd w:id="41"/>
    <w:bookmarkStart w:id="44" w:name="sec-percent"/>
    <w:p>
      <w:pPr>
        <w:pStyle w:val="Heading2"/>
      </w:pPr>
      <w:r>
        <w:t xml:space="preserve">4 Percent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“percent”</w:t>
      </w:r>
      <w:r>
        <w:t xml:space="preserve"> </w:t>
      </w:r>
      <w:r>
        <w:t xml:space="preserve">comes from the Latin</w:t>
      </w:r>
      <w:r>
        <w:t xml:space="preserve"> </w:t>
      </w:r>
      <w:r>
        <w:t xml:space="preserve">“per centum”</w:t>
      </w:r>
      <w:r>
        <w:t xml:space="preserve">;</w:t>
      </w:r>
      <w:r>
        <w:t xml:space="preserve"> </w:t>
      </w:r>
      <w:r>
        <w:t xml:space="preserve">“centum”</w:t>
      </w:r>
      <w:r>
        <w:t xml:space="preserve"> </w:t>
      </w:r>
      <w:r>
        <w:t xml:space="preserve">is Latin for 100,</w:t>
      </w:r>
      <w:r>
        <w:t xml:space="preserve"> </w:t>
      </w:r>
      <w:r>
        <w:t xml:space="preserve">so</w:t>
      </w:r>
      <w:r>
        <w:t xml:space="preserve"> </w:t>
      </w:r>
      <w:r>
        <w:t xml:space="preserve">“percent”</w:t>
      </w:r>
      <w:r>
        <w:t xml:space="preserve"> </w:t>
      </w:r>
      <w:r>
        <w:t xml:space="preserve">means</w:t>
      </w:r>
      <w:r>
        <w:t xml:space="preserve"> </w:t>
      </w:r>
      <w:r>
        <w:t xml:space="preserve">“per hundred”</w:t>
      </w:r>
      <w:r>
        <w:t xml:space="preserve"> </w:t>
      </w:r>
      <w:r>
        <w:t xml:space="preserve">(Wikipedia contributors 2026aa)</w:t>
      </w:r>
      <w:r>
        <w:t xml:space="preserve">.</w:t>
      </w:r>
    </w:p>
    <w:bookmarkStart w:id="42" w:name="def-percent"/>
    <w:p>
      <w:pPr>
        <w:pStyle w:val="BodyText"/>
      </w:pPr>
      <w:r>
        <w:rPr>
          <w:b/>
          <w:bCs/>
        </w:rPr>
        <w:t xml:space="preserve">Definition 12 (Percent)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rPr>
          <w:b/>
          <w:bCs/>
        </w:rPr>
        <w:t xml:space="preserve">percent</w:t>
      </w:r>
      <w:r>
        <w:t xml:space="preserve">”</w:t>
      </w:r>
      <w:r>
        <w:t xml:space="preserve">, written</w:t>
      </w:r>
      <w:r>
        <w:t xml:space="preserve"> </w:t>
      </w:r>
      <m:oMath>
        <m:r>
          <m:t>x</m:t>
        </m:r>
        <m:r>
          <m:rPr>
            <m:sty m:val="p"/>
          </m:rPr>
          <m:t>%</m:t>
        </m:r>
      </m:oMath>
      <w:r>
        <w:t xml:space="preserve">, means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100</m:t>
        </m:r>
      </m:oMath>
      <w:r>
        <w:t xml:space="preserve"> </w:t>
      </w:r>
      <w:r>
        <w:t xml:space="preserve">(Wikipedia contributors 2026aa)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%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x</m:t>
              </m:r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r>
        <w:t xml:space="preserve">The percent sign</w:t>
      </w:r>
      <w:r>
        <w:t xml:space="preserve"> </w:t>
      </w:r>
      <w:r>
        <w:t xml:space="preserve">“%”</w:t>
      </w:r>
      <w:r>
        <w:t xml:space="preserve"> </w:t>
      </w:r>
      <w:r>
        <w:t xml:space="preserve">is a shorthand for</w:t>
      </w:r>
      <w:r>
        <w:t xml:space="preserve"> </w:t>
      </w:r>
      <w:r>
        <w:t xml:space="preserve">“</w:t>
      </w:r>
      <m:oMath>
        <m:r>
          <m:rPr>
            <m:sty m:val="p"/>
          </m:rPr>
          <m:t>/</m:t>
        </m:r>
        <m:r>
          <m:t>100</m:t>
        </m:r>
      </m:oMath>
      <w:r>
        <w:t xml:space="preserve">”</w:t>
      </w:r>
      <w:r>
        <w:t xml:space="preserve">.</w:t>
      </w:r>
    </w:p>
    <w:bookmarkEnd w:id="42"/>
    <w:bookmarkStart w:id="43" w:name="exm-percent"/>
    <w:p>
      <w:pPr>
        <w:pStyle w:val="BodyText"/>
      </w:pPr>
      <w:r>
        <w:rPr>
          <w:b/>
          <w:bCs/>
        </w:rPr>
        <w:t xml:space="preserve">Example 7 (Ten percent is one tenth)</w:t>
      </w:r>
      <w:r>
        <w:t xml:space="preserve"> </w:t>
      </w:r>
      <w:r>
        <w:t xml:space="preserve">Contrary to what you may have learned previously,</w:t>
      </w:r>
      <w:r>
        <w:t xml:space="preserve"> </w:t>
      </w:r>
      <w:r>
        <w:t xml:space="preserve">the equality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true and correct,</w:t>
      </w:r>
      <w:r>
        <w:t xml:space="preserve"> </w:t>
      </w:r>
      <w:r>
        <w:t xml:space="preserve">just as</w:t>
      </w:r>
      <w:r>
        <w:t xml:space="preserve"> </w:t>
      </w:r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is true and correct: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rPr>
                  <m:sty m:val="p"/>
                </m:rPr>
                <m:t>%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percent)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43"/>
    <w:p>
      <w:pPr>
        <w:pStyle w:val="FirstParagraph"/>
      </w:pPr>
      <w:r>
        <w:t xml:space="preserve">You are welcome to switch between decimal and percent notation freely;</w:t>
      </w:r>
      <w:r>
        <w:t xml:space="preserve"> </w:t>
      </w:r>
      <w:r>
        <w:t xml:space="preserve">just make sure you execute it correctly.</w:t>
      </w:r>
    </w:p>
    <w:bookmarkEnd w:id="44"/>
    <w:bookmarkStart w:id="59" w:name="sec-min-max"/>
    <w:p>
      <w:pPr>
        <w:pStyle w:val="Heading2"/>
      </w:pPr>
      <w:r>
        <w:t xml:space="preserve">5 Minimum, maximum, argmin and argmax</w:t>
      </w:r>
    </w:p>
    <w:bookmarkStart w:id="45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45"/>
    <w:bookmarkStart w:id="46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46"/>
    <w:bookmarkStart w:id="47" w:name="def-minimum"/>
    <w:p>
      <w:pPr>
        <w:pStyle w:val="FirstParagraph"/>
      </w:pPr>
      <w:r>
        <w:rPr>
          <w:b/>
          <w:bCs/>
        </w:rPr>
        <w:t xml:space="preserve">Definition 13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(Wikipedia contributors 2026x)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7"/>
    <w:bookmarkStart w:id="49" w:name="rem-minimum-may-not-exist"/>
    <w:p>
      <w:pPr>
        <w:pStyle w:val="BodyText"/>
      </w:pPr>
      <w:r>
        <w:rPr>
          <w:i/>
          <w:iCs/>
        </w:rPr>
        <w:t xml:space="preserve">Remark 3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48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49"/>
    <w:bookmarkStart w:id="50" w:name="def-maximum"/>
    <w:p>
      <w:pPr>
        <w:pStyle w:val="BodyText"/>
      </w:pPr>
      <w:r>
        <w:rPr>
          <w:b/>
          <w:bCs/>
        </w:rPr>
        <w:t xml:space="preserve">Definition 14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(Wikipedia contributors 2026x)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0"/>
    <w:bookmarkStart w:id="51" w:name="exm-maximum"/>
    <w:p>
      <w:pPr>
        <w:pStyle w:val="BodyText"/>
      </w:pPr>
      <w:r>
        <w:rPr>
          <w:b/>
          <w:bCs/>
        </w:rPr>
        <w:t xml:space="preserve">Example 8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51"/>
    <w:bookmarkStart w:id="53" w:name="def-argmin"/>
    <w:p>
      <w:pPr>
        <w:pStyle w:val="FirstParagraph"/>
      </w:pPr>
      <w:r>
        <w:rPr>
          <w:b/>
          <w:bCs/>
        </w:rPr>
        <w:t xml:space="preserve">Definition 15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(Wikipedia contributors 2026c)</w:t>
      </w:r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3"/>
    <w:bookmarkStart w:id="55" w:name="rem-argmin-vs-minimum"/>
    <w:p>
      <w:pPr>
        <w:pStyle w:val="BodyText"/>
      </w:pPr>
      <w:r>
        <w:rPr>
          <w:i/>
          <w:iCs/>
        </w:rPr>
        <w:t xml:space="preserve">Remark 4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5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55"/>
    <w:bookmarkStart w:id="56" w:name="def-argmax"/>
    <w:p>
      <w:pPr>
        <w:pStyle w:val="BodyText"/>
      </w:pPr>
      <w:r>
        <w:rPr>
          <w:b/>
          <w:bCs/>
        </w:rPr>
        <w:t xml:space="preserve">Definition 16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(Wikipedia contributors 2026c)</w:t>
      </w:r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8" w:name="exm-argmax"/>
    <w:p>
      <w:pPr>
        <w:pStyle w:val="BodyText"/>
      </w:pPr>
      <w:r>
        <w:rPr>
          <w:b/>
          <w:bCs/>
        </w:rPr>
        <w:t xml:space="preserve">Example 9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8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7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58"/>
    <w:bookmarkEnd w:id="59"/>
    <w:bookmarkStart w:id="69" w:name="sec-minimizers"/>
    <w:p>
      <w:pPr>
        <w:pStyle w:val="Heading2"/>
      </w:pPr>
      <w:r>
        <w:t xml:space="preserve">6 Global and local minimizers</w:t>
      </w:r>
    </w:p>
    <w:bookmarkStart w:id="60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Factor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completely.</w:t>
      </w:r>
    </w:p>
    <w:p>
      <w:pPr>
        <w:pStyle w:val="Compact"/>
        <w:numPr>
          <w:ilvl w:val="0"/>
          <w:numId w:val="1013"/>
        </w:numPr>
      </w:pPr>
      <w:r>
        <w:t xml:space="preserve">Use part 1 to compare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larger than, smaller than, or equal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which</w:t>
      </w:r>
      <w:r>
        <w:t xml:space="preserve"> </w:t>
      </w:r>
      <m:oMath>
        <m:r>
          <m:t>x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60"/>
    <w:bookmarkStart w:id="61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never smaller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that is,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 other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1"/>
    <w:bookmarkStart w:id="62" w:name="def-global-minimizer"/>
    <w:p>
      <w:pPr>
        <w:pStyle w:val="FirstParagraph"/>
      </w:pPr>
      <w:r>
        <w:rPr>
          <w:b/>
          <w:bCs/>
        </w:rPr>
        <w:t xml:space="preserve">Definition 17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62"/>
    <w:bookmarkStart w:id="63" w:name="rem-global-minimizer-argmin"/>
    <w:p>
      <w:pPr>
        <w:pStyle w:val="BodyText"/>
      </w:pPr>
      <w:r>
        <w:rPr>
          <w:i/>
          <w:iCs/>
        </w:rPr>
        <w:t xml:space="preserve">Remark 5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63"/>
    <w:bookmarkStart w:id="65" w:name="def-local-minimizer"/>
    <w:p>
      <w:pPr>
        <w:pStyle w:val="BodyText"/>
      </w:pPr>
      <w:r>
        <w:rPr>
          <w:b/>
          <w:bCs/>
        </w:rPr>
        <w:t xml:space="preserve">Definition 18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64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65"/>
    <w:bookmarkStart w:id="67" w:name="rem-local-minimizer"/>
    <w:p>
      <w:pPr>
        <w:pStyle w:val="BodyText"/>
      </w:pPr>
      <w:r>
        <w:rPr>
          <w:i/>
          <w:iCs/>
        </w:rPr>
        <w:t xml:space="preserve">Remark 6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17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66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67"/>
    <w:bookmarkStart w:id="68" w:name="exm-not-local-minimizer"/>
    <w:p>
      <w:pPr>
        <w:pStyle w:val="BodyText"/>
      </w:pPr>
      <w:r>
        <w:rPr>
          <w:b/>
          <w:bCs/>
        </w:rPr>
        <w:t xml:space="preserve">Example 10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End w:id="69"/>
    <w:bookmarkStart w:id="87" w:name="sec-convexity"/>
    <w:p>
      <w:pPr>
        <w:pStyle w:val="Heading2"/>
      </w:pPr>
      <w:r>
        <w:t xml:space="preserve">7 Convex functions</w:t>
      </w:r>
    </w:p>
    <w:bookmarkStart w:id="70" w:name="exr-convex-chord"/>
    <w:p>
      <w:pPr>
        <w:pStyle w:val="FirstParagraph"/>
      </w:pPr>
      <w:r>
        <w:rPr>
          <w:b/>
          <w:bCs/>
        </w:rPr>
        <w:t xml:space="preserve">Exercise 3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70"/>
    <w:bookmarkStart w:id="71" w:name="sol-convex-chord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6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16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71"/>
    <w:bookmarkStart w:id="72" w:name="def-line-segment"/>
    <w:p>
      <w:pPr>
        <w:pStyle w:val="FirstParagraph"/>
      </w:pPr>
      <w:r>
        <w:rPr>
          <w:b/>
          <w:bCs/>
        </w:rPr>
        <w:t xml:space="preserve">Definition 19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(Wikipedia contributors 2026w)</w:t>
      </w:r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72"/>
    <w:bookmarkStart w:id="73" w:name="exm-line-segment"/>
    <w:p>
      <w:pPr>
        <w:pStyle w:val="BodyText"/>
      </w:pPr>
      <w:r>
        <w:rPr>
          <w:b/>
          <w:bCs/>
        </w:rPr>
        <w:t xml:space="preserve">Example 11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48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73"/>
    <w:bookmarkStart w:id="75" w:name="def-chord"/>
    <w:p>
      <w:pPr>
        <w:pStyle w:val="BodyText"/>
      </w:pPr>
      <w:r>
        <w:rPr>
          <w:b/>
          <w:bCs/>
        </w:rPr>
        <w:t xml:space="preserve">Definition 20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(Wikipedia contributors 2026e)</w:t>
      </w:r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19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7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75"/>
    <w:bookmarkStart w:id="76" w:name="exm-chord"/>
    <w:p>
      <w:pPr>
        <w:pStyle w:val="BodyText"/>
      </w:pPr>
      <w:r>
        <w:rPr>
          <w:b/>
          <w:bCs/>
        </w:rPr>
        <w:t xml:space="preserve">Example 12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76"/>
    <w:bookmarkStart w:id="77" w:name="def-convex-function"/>
    <w:p>
      <w:pPr>
        <w:pStyle w:val="BodyText"/>
      </w:pPr>
      <w:r>
        <w:rPr>
          <w:b/>
          <w:bCs/>
        </w:rPr>
        <w:t xml:space="preserve">Definition 21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(Wikipedia contributors 2026j)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77"/>
    <w:bookmarkStart w:id="78" w:name="rem-convex-chord-above-graph"/>
    <w:p>
      <w:pPr>
        <w:pStyle w:val="BodyText"/>
      </w:pPr>
      <w:r>
        <w:rPr>
          <w:i/>
          <w:iCs/>
        </w:rPr>
        <w:t xml:space="preserve">Remark 7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74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78"/>
    <w:bookmarkStart w:id="79" w:name="exm-cubic-not-convex"/>
    <w:p>
      <w:pPr>
        <w:pStyle w:val="BodyText"/>
      </w:pPr>
      <w:r>
        <w:rPr>
          <w:b/>
          <w:bCs/>
        </w:rPr>
        <w:t xml:space="preserve">Example 13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79"/>
    <w:bookmarkStart w:id="80" w:name="exm-convex-local-global"/>
    <w:p>
      <w:pPr>
        <w:pStyle w:val="BodyText"/>
      </w:pPr>
      <w:r>
        <w:rPr>
          <w:b/>
          <w:bCs/>
        </w:rPr>
        <w:t xml:space="preserve">Example 14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21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13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).</w:t>
      </w:r>
    </w:p>
    <w:bookmarkEnd w:id="80"/>
    <w:bookmarkStart w:id="81" w:name="thm-convex-local-global"/>
    <w:p>
      <w:pPr>
        <w:pStyle w:val="BodyText"/>
      </w:pPr>
      <w:r>
        <w:rPr>
          <w:b/>
          <w:bCs/>
        </w:rPr>
        <w:t xml:space="preserve">Theorem 7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local-minimizer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global-minimizer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8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w:anchor="def-local-minimizer">
        <w:r>
          <w:rPr>
            <w:rStyle w:val="Hyperlink"/>
          </w:rPr>
          <w:t xml:space="preserve">Definition 18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w:anchor="def-global-minimizer">
        <w:r>
          <w:rPr>
            <w:rStyle w:val="Hyperlink"/>
          </w:rPr>
          <w:t xml:space="preserve">Definition 17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82" w:name="thm-jensen"/>
    <w:p>
      <w:pPr>
        <w:pStyle w:val="BodyText"/>
      </w:pPr>
      <w:r>
        <w:rPr>
          <w:b/>
          <w:bCs/>
        </w:rPr>
        <w:t xml:space="preserve">Theorem 8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21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84" w:name="exm-jensen"/>
    <w:p>
      <w:pPr>
        <w:pStyle w:val="FirstParagraph"/>
      </w:pPr>
      <w:r>
        <w:rPr>
          <w:b/>
          <w:bCs/>
        </w:rPr>
        <w:t xml:space="preserve">Example 15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21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83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84"/>
    <w:bookmarkStart w:id="86" w:name="rem-jensen-concave"/>
    <w:p>
      <w:pPr>
        <w:pStyle w:val="BodyText"/>
      </w:pPr>
      <w:r>
        <w:rPr>
          <w:i/>
          <w:iCs/>
        </w:rPr>
        <w:t xml:space="preserve">Remark 8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5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86"/>
    <w:bookmarkEnd w:id="87"/>
    <w:bookmarkStart w:id="102" w:name="infimum-and-supremum"/>
    <w:p>
      <w:pPr>
        <w:pStyle w:val="Heading2"/>
      </w:pPr>
      <w:r>
        <w:t xml:space="preserve">8 Infimum and supremum</w:t>
      </w:r>
    </w:p>
    <w:bookmarkStart w:id="88" w:name="def-upper-bound"/>
    <w:p>
      <w:pPr>
        <w:pStyle w:val="FirstParagraph"/>
      </w:pPr>
      <w:r>
        <w:rPr>
          <w:b/>
          <w:bCs/>
        </w:rPr>
        <w:t xml:space="preserve">Definition 22 (Upper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(Wikipedia contributors 2026al)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88"/>
    <w:bookmarkStart w:id="89" w:name="def-lower-bound"/>
    <w:p>
      <w:pPr>
        <w:pStyle w:val="BodyText"/>
      </w:pPr>
      <w:r>
        <w:rPr>
          <w:b/>
          <w:bCs/>
        </w:rPr>
        <w:t xml:space="preserve">Definition 23 (Lower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(Wikipedia contributors 2026al)</w:t>
      </w:r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89"/>
    <w:bookmarkStart w:id="90" w:name="def-bounded-above"/>
    <w:p>
      <w:pPr>
        <w:pStyle w:val="BodyText"/>
      </w:pPr>
      <w:r>
        <w:rPr>
          <w:b/>
          <w:bCs/>
        </w:rPr>
        <w:t xml:space="preserve">Definition 24 (Bounded above)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 (</w:t>
      </w:r>
      <w:hyperlink w:anchor="def-upper-bound">
        <w:r>
          <w:rPr>
            <w:rStyle w:val="Hyperlink"/>
          </w:rPr>
          <w:t xml:space="preserve">Definition 22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</w:t>
      </w:r>
      <w:r>
        <w:t xml:space="preserve"> </w:t>
      </w:r>
      <w:r>
        <w:t xml:space="preserve">if its</w:t>
      </w:r>
      <w:r>
        <w:t xml:space="preserve"> </w:t>
      </w:r>
      <w:hyperlink r:id="rId5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90"/>
    <w:bookmarkStart w:id="91" w:name="def-bounded-below"/>
    <w:p>
      <w:pPr>
        <w:pStyle w:val="BodyText"/>
      </w:pPr>
      <w:r>
        <w:rPr>
          <w:b/>
          <w:bCs/>
        </w:rPr>
        <w:t xml:space="preserve">Definition 25 (Bounded below)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 (</w:t>
      </w:r>
      <w:hyperlink w:anchor="def-lower-bound">
        <w:r>
          <w:rPr>
            <w:rStyle w:val="Hyperlink"/>
          </w:rPr>
          <w:t xml:space="preserve">Definition 23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below</w:t>
      </w:r>
      <w:r>
        <w:t xml:space="preserve"> </w:t>
      </w:r>
      <w:r>
        <w:t xml:space="preserve">if its</w:t>
      </w:r>
      <w:r>
        <w:t xml:space="preserve"> </w:t>
      </w:r>
      <w:hyperlink r:id="rId5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91"/>
    <w:bookmarkStart w:id="92" w:name="def-bounded"/>
    <w:p>
      <w:pPr>
        <w:pStyle w:val="BodyText"/>
      </w:pPr>
      <w:r>
        <w:rPr>
          <w:b/>
          <w:bCs/>
        </w:rPr>
        <w:t xml:space="preserve">Definition 26 (Bounded)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(</w:t>
      </w:r>
      <w:hyperlink w:anchor="def-bounded-above">
        <w:r>
          <w:rPr>
            <w:rStyle w:val="Hyperlink"/>
          </w:rPr>
          <w:t xml:space="preserve">Definition 24</w:t>
        </w:r>
      </w:hyperlink>
      <w:r>
        <w:t xml:space="preserve">) and bounded below (</w:t>
      </w:r>
      <w:hyperlink w:anchor="def-bounded-below">
        <w:r>
          <w:rPr>
            <w:rStyle w:val="Hyperlink"/>
          </w:rPr>
          <w:t xml:space="preserve">Definition 25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</w:t>
      </w:r>
      <w:r>
        <w:t xml:space="preserve"> </w:t>
      </w:r>
      <w:r>
        <w:t xml:space="preserve">if its</w:t>
      </w:r>
      <w:r>
        <w:t xml:space="preserve"> </w:t>
      </w:r>
      <w:hyperlink r:id="rId5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92"/>
    <w:bookmarkStart w:id="93" w:name="exm-bounded"/>
    <w:p>
      <w:pPr>
        <w:pStyle w:val="BodyText"/>
      </w:pPr>
      <w:r>
        <w:rPr>
          <w:b/>
          <w:bCs/>
        </w:rPr>
        <w:t xml:space="preserve">Example 16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7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93"/>
    <w:bookmarkStart w:id="94" w:name="thm-completeness"/>
    <w:p>
      <w:pPr>
        <w:pStyle w:val="FirstParagraph"/>
      </w:pPr>
      <w:r>
        <w:rPr>
          <w:b/>
          <w:bCs/>
        </w:rPr>
        <w:t xml:space="preserve">Theorem 9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(Wikipedia contributors 2026t)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-above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inimum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aximum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(Rudin 1976, Definition 1.8, p. 4, and Theorem 1.19, p. 8)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w:anchor="thm-neg-ineq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95" w:name="exm-completeness"/>
    <w:p>
      <w:pPr>
        <w:pStyle w:val="BodyText"/>
      </w:pPr>
      <w:r>
        <w:rPr>
          <w:b/>
          <w:bCs/>
        </w:rPr>
        <w:t xml:space="preserve">Example 17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95"/>
    <w:bookmarkStart w:id="96" w:name="def-infimum"/>
    <w:p>
      <w:pPr>
        <w:pStyle w:val="BodyText"/>
      </w:pPr>
      <w:r>
        <w:rPr>
          <w:b/>
          <w:bCs/>
        </w:rPr>
        <w:t xml:space="preserve">Definition 27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-below">
        <w:r>
          <w:rPr>
            <w:rStyle w:val="Hyperlink"/>
          </w:rPr>
          <w:t xml:space="preserve">Definition 25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(Wikipedia contributors 2026s)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96"/>
    <w:bookmarkStart w:id="97" w:name="rem-infimum-exists"/>
    <w:p>
      <w:pPr>
        <w:pStyle w:val="BodyText"/>
      </w:pPr>
      <w:r>
        <w:rPr>
          <w:i/>
          <w:iCs/>
        </w:rPr>
        <w:t xml:space="preserve">Remark 9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97"/>
    <w:bookmarkStart w:id="98" w:name="exm-infimum"/>
    <w:p>
      <w:pPr>
        <w:pStyle w:val="BodyText"/>
      </w:pPr>
      <w:r>
        <w:rPr>
          <w:b/>
          <w:bCs/>
        </w:rPr>
        <w:t xml:space="preserve">Example 18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98"/>
    <w:bookmarkStart w:id="99" w:name="def-supremum"/>
    <w:p>
      <w:pPr>
        <w:pStyle w:val="FirstParagraph"/>
      </w:pPr>
      <w:r>
        <w:rPr>
          <w:b/>
          <w:bCs/>
        </w:rPr>
        <w:t xml:space="preserve">Definition 28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-above">
        <w:r>
          <w:rPr>
            <w:rStyle w:val="Hyperlink"/>
          </w:rPr>
          <w:t xml:space="preserve">Definition 24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(Wikipedia contributors 2026s)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99"/>
    <w:bookmarkStart w:id="100" w:name="rem-supremum-exists"/>
    <w:p>
      <w:pPr>
        <w:pStyle w:val="BodyText"/>
      </w:pPr>
      <w:r>
        <w:rPr>
          <w:i/>
          <w:iCs/>
        </w:rPr>
        <w:t xml:space="preserve">Remark 10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100"/>
    <w:bookmarkStart w:id="101" w:name="exm-supremum"/>
    <w:p>
      <w:pPr>
        <w:pStyle w:val="BodyText"/>
      </w:pPr>
      <w:r>
        <w:rPr>
          <w:b/>
          <w:bCs/>
        </w:rPr>
        <w:t xml:space="preserve">Example 19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101"/>
    <w:bookmarkEnd w:id="102"/>
    <w:bookmarkStart w:id="115" w:name="sums"/>
    <w:p>
      <w:pPr>
        <w:pStyle w:val="Heading2"/>
      </w:pPr>
      <w:r>
        <w:t xml:space="preserve">9 Sums</w:t>
      </w:r>
    </w:p>
    <w:bookmarkStart w:id="103" w:name="def-term"/>
    <w:p>
      <w:pPr>
        <w:pStyle w:val="FirstParagraph"/>
      </w:pPr>
      <w:r>
        <w:rPr>
          <w:b/>
          <w:bCs/>
        </w:rPr>
        <w:t xml:space="preserve">Definition 29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103"/>
    <w:bookmarkStart w:id="104" w:name="exm-term"/>
    <w:p>
      <w:pPr>
        <w:pStyle w:val="BodyText"/>
      </w:pPr>
      <w:r>
        <w:rPr>
          <w:b/>
          <w:bCs/>
        </w:rPr>
        <w:t xml:space="preserve">Example 20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1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104"/>
    <w:bookmarkStart w:id="105" w:name="def-identity-element"/>
    <w:p>
      <w:pPr>
        <w:pStyle w:val="FirstParagraph"/>
      </w:pPr>
      <w:r>
        <w:rPr>
          <w:b/>
          <w:bCs/>
        </w:rPr>
        <w:t xml:space="preserve">Definition 30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(Wikipedia contributors 2026o)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105"/>
    <w:bookmarkStart w:id="106" w:name="exm-identity-element"/>
    <w:p>
      <w:pPr>
        <w:pStyle w:val="BodyText"/>
      </w:pPr>
      <w:r>
        <w:rPr>
          <w:b/>
          <w:bCs/>
        </w:rPr>
        <w:t xml:space="preserve">Example 21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Compact"/>
        <w:numPr>
          <w:ilvl w:val="0"/>
          <w:numId w:val="1022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).</w:t>
      </w:r>
    </w:p>
    <w:p>
      <w:pPr>
        <w:pStyle w:val="Compact"/>
        <w:numPr>
          <w:ilvl w:val="0"/>
          <w:numId w:val="1022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06"/>
    <w:bookmarkStart w:id="107" w:name="def-commutative"/>
    <w:p>
      <w:pPr>
        <w:pStyle w:val="FirstParagraph"/>
      </w:pPr>
      <w:r>
        <w:rPr>
          <w:b/>
          <w:bCs/>
        </w:rPr>
        <w:t xml:space="preserve">Definition 31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30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(Wikipedia contributors 2026f)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107"/>
    <w:bookmarkStart w:id="108" w:name="exm-commutative"/>
    <w:p>
      <w:pPr>
        <w:pStyle w:val="BodyText"/>
      </w:pPr>
      <w:r>
        <w:rPr>
          <w:b/>
          <w:bCs/>
        </w:rPr>
        <w:t xml:space="preserve">Example 22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3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3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108"/>
    <w:bookmarkStart w:id="109" w:name="def-associative"/>
    <w:p>
      <w:pPr>
        <w:pStyle w:val="FirstParagraph"/>
      </w:pPr>
      <w:r>
        <w:rPr>
          <w:b/>
          <w:bCs/>
        </w:rPr>
        <w:t xml:space="preserve">Definition 32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30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(Wikipedia contributors 2026d)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109"/>
    <w:bookmarkStart w:id="110" w:name="exm-associative"/>
    <w:p>
      <w:pPr>
        <w:pStyle w:val="BodyText"/>
      </w:pPr>
      <w:r>
        <w:rPr>
          <w:b/>
          <w:bCs/>
        </w:rPr>
        <w:t xml:space="preserve">Example 23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4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4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0"/>
    <w:bookmarkStart w:id="111" w:name="thm-add-ident"/>
    <w:p>
      <w:pPr>
        <w:pStyle w:val="FirstParagraph"/>
      </w:pPr>
      <w:r>
        <w:rPr>
          <w:b/>
          <w:bCs/>
        </w:rPr>
        <w:t xml:space="preserve">Theorem 10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11"/>
    <w:bookmarkStart w:id="112" w:name="thm-sum-symmetric"/>
    <w:p>
      <w:pPr>
        <w:pStyle w:val="FirstParagraph"/>
      </w:pPr>
      <w:r>
        <w:rPr>
          <w:b/>
          <w:bCs/>
        </w:rPr>
        <w:t xml:space="preserve">Theorem 11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112"/>
    <w:bookmarkStart w:id="113" w:name="thm-sum-assoc"/>
    <w:p>
      <w:pPr>
        <w:pStyle w:val="FirstParagraph"/>
      </w:pPr>
      <w:r>
        <w:rPr>
          <w:b/>
          <w:bCs/>
        </w:rPr>
        <w:t xml:space="preserve">Theorem 12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13"/>
    <w:bookmarkStart w:id="114" w:name="exm-sum-assoc"/>
    <w:p>
      <w:pPr>
        <w:pStyle w:val="FirstParagraph"/>
      </w:pPr>
      <w:r>
        <w:rPr>
          <w:b/>
          <w:bCs/>
        </w:rPr>
        <w:t xml:space="preserve">Example 24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4"/>
    <w:bookmarkEnd w:id="115"/>
    <w:bookmarkStart w:id="119" w:name="products"/>
    <w:p>
      <w:pPr>
        <w:pStyle w:val="Heading2"/>
      </w:pPr>
      <w:r>
        <w:t xml:space="preserve">10 Products</w:t>
      </w:r>
    </w:p>
    <w:bookmarkStart w:id="116" w:name="thm-mult-one"/>
    <w:p>
      <w:pPr>
        <w:pStyle w:val="FirstParagraph"/>
      </w:pPr>
      <w:r>
        <w:rPr>
          <w:b/>
          <w:bCs/>
        </w:rPr>
        <w:t xml:space="preserve">Theorem 13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16"/>
    <w:bookmarkStart w:id="117" w:name="thm-prod-symmetric"/>
    <w:p>
      <w:pPr>
        <w:pStyle w:val="FirstParagraph"/>
      </w:pPr>
      <w:r>
        <w:rPr>
          <w:b/>
          <w:bCs/>
        </w:rPr>
        <w:t xml:space="preserve">Theorem 14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117"/>
    <w:bookmarkStart w:id="118" w:name="thm-prod-assoc"/>
    <w:p>
      <w:pPr>
        <w:pStyle w:val="FirstParagraph"/>
      </w:pPr>
      <w:r>
        <w:rPr>
          <w:b/>
          <w:bCs/>
        </w:rPr>
        <w:t xml:space="preserve">Theorem 15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18"/>
    <w:bookmarkEnd w:id="119"/>
    <w:bookmarkStart w:id="121" w:name="division"/>
    <w:p>
      <w:pPr>
        <w:pStyle w:val="Heading2"/>
      </w:pPr>
      <w:r>
        <w:t xml:space="preserve">11 Division</w:t>
      </w:r>
    </w:p>
    <w:bookmarkStart w:id="120" w:name="thm-prod-div"/>
    <w:p>
      <w:pPr>
        <w:pStyle w:val="FirstParagraph"/>
      </w:pPr>
      <w:r>
        <w:rPr>
          <w:b/>
          <w:bCs/>
        </w:rPr>
        <w:t xml:space="preserve">Theorem 16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120"/>
    <w:bookmarkEnd w:id="121"/>
    <w:bookmarkStart w:id="134" w:name="sums-and-products-together"/>
    <w:p>
      <w:pPr>
        <w:pStyle w:val="Heading2"/>
      </w:pPr>
      <w:r>
        <w:t xml:space="preserve">12 Sums and products together</w:t>
      </w:r>
    </w:p>
    <w:bookmarkStart w:id="122" w:name="def-distributes-over"/>
    <w:p>
      <w:pPr>
        <w:pStyle w:val="FirstParagraph"/>
      </w:pPr>
      <w:r>
        <w:rPr>
          <w:b/>
          <w:bCs/>
        </w:rPr>
        <w:t xml:space="preserve">Definition 33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122"/>
    <w:bookmarkStart w:id="123" w:name="exm-addition-not-distributive"/>
    <w:p>
      <w:pPr>
        <w:pStyle w:val="BodyText"/>
      </w:pPr>
      <w:r>
        <w:rPr>
          <w:b/>
          <w:bCs/>
        </w:rPr>
        <w:t xml:space="preserve">Example 25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33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123"/>
    <w:bookmarkStart w:id="124" w:name="def-distributive"/>
    <w:p>
      <w:pPr>
        <w:pStyle w:val="BodyText"/>
      </w:pPr>
      <w:r>
        <w:rPr>
          <w:b/>
          <w:bCs/>
        </w:rPr>
        <w:t xml:space="preserve">Definition 34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(Wikipedia contributors 2026k)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33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124"/>
    <w:bookmarkStart w:id="125" w:name="exm-distributive"/>
    <w:p>
      <w:pPr>
        <w:pStyle w:val="BodyText"/>
      </w:pPr>
      <w:r>
        <w:rPr>
          <w:b/>
          <w:bCs/>
        </w:rPr>
        <w:t xml:space="preserve">Example 26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5"/>
    <w:bookmarkStart w:id="126" w:name="thm-mult-distr"/>
    <w:p>
      <w:pPr>
        <w:pStyle w:val="FirstParagraph"/>
      </w:pPr>
      <w:r>
        <w:rPr>
          <w:b/>
          <w:bCs/>
        </w:rPr>
        <w:t xml:space="preserve">Theorem 17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126"/>
    <w:bookmarkStart w:id="127" w:name="def-like-terms"/>
    <w:p>
      <w:pPr>
        <w:pStyle w:val="FirstParagraph"/>
      </w:pPr>
      <w:r>
        <w:rPr>
          <w:b/>
          <w:bCs/>
        </w:rPr>
        <w:t xml:space="preserve">Definition 35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(Wikipedia contributors 2026u)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</w:p>
    <w:bookmarkEnd w:id="127"/>
    <w:bookmarkStart w:id="128" w:name="def-collect-like-terms"/>
    <w:p>
      <w:pPr>
        <w:pStyle w:val="BodyText"/>
      </w:pPr>
      <w:r>
        <w:rPr>
          <w:b/>
          <w:bCs/>
        </w:rPr>
        <w:t xml:space="preserve">Definition 36 (Collecting like terms)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(</w:t>
      </w:r>
      <w:hyperlink w:anchor="def-like-terms">
        <w:r>
          <w:rPr>
            <w:rStyle w:val="Hyperlink"/>
          </w:rPr>
          <w:t xml:space="preserve">Definition 35</w:t>
        </w:r>
      </w:hyperlink>
      <w:r>
        <w:t xml:space="preserve">)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128"/>
    <w:bookmarkStart w:id="129" w:name="exm-like-terms"/>
    <w:p>
      <w:pPr>
        <w:pStyle w:val="BodyText"/>
      </w:pPr>
      <w:r>
        <w:rPr>
          <w:b/>
          <w:bCs/>
        </w:rPr>
        <w:t xml:space="preserve">Example 27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129"/>
    <w:bookmarkStart w:id="130" w:name="exr-square-of-a-sum"/>
    <w:p>
      <w:pPr>
        <w:pStyle w:val="FirstParagraph"/>
      </w:pPr>
      <w:r>
        <w:rPr>
          <w:b/>
          <w:bCs/>
        </w:rPr>
        <w:t xml:space="preserve">Exercise 4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130"/>
    <w:bookmarkStart w:id="131" w:name="sol-square-of-a-su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36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to drop the parentheses.</w:t>
      </w:r>
    </w:p>
    <w:bookmarkEnd w:id="131"/>
    <w:bookmarkStart w:id="132" w:name="thm-square-of-a-sum"/>
    <w:p>
      <w:pPr>
        <w:pStyle w:val="BodyText"/>
      </w:pPr>
      <w:r>
        <w:rPr>
          <w:b/>
          <w:bCs/>
        </w:rPr>
        <w:t xml:space="preserve">Theorem 18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1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133" w:name="rem-square-of-a-difference"/>
    <w:p>
      <w:pPr>
        <w:pStyle w:val="BodyText"/>
      </w:pPr>
      <w:r>
        <w:rPr>
          <w:i/>
          <w:iCs/>
        </w:rPr>
        <w:t xml:space="preserve">Remark 11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3"/>
    <w:bookmarkEnd w:id="134"/>
    <w:bookmarkStart w:id="153" w:name="sec-summation"/>
    <w:p>
      <w:pPr>
        <w:pStyle w:val="Heading2"/>
      </w:pPr>
      <w:r>
        <w:t xml:space="preserve">13 Summation notation</w:t>
      </w:r>
    </w:p>
    <w:bookmarkStart w:id="135" w:name="exr-expand-a-sum"/>
    <w:p>
      <w:pPr>
        <w:pStyle w:val="FirstParagraph"/>
      </w:pPr>
      <w:r>
        <w:rPr>
          <w:b/>
          <w:bCs/>
        </w:rPr>
        <w:t xml:space="preserve">Exercise 5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26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26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135"/>
    <w:bookmarkStart w:id="136" w:name="sol-expand-a-sum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27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27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36"/>
    <w:bookmarkStart w:id="137" w:name="def-summation"/>
    <w:p>
      <w:pPr>
        <w:pStyle w:val="FirstParagraph"/>
      </w:pPr>
      <w:r>
        <w:rPr>
          <w:b/>
          <w:bCs/>
        </w:rPr>
        <w:t xml:space="preserve">Definition 37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 lower and upper limits,</w:t>
      </w:r>
      <w:r>
        <w:t xml:space="preserve"> </w:t>
      </w:r>
      <w:r>
        <w:t xml:space="preserve">defined in the</w:t>
      </w:r>
      <w:r>
        <w:t xml:space="preserve"> </w:t>
      </w:r>
      <w:hyperlink w:anchor="def-lower-upper-limits">
        <w:r>
          <w:rPr>
            <w:rStyle w:val="Hyperlink"/>
          </w:rPr>
          <w:t xml:space="preserve">notation for limits of a sum</w:t>
        </w:r>
      </w:hyperlink>
      <w:r>
        <w:t xml:space="preserve">.</w:t>
      </w:r>
    </w:p>
    <w:bookmarkEnd w:id="137"/>
    <w:bookmarkStart w:id="138" w:name="def-summation-index"/>
    <w:p>
      <w:pPr>
        <w:pStyle w:val="BodyText"/>
      </w:pPr>
      <w:r>
        <w:rPr>
          <w:b/>
          <w:bCs/>
        </w:rPr>
        <w:t xml:space="preserve">Definition 38 (Index of a sum)</w:t>
      </w:r>
      <w:r>
        <w:t xml:space="preserve"> </w:t>
      </w: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summation">
        <w:r>
          <w:rPr>
            <w:rStyle w:val="Hyperlink"/>
          </w:rPr>
          <w:t xml:space="preserve">Definition 37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sum.</w:t>
      </w:r>
    </w:p>
    <w:bookmarkEnd w:id="138"/>
    <w:bookmarkStart w:id="139" w:name="rem-summation-index"/>
    <w:p>
      <w:pPr>
        <w:pStyle w:val="BodyText"/>
      </w:pPr>
      <w:r>
        <w:rPr>
          <w:i/>
          <w:iCs/>
        </w:rPr>
        <w:t xml:space="preserve">Remark 12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9"/>
    <w:bookmarkStart w:id="140" w:name="def-empty-sum"/>
    <w:p>
      <w:pPr>
        <w:pStyle w:val="FirstParagraph"/>
      </w:pPr>
      <w:r>
        <w:rPr>
          <w:b/>
          <w:bCs/>
        </w:rPr>
        <w:t xml:space="preserve">Definition 39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0"/>
    <w:bookmarkStart w:id="141" w:name="exr-sum-rules"/>
    <w:p>
      <w:pPr>
        <w:pStyle w:val="BodyText"/>
      </w:pPr>
      <w:r>
        <w:rPr>
          <w:b/>
          <w:bCs/>
        </w:rPr>
        <w:t xml:space="preserve">Exercise 6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37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28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28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141"/>
    <w:bookmarkStart w:id="142" w:name="sol-sum-rul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37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).</w:t>
      </w:r>
    </w:p>
    <w:p>
      <w:pPr>
        <w:numPr>
          <w:ilvl w:val="0"/>
          <w:numId w:val="1029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29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142"/>
    <w:bookmarkStart w:id="143" w:name="thm-sum-constant-factor"/>
    <w:p>
      <w:pPr>
        <w:pStyle w:val="BodyText"/>
      </w:pPr>
      <w:r>
        <w:rPr>
          <w:b/>
          <w:bCs/>
        </w:rPr>
        <w:t xml:space="preserve">Theorem 19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1.</w:t>
      </w:r>
    </w:p>
    <w:bookmarkStart w:id="144" w:name="thm-sum-of-sums"/>
    <w:p>
      <w:pPr>
        <w:pStyle w:val="BodyText"/>
      </w:pPr>
      <w:r>
        <w:rPr>
          <w:b/>
          <w:bCs/>
        </w:rPr>
        <w:t xml:space="preserve">Theorem 20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2.</w:t>
      </w:r>
    </w:p>
    <w:bookmarkStart w:id="145" w:name="exr-sum-over-set"/>
    <w:p>
      <w:pPr>
        <w:pStyle w:val="BodyText"/>
      </w:pPr>
      <w:r>
        <w:rPr>
          <w:b/>
          <w:bCs/>
        </w:rPr>
        <w:t xml:space="preserve">Exercise 7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30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30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145"/>
    <w:bookmarkStart w:id="146" w:name="sol-sum-over-set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</w:p>
    <w:p>
      <w:pPr>
        <w:numPr>
          <w:ilvl w:val="0"/>
          <w:numId w:val="1031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31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146"/>
    <w:bookmarkStart w:id="149" w:name="def-sum-over-set"/>
    <w:p>
      <w:pPr>
        <w:pStyle w:val="FirstParagraph"/>
      </w:pPr>
      <w:r>
        <w:rPr>
          <w:b/>
          <w:bCs/>
        </w:rPr>
        <w:t xml:space="preserve">Definition 40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47">
        <w:r>
          <w:rPr>
            <w:rStyle w:val="Hyperlink"/>
          </w:rPr>
          <w:t xml:space="preserve">finite</w:t>
        </w:r>
      </w:hyperlink>
      <w:r>
        <w:t xml:space="preserve"> </w:t>
      </w:r>
      <w:hyperlink r:id="rId148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</w:p>
    <w:bookmarkEnd w:id="149"/>
    <w:bookmarkStart w:id="150" w:name="rem-sum-over-set-order"/>
    <w:p>
      <w:pPr>
        <w:pStyle w:val="BodyText"/>
      </w:pPr>
      <w:r>
        <w:rPr>
          <w:i/>
          <w:iCs/>
        </w:rPr>
        <w:t xml:space="preserve">Remark 13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7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37</w:t>
        </w:r>
      </w:hyperlink>
      <w:r>
        <w:t xml:space="preserve">.</w:t>
      </w:r>
    </w:p>
    <w:bookmarkEnd w:id="150"/>
    <w:bookmarkStart w:id="151" w:name="rem-sum-without-set"/>
    <w:p>
      <w:pPr>
        <w:pStyle w:val="BodyText"/>
      </w:pPr>
      <w:r>
        <w:rPr>
          <w:i/>
          <w:iCs/>
        </w:rPr>
        <w:t xml:space="preserve">Remark 14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range-of-variable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w:anchor="sec-notational-shorthands">
        <w:r>
          <w:rPr>
            <w:rStyle w:val="Hyperlink"/>
          </w:rPr>
          <w:t xml:space="preserve">Limits of sums and notational shorthands</w:t>
        </w:r>
      </w:hyperlink>
      <w:r>
        <w:t xml:space="preserve">).</w:t>
      </w:r>
    </w:p>
    <w:bookmarkEnd w:id="151"/>
    <w:bookmarkStart w:id="152" w:name="exm-sum-over-empty-set"/>
    <w:p>
      <w:pPr>
        <w:pStyle w:val="BodyText"/>
      </w:pPr>
      <w:r>
        <w:rPr>
          <w:b/>
          <w:bCs/>
        </w:rPr>
        <w:t xml:space="preserve">Example 28 (A sum over the empty set)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2"/>
    <w:bookmarkEnd w:id="153"/>
    <w:bookmarkStart w:id="176" w:name="quotients"/>
    <w:p>
      <w:pPr>
        <w:pStyle w:val="Heading2"/>
      </w:pPr>
      <w:r>
        <w:t xml:space="preserve">14 Quotients</w:t>
      </w:r>
    </w:p>
    <w:bookmarkStart w:id="154" w:name="def-quotient"/>
    <w:p>
      <w:pPr>
        <w:pStyle w:val="FirstParagraph"/>
      </w:pPr>
      <w:r>
        <w:rPr>
          <w:b/>
          <w:bCs/>
        </w:rPr>
        <w:t xml:space="preserve">Definition 41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54"/>
    <w:bookmarkStart w:id="155" w:name="def-fraction"/>
    <w:p>
      <w:pPr>
        <w:pStyle w:val="FirstParagraph"/>
      </w:pPr>
      <w:r>
        <w:rPr>
          <w:b/>
          <w:bCs/>
        </w:rPr>
        <w:t xml:space="preserve">Definition 42 (Fraction)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41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.</w:t>
      </w:r>
    </w:p>
    <w:bookmarkEnd w:id="155"/>
    <w:bookmarkStart w:id="156" w:name="def-numerator"/>
    <w:p>
      <w:pPr>
        <w:pStyle w:val="BodyText"/>
      </w:pPr>
      <w:r>
        <w:rPr>
          <w:b/>
          <w:bCs/>
        </w:rPr>
        <w:t xml:space="preserve">Definition 43 (Numerator)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42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.</w:t>
      </w:r>
    </w:p>
    <w:bookmarkEnd w:id="156"/>
    <w:bookmarkStart w:id="157" w:name="def-denominator"/>
    <w:p>
      <w:pPr>
        <w:pStyle w:val="BodyText"/>
      </w:pPr>
      <w:r>
        <w:rPr>
          <w:b/>
          <w:bCs/>
        </w:rPr>
        <w:t xml:space="preserve">Definition 44 (Denominator)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42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</w:p>
    <w:bookmarkEnd w:id="157"/>
    <w:bookmarkStart w:id="158" w:name="exm-fraction"/>
    <w:p>
      <w:pPr>
        <w:pStyle w:val="BodyText"/>
      </w:pPr>
      <w:r>
        <w:rPr>
          <w:b/>
          <w:bCs/>
        </w:rPr>
        <w:t xml:space="preserve">Example 29 (Numerator and denominator of a fraction)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58"/>
    <w:bookmarkStart w:id="159" w:name="exm-quotient"/>
    <w:p>
      <w:pPr>
        <w:pStyle w:val="BodyText"/>
      </w:pPr>
      <w:r>
        <w:rPr>
          <w:b/>
          <w:bCs/>
        </w:rPr>
        <w:t xml:space="preserve">Example 30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41</w:t>
        </w:r>
      </w:hyperlink>
      <w:r>
        <w:t xml:space="preserve"> </w:t>
      </w:r>
      <w:r>
        <w:t xml:space="preserve">requires a nonzero denominator.</w:t>
      </w:r>
    </w:p>
    <w:bookmarkEnd w:id="159"/>
    <w:bookmarkStart w:id="160" w:name="def-follow-up"/>
    <w:p>
      <w:pPr>
        <w:pStyle w:val="BodyText"/>
      </w:pPr>
      <w:r>
        <w:rPr>
          <w:b/>
          <w:bCs/>
        </w:rPr>
        <w:t xml:space="preserve">Definition 45 (Follow-up)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participant.</w:t>
      </w:r>
    </w:p>
    <w:bookmarkEnd w:id="160"/>
    <w:bookmarkStart w:id="161" w:name="def-person-years"/>
    <w:p>
      <w:pPr>
        <w:pStyle w:val="BodyText"/>
      </w:pPr>
      <w:r>
        <w:rPr>
          <w:b/>
          <w:bCs/>
        </w:rPr>
        <w:t xml:space="preserve">Definition 46 (Person-years)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(</w:t>
      </w:r>
      <w:hyperlink w:anchor="def-follow-up">
        <w:r>
          <w:rPr>
            <w:rStyle w:val="Hyperlink"/>
          </w:rPr>
          <w:t xml:space="preserve">Definition 45</w:t>
        </w:r>
      </w:hyperlink>
      <w:r>
        <w:t xml:space="preserve">) of all participants,</w:t>
      </w:r>
      <w:r>
        <w:t xml:space="preserve"> </w:t>
      </w:r>
      <w:r>
        <w:t xml:space="preserve">measured in years.</w:t>
      </w:r>
    </w:p>
    <w:bookmarkEnd w:id="161"/>
    <w:bookmarkStart w:id="162" w:name="exm-person-years"/>
    <w:p>
      <w:pPr>
        <w:pStyle w:val="BodyText"/>
      </w:pPr>
      <w:r>
        <w:rPr>
          <w:b/>
          <w:bCs/>
        </w:rPr>
        <w:t xml:space="preserve">Example 31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62"/>
    <w:bookmarkStart w:id="163" w:name="def-rate"/>
    <w:p>
      <w:pPr>
        <w:pStyle w:val="BodyText"/>
      </w:pPr>
      <w:r>
        <w:rPr>
          <w:b/>
          <w:bCs/>
        </w:rPr>
        <w:t xml:space="preserve">Definition 47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46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63"/>
    <w:p>
      <w:pPr>
        <w:pStyle w:val="BodyText"/>
      </w:pPr>
      <w:r>
        <w:t xml:space="preserve">cf. </w:t>
      </w:r>
      <w:hyperlink r:id="rId164">
        <w:r>
          <w:rPr>
            <w:rStyle w:val="Hyperlink"/>
          </w:rPr>
          <w:t xml:space="preserve">https://en.wikipedia.org/wiki/Rate_(mathematics)</w:t>
        </w:r>
      </w:hyperlink>
    </w:p>
    <w:bookmarkStart w:id="166" w:name="def-ratio"/>
    <w:p>
      <w:pPr>
        <w:pStyle w:val="BodyText"/>
      </w:pPr>
      <w:r>
        <w:rPr>
          <w:b/>
          <w:bCs/>
        </w:rPr>
        <w:t xml:space="preserve">Definition 48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65">
        <w:r>
          <w:rPr>
            <w:rStyle w:val="Hyperlink"/>
          </w:rPr>
          <w:t xml:space="preserve">https://en.wikipedia.org/wiki/Ratio</w:t>
        </w:r>
      </w:hyperlink>
    </w:p>
    <w:bookmarkEnd w:id="166"/>
    <w:bookmarkStart w:id="167" w:name="exm-ratio"/>
    <w:p>
      <w:pPr>
        <w:pStyle w:val="BodyText"/>
      </w:pPr>
      <w:r>
        <w:rPr>
          <w:b/>
          <w:bCs/>
        </w:rPr>
        <w:t xml:space="preserve">Example 32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2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32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67"/>
    <w:bookmarkStart w:id="170" w:name="def-proportion"/>
    <w:p>
      <w:pPr>
        <w:pStyle w:val="FirstParagraph"/>
      </w:pPr>
      <w:r>
        <w:rPr>
          <w:b/>
          <w:bCs/>
        </w:rPr>
        <w:t xml:space="preserve">Definition 49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70"/>
    <w:bookmarkStart w:id="171" w:name="exm-proportion"/>
    <w:p>
      <w:pPr>
        <w:pStyle w:val="BodyText"/>
      </w:pPr>
      <w:r>
        <w:rPr>
          <w:b/>
          <w:bCs/>
        </w:rPr>
        <w:t xml:space="preserve">Example 33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33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33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71"/>
    <w:bookmarkStart w:id="173" w:name="def-proportional"/>
    <w:p>
      <w:pPr>
        <w:pStyle w:val="FirstParagraph"/>
      </w:pPr>
      <w:r>
        <w:rPr>
          <w:b/>
          <w:bCs/>
        </w:rPr>
        <w:t xml:space="preserve">Definition 50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72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73"/>
    <w:bookmarkStart w:id="174" w:name="exm-proportional"/>
    <w:p>
      <w:pPr>
        <w:pStyle w:val="BodyText"/>
      </w:pPr>
      <w:r>
        <w:rPr>
          <w:b/>
          <w:bCs/>
        </w:rPr>
        <w:t xml:space="preserve">Example 34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3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3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74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https://en.wikipedia.org/wiki/Population_proportion#Mathematical_definition</w:t>
        </w:r>
      </w:hyperlink>
    </w:p>
    <w:bookmarkEnd w:id="176"/>
    <w:bookmarkStart w:id="196" w:name="sec-notational-shorthands"/>
    <w:p>
      <w:pPr>
        <w:pStyle w:val="Heading2"/>
      </w:pPr>
      <w:r>
        <w:t xml:space="preserve">15 Limits of sums and notational shorthands</w:t>
      </w:r>
    </w:p>
    <w:bookmarkStart w:id="178" w:name="def-lower-upper-limits"/>
    <w:p>
      <w:pPr>
        <w:pStyle w:val="FirstParagraph"/>
      </w:pPr>
      <w:r>
        <w:rPr>
          <w:b/>
          <w:bCs/>
        </w:rPr>
        <w:t xml:space="preserve">Definition 51 (Lower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first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77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left end of the interval of integration.</w:t>
      </w:r>
      <w:r>
        <w:t xml:space="preserve"> </w:t>
      </w:r>
      <w:r>
        <w:t xml:space="preserve">In both, the lower limit is written below the symbol.</w:t>
      </w:r>
    </w:p>
    <w:bookmarkEnd w:id="178"/>
    <w:bookmarkStart w:id="179" w:name="def-upper-limit"/>
    <w:p>
      <w:pPr>
        <w:pStyle w:val="BodyText"/>
      </w:pPr>
      <w:r>
        <w:rPr>
          <w:b/>
          <w:bCs/>
        </w:rPr>
        <w:t xml:space="preserve">Definition 52 (Upper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last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77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right end of the interval of integration.</w:t>
      </w:r>
      <w:r>
        <w:t xml:space="preserve"> </w:t>
      </w:r>
      <w:r>
        <w:t xml:space="preserve">In both, the upper limit is written above the symbol.</w:t>
      </w:r>
    </w:p>
    <w:bookmarkEnd w:id="179"/>
    <w:bookmarkStart w:id="180" w:name="def-limits-of-integration"/>
    <w:p>
      <w:pPr>
        <w:pStyle w:val="BodyText"/>
      </w:pPr>
      <w:r>
        <w:rPr>
          <w:b/>
          <w:bCs/>
        </w:rPr>
        <w:t xml:space="preserve">Definition 53 (Limits of integration)</w:t>
      </w:r>
      <w:r>
        <w:t xml:space="preserve"> </w:t>
      </w:r>
      <w:r>
        <w:t xml:space="preserve">In an</w:t>
      </w:r>
      <w:r>
        <w:t xml:space="preserve"> </w:t>
      </w:r>
      <w:hyperlink r:id="rId177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 lower limit (</w:t>
      </w:r>
      <w:hyperlink w:anchor="def-lower-upper-limits">
        <w:r>
          <w:rPr>
            <w:rStyle w:val="Hyperlink"/>
          </w:rPr>
          <w:t xml:space="preserve">Definition 51</w:t>
        </w:r>
      </w:hyperlink>
      <w:r>
        <w:t xml:space="preserve">)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the upper limit (</w:t>
      </w:r>
      <w:hyperlink w:anchor="def-upper-limit">
        <w:r>
          <w:rPr>
            <w:rStyle w:val="Hyperlink"/>
          </w:rPr>
          <w:t xml:space="preserve">Definition 52</w:t>
        </w:r>
      </w:hyperlink>
      <w:r>
        <w:t xml:space="preserve">)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together are the</w:t>
      </w:r>
      <w:r>
        <w:t xml:space="preserve"> </w:t>
      </w:r>
      <w:r>
        <w:rPr>
          <w:b/>
          <w:bCs/>
        </w:rPr>
        <w:t xml:space="preserve">limits of integration</w:t>
      </w:r>
      <w:r>
        <w:t xml:space="preserve">.</w:t>
      </w:r>
    </w:p>
    <w:bookmarkEnd w:id="180"/>
    <w:bookmarkStart w:id="181" w:name="exm-lower-upper-limits"/>
    <w:p>
      <w:pPr>
        <w:pStyle w:val="BodyText"/>
      </w:pPr>
      <w:r>
        <w:rPr>
          <w:b/>
          <w:bCs/>
        </w:rPr>
        <w:t xml:space="preserve">Example 35 (Reading off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5"/>
        </w:numPr>
      </w:pP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, the lower limit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the sum is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54</m:t>
        </m:r>
      </m:oMath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, the lower limit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3</m:t>
        </m:r>
      </m:oMath>
      <w:r>
        <w:t xml:space="preserve">.</w:t>
      </w:r>
    </w:p>
    <w:bookmarkEnd w:id="181"/>
    <w:bookmarkStart w:id="183" w:name="rem-limits-two-meanings"/>
    <w:p>
      <w:pPr>
        <w:pStyle w:val="FirstParagraph"/>
      </w:pPr>
      <w:r>
        <w:rPr>
          <w:i/>
          <w:iCs/>
        </w:rPr>
        <w:t xml:space="preserve">Remark 15</w:t>
      </w:r>
      <w:r>
        <w:t xml:space="preserve"> (Two meanings of</w:t>
      </w:r>
      <w:r>
        <w:t xml:space="preserve"> </w:t>
      </w:r>
      <w:r>
        <w:t xml:space="preserve">“limit”</w:t>
      </w:r>
      <w:r>
        <w:t xml:space="preserve">). </w:t>
      </w:r>
      <w:r>
        <w:t xml:space="preserve">The lower and upper limits of a sum or integral (</w:t>
      </w:r>
      <w:hyperlink w:anchor="def-lower-upper-limits">
        <w:r>
          <w:rPr>
            <w:rStyle w:val="Hyperlink"/>
          </w:rPr>
          <w:t xml:space="preserve">Definition 51</w:t>
        </w:r>
      </w:hyperlink>
      <w:r>
        <w:t xml:space="preserve">,</w:t>
      </w:r>
      <w:r>
        <w:t xml:space="preserve"> </w:t>
      </w:r>
      <w:hyperlink w:anchor="def-upper-limit">
        <w:r>
          <w:rPr>
            <w:rStyle w:val="Hyperlink"/>
          </w:rPr>
          <w:t xml:space="preserve">Definition 52</w:t>
        </w:r>
      </w:hyperlink>
      <w:r>
        <w:t xml:space="preserve">)</w:t>
      </w:r>
      <w:r>
        <w:t xml:space="preserve"> </w:t>
      </w:r>
      <w:r>
        <w:t xml:space="preserve">are not limits in the calculus sense,</w:t>
      </w:r>
      <w:r>
        <w:t xml:space="preserve"> </w:t>
      </w:r>
      <w:r>
        <w:t xml:space="preserve">such as the</w:t>
      </w:r>
      <w:r>
        <w:t xml:space="preserve"> </w:t>
      </w:r>
      <w:hyperlink r:id="rId182">
        <w:r>
          <w:rPr>
            <w:rStyle w:val="Hyperlink"/>
          </w:rPr>
          <w:t xml:space="preserve">limit of a function</w:t>
        </w:r>
      </w:hyperlink>
      <w:r>
        <w:t xml:space="preserve"> </w:t>
      </w:r>
      <w:r>
        <w:t xml:space="preserve">or the</w:t>
      </w:r>
      <w:r>
        <w:t xml:space="preserve"> </w:t>
      </w:r>
      <w:hyperlink w:anchor="def-sequence-limit">
        <w:r>
          <w:rPr>
            <w:rStyle w:val="Hyperlink"/>
          </w:rPr>
          <w:t xml:space="preserve">limit of a sequence</w:t>
        </w:r>
      </w:hyperlink>
      <w:r>
        <w:t xml:space="preserve">.</w:t>
      </w:r>
      <w:r>
        <w:t xml:space="preserve"> </w:t>
      </w:r>
      <w:r>
        <w:t xml:space="preserve">They are the ends of the values the index or variable runs over.</w:t>
      </w:r>
      <w:r>
        <w:t xml:space="preserve"> </w:t>
      </w:r>
      <w:r>
        <w:t xml:space="preserve">The two meanings meet 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which means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:</w:t>
      </w:r>
      <w:r>
        <w:t xml:space="preserve"> </w:t>
      </w:r>
      <w:r>
        <w:t xml:space="preserve">the 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sent to infinity by a calculus limit.</w:t>
      </w:r>
    </w:p>
    <w:bookmarkEnd w:id="183"/>
    <w:bookmarkStart w:id="184" w:name="def-notational-shorthand"/>
    <w:p>
      <w:pPr>
        <w:pStyle w:val="BodyText"/>
      </w:pPr>
      <w:r>
        <w:rPr>
          <w:b/>
          <w:bCs/>
        </w:rPr>
        <w:t xml:space="preserve">Definition 54 (Notational shorthand)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notational shorthand</w:t>
      </w:r>
      <w:r>
        <w:t xml:space="preserve"> </w:t>
      </w:r>
      <w:r>
        <w:t xml:space="preserve">is a way of writing an expression</w:t>
      </w:r>
      <w:r>
        <w:t xml:space="preserve"> </w:t>
      </w:r>
      <w:r>
        <w:t xml:space="preserve">that leaves part of the expression out,</w:t>
      </w:r>
      <w:r>
        <w:t xml:space="preserve"> </w:t>
      </w:r>
      <w:r>
        <w:t xml:space="preserve">such as the set a sum runs over or the limits of an integral,</w:t>
      </w:r>
      <w:r>
        <w:t xml:space="preserve"> </w:t>
      </w:r>
      <w:r>
        <w:t xml:space="preserve">and relies on the reader to supply the missing part from context.</w:t>
      </w:r>
    </w:p>
    <w:bookmarkEnd w:id="184"/>
    <w:bookmarkStart w:id="185" w:name="def-full-form"/>
    <w:p>
      <w:pPr>
        <w:pStyle w:val="BodyText"/>
      </w:pPr>
      <w:r>
        <w:rPr>
          <w:b/>
          <w:bCs/>
        </w:rPr>
        <w:t xml:space="preserve">Definition 55 (Full form)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form</w:t>
      </w:r>
      <w:r>
        <w:t xml:space="preserve"> </w:t>
      </w:r>
      <w:r>
        <w:t xml:space="preserve">of a notational shorthand (</w:t>
      </w:r>
      <w:hyperlink w:anchor="def-notational-shorthand">
        <w:r>
          <w:rPr>
            <w:rStyle w:val="Hyperlink"/>
          </w:rPr>
          <w:t xml:space="preserve">Definition 54</w:t>
        </w:r>
      </w:hyperlink>
      <w:r>
        <w:t xml:space="preserve">)</w:t>
      </w:r>
      <w:r>
        <w:t xml:space="preserve"> </w:t>
      </w:r>
      <w:r>
        <w:t xml:space="preserve">is the expression with every part written out.</w:t>
      </w:r>
    </w:p>
    <w:bookmarkEnd w:id="18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These notes write the full form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these notes,</w:t>
            </w:r>
            <w:r>
              <w:t xml:space="preserve"> </w:t>
            </w:r>
            <w:r>
              <w:t xml:space="preserve">we avoid notational shorthands in permanent writing</w:t>
            </w:r>
            <w:r>
              <w:t xml:space="preserve"> </w:t>
            </w:r>
            <w:r>
              <w:t xml:space="preserve">and write the full form of each expression,</w:t>
            </w:r>
            <w:r>
              <w:t xml:space="preserve"> </w:t>
            </w:r>
            <w:r>
              <w:t xml:space="preserve">even where a shorthand would be shorter.</w:t>
            </w:r>
            <w:r>
              <w:t xml:space="preserve"> </w:t>
            </w:r>
            <w:r>
              <w:t xml:space="preserve">A reader who supplies the missing part of a shorthand</w:t>
            </w:r>
            <w:r>
              <w:t xml:space="preserve"> </w:t>
            </w:r>
            <w:r>
              <w:t xml:space="preserve">from a different context than the writer intended</w:t>
            </w:r>
            <w:r>
              <w:t xml:space="preserve"> </w:t>
            </w:r>
            <w:r>
              <w:t xml:space="preserve">reads a different expression than the one the writer meant.</w:t>
            </w:r>
            <w:r>
              <w:t xml:space="preserve"> </w:t>
            </w:r>
            <w:r>
              <w:t xml:space="preserve">Handwritten board work is often less complete,</w:t>
            </w:r>
            <w:r>
              <w:t xml:space="preserve"> </w:t>
            </w:r>
            <w:r>
              <w:t xml:space="preserve">but it should still write out ranges and limits where it can.</w:t>
            </w:r>
          </w:p>
          <w:p>
            <w:pPr>
              <w:pStyle w:val="BodyText"/>
            </w:pPr>
            <w:r>
              <w:t xml:space="preserve">We make one exception:</w:t>
            </w:r>
            <w:r>
              <w:t xml:space="preserve"> </w:t>
            </w:r>
            <w:r>
              <w:t xml:space="preserve">writing two factors side by side means multiplying them,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still write the multiplication sign</w:t>
            </w:r>
            <w:r>
              <w:t xml:space="preserve"> </w:t>
            </w:r>
            <w:r>
              <w:t xml:space="preserve">when the side-by-side form could be misread:</w:t>
            </w:r>
          </w:p>
          <w:p>
            <w:pPr>
              <w:pStyle w:val="Compact"/>
              <w:numPr>
                <w:ilvl w:val="0"/>
                <w:numId w:val="1036"/>
              </w:numPr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oMath>
            <w:r>
              <w:t xml:space="preserve">, not</w:t>
            </w:r>
            <w:r>
              <w:t xml:space="preserve"> </w:t>
            </w:r>
            <m:oMath>
              <m:r>
                <m:t>23</m:t>
              </m:r>
            </m:oMath>
            <w:r>
              <w:t xml:space="preserve">, which reads as twenty-three;</w:t>
            </w:r>
          </w:p>
          <w:p>
            <w:pPr>
              <w:pStyle w:val="Compact"/>
              <w:numPr>
                <w:ilvl w:val="0"/>
                <w:numId w:val="1036"/>
              </w:numPr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could be a function,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could mean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evaluated 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  <w:p/>
        </w:tc>
      </w:tr>
    </w:tbl>
    <w:bookmarkStart w:id="189" w:name="def-range-of-variable"/>
    <w:p>
      <w:pPr>
        <w:pStyle w:val="FirstParagraph"/>
      </w:pPr>
      <w:r>
        <w:rPr>
          <w:b/>
          <w:bCs/>
        </w:rPr>
        <w:t xml:space="preserve">Definition 56 (Range of a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bookmarkEnd w:id="189"/>
    <w:p>
      <w:pPr>
        <w:pStyle w:val="BodyText"/>
      </w:pP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number of heads in two tosses of a coin,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190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(defined in the Morrison Lab’s probability notes)</w:t>
      </w:r>
      <w:r>
        <w:t xml:space="preserve"> </w:t>
      </w:r>
      <w:r>
        <w:t xml:space="preserve">is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5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only for variables:</w:t>
      </w:r>
      <w:r>
        <w:t xml:space="preserve"> </w:t>
      </w:r>
      <w:r>
        <w:t xml:space="preserve">for a function,</w:t>
      </w:r>
      <w:r>
        <w:t xml:space="preserve"> </w:t>
      </w:r>
      <w:r>
        <w:t xml:space="preserve">“range”</w:t>
      </w:r>
      <w:r>
        <w:t xml:space="preserve"> </w:t>
      </w:r>
      <w:r>
        <w:t xml:space="preserve">can mean either the image or the codomain</w:t>
      </w:r>
      <w:r>
        <w:t xml:space="preserve"> </w:t>
      </w:r>
      <w:r>
        <w:t xml:space="preserve">(</w:t>
      </w:r>
      <w:hyperlink r:id="rId191">
        <w:r>
          <w:rPr>
            <w:rStyle w:val="Hyperlink"/>
          </w:rPr>
          <w:t xml:space="preserve">Range</w:t>
        </w:r>
      </w:hyperlink>
      <w:r>
        <w:t xml:space="preserve">).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“the range”</w:t>
      </w:r>
      <w:r>
        <w:t xml:space="preserve"> </w:t>
      </w:r>
      <w:r>
        <w:t xml:space="preserve">of a dataset can also mean</w:t>
      </w:r>
      <w:r>
        <w:t xml:space="preserve"> </w:t>
      </w:r>
      <w:r>
        <w:t xml:space="preserve">its largest value minus its smallest value;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set, not that difference.</w:t>
      </w:r>
    </w:p>
    <w:p>
      <w:pPr>
        <w:pStyle w:val="BodyText"/>
      </w:pPr>
      <w:hyperlink w:anchor="tbl-notational-shorthand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shorthands you may meet in other sources,</w:t>
      </w:r>
      <w:r>
        <w:t xml:space="preserve"> </w:t>
      </w:r>
      <w:r>
        <w:t xml:space="preserve">the full form each one abbreviates,</w:t>
      </w:r>
      <w:r>
        <w:t xml:space="preserve"> </w:t>
      </w:r>
      <w:r>
        <w:t xml:space="preserve">and the part each one leaves out.</w:t>
      </w:r>
      <w:r>
        <w:t xml:space="preserve"> </w:t>
      </w:r>
      <w:r>
        <w:t xml:space="preserve">In the table,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array,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and, in the first row,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finite set.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2" w:name="tbl-notational-shorthan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notational shorthands and their full forms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54"/>
              <w:gridCol w:w="2354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Shorthand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 left out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 the sum runs over (</w:t>
                  </w:r>
                  <w:hyperlink w:anchor="def-sum-over-set">
                    <w:r>
                      <w:rPr>
                        <w:rStyle w:val="Hyperlink"/>
                      </w:rPr>
                      <w:t xml:space="preserve">sum over a finite set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 (</w:t>
                  </w:r>
                  <w:hyperlink w:anchor="def-summation">
                    <w:r>
                      <w:rPr>
                        <w:rStyle w:val="Hyperlink"/>
                      </w:rPr>
                      <w:t xml:space="preserve">summation notation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both indices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…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n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\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k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</w:t>
                  </w:r>
                  <w:r>
                    <w:t xml:space="preserve"> </w:t>
                  </w:r>
                  <m:oMath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of indices that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is removed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, used for a number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integration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limits, the variable of integration, and the differential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explicit list of entries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function’s name, domain, and codomain</w:t>
                  </w:r>
                </w:p>
              </w:tc>
            </w:tr>
          </w:tbl>
          <w:bookmarkEnd w:id="192"/>
          <w:p/>
        </w:tc>
      </w:tr>
    </w:tbl>
    <w:bookmarkStart w:id="194" w:name="rem-indefinite-integral-not-shorthand"/>
    <w:p>
      <w:pPr>
        <w:pStyle w:val="BodyText"/>
      </w:pPr>
      <w:r>
        <w:rPr>
          <w:i/>
          <w:iCs/>
        </w:rPr>
        <w:t xml:space="preserve">Remark 16</w:t>
      </w:r>
      <w:r>
        <w:t xml:space="preserve"> (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has two readings). </w:t>
      </w:r>
      <w:r>
        <w:t xml:space="preserve">In calculus,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with no limits is not a shorthand:</w:t>
      </w:r>
      <w:r>
        <w:t xml:space="preserve"> </w:t>
      </w:r>
      <w:r>
        <w:t xml:space="preserve">it is the</w:t>
      </w:r>
      <w:r>
        <w:t xml:space="preserve"> </w:t>
      </w:r>
      <w:hyperlink r:id="rId193">
        <w:r>
          <w:rPr>
            <w:rStyle w:val="Hyperlink"/>
          </w:rPr>
          <w:t xml:space="preserve">indefinite integral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 family of functions rather than a number.</w:t>
      </w:r>
      <w:r>
        <w:t xml:space="preserve"> </w:t>
      </w:r>
      <w:r>
        <w:t xml:space="preserve">Some sources, especially in probability,</w:t>
      </w:r>
      <w:r>
        <w:t xml:space="preserve"> </w:t>
      </w:r>
      <w:r>
        <w:t xml:space="preserve">also write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for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Writing the limits out tells the reader which of the two is meant.</w:t>
      </w:r>
    </w:p>
    <w:bookmarkEnd w:id="194"/>
    <w:bookmarkStart w:id="195" w:name="exm-expand-index-shorthand"/>
    <w:p>
      <w:pPr>
        <w:pStyle w:val="BodyText"/>
      </w:pPr>
      <w:r>
        <w:rPr>
          <w:b/>
          <w:bCs/>
        </w:rPr>
        <w:t xml:space="preserve">Example 36 (Writing out an index shorthand)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source that writes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summation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95"/>
    <w:bookmarkEnd w:id="196"/>
    <w:bookmarkStart w:id="214" w:name="sec-polynomials"/>
    <w:p>
      <w:pPr>
        <w:pStyle w:val="Heading2"/>
      </w:pPr>
      <w:r>
        <w:t xml:space="preserve">16 Polynomials</w:t>
      </w:r>
    </w:p>
    <w:bookmarkStart w:id="197" w:name="exr-polynomial-degree"/>
    <w:p>
      <w:pPr>
        <w:pStyle w:val="FirstParagraph"/>
      </w:pPr>
      <w:r>
        <w:rPr>
          <w:b/>
          <w:bCs/>
        </w:rPr>
        <w:t xml:space="preserve">Exercise 8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197"/>
    <w:bookmarkStart w:id="198" w:name="sol-polynomial-degree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</w:p>
    <w:p>
      <w:pPr>
        <w:numPr>
          <w:ilvl w:val="0"/>
          <w:numId w:val="103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38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98"/>
    <w:bookmarkStart w:id="199" w:name="def-constant-function"/>
    <w:p>
      <w:pPr>
        <w:pStyle w:val="FirstParagraph"/>
      </w:pPr>
      <w:r>
        <w:rPr>
          <w:b/>
          <w:bCs/>
        </w:rPr>
        <w:t xml:space="preserve">Definition 57 (Constant function)</w:t>
      </w:r>
      <w:r>
        <w:t xml:space="preserve"> </w:t>
      </w:r>
      <w:r>
        <w:t xml:space="preserve">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99"/>
    <w:bookmarkStart w:id="200" w:name="exm-constant-function"/>
    <w:p>
      <w:pPr>
        <w:pStyle w:val="BodyText"/>
      </w:pPr>
      <w:r>
        <w:rPr>
          <w:b/>
          <w:bCs/>
        </w:rPr>
        <w:t xml:space="preserve">Example 37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00"/>
    <w:bookmarkStart w:id="201" w:name="def-polynomial"/>
    <w:p>
      <w:pPr>
        <w:pStyle w:val="FirstParagraph"/>
      </w:pPr>
      <w:r>
        <w:rPr>
          <w:b/>
          <w:bCs/>
        </w:rPr>
        <w:t xml:space="preserve">Definition 58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(Wikipedia contributors 2026ac)</w:t>
      </w:r>
      <w:r>
        <w:t xml:space="preserve"> </w:t>
      </w:r>
      <w:r>
        <w:t xml:space="preserve">is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201"/>
    <w:bookmarkStart w:id="202" w:name="rem-polynomial-nonzero"/>
    <w:p>
      <w:pPr>
        <w:pStyle w:val="BodyText"/>
      </w:pPr>
      <w:r>
        <w:rPr>
          <w:i/>
          <w:iCs/>
        </w:rPr>
        <w:t xml:space="preserve">Remark 17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202"/>
    <w:bookmarkStart w:id="203" w:name="def-polynomial-coefficient"/>
    <w:p>
      <w:pPr>
        <w:pStyle w:val="BodyText"/>
      </w:pPr>
      <w:r>
        <w:rPr>
          <w:b/>
          <w:bCs/>
        </w:rPr>
        <w:t xml:space="preserve">Definition 59 (Coefficients of a polynomial)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polynomial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lynomial">
        <w:r>
          <w:rPr>
            <w:rStyle w:val="Hyperlink"/>
          </w:rPr>
          <w:t xml:space="preserve">Definition 58</w:t>
        </w:r>
      </w:hyperlink>
      <w:r>
        <w:t xml:space="preserve">) 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.</w:t>
      </w:r>
    </w:p>
    <w:bookmarkEnd w:id="203"/>
    <w:bookmarkStart w:id="204" w:name="def-polynomial-degree"/>
    <w:p>
      <w:pPr>
        <w:pStyle w:val="BodyText"/>
      </w:pPr>
      <w:r>
        <w:rPr>
          <w:b/>
          <w:bCs/>
        </w:rPr>
        <w:t xml:space="preserve">Definition 60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04"/>
    <w:bookmarkStart w:id="205" w:name="exm-polynomial-degree"/>
    <w:p>
      <w:pPr>
        <w:pStyle w:val="BodyText"/>
      </w:pPr>
      <w:r>
        <w:rPr>
          <w:b/>
          <w:bCs/>
        </w:rPr>
        <w:t xml:space="preserve">Example 38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40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205"/>
    <w:bookmarkStart w:id="206" w:name="def-polynomial-leading-coefficient"/>
    <w:p>
      <w:pPr>
        <w:pStyle w:val="FirstParagraph"/>
      </w:pPr>
      <w:r>
        <w:rPr>
          <w:b/>
          <w:bCs/>
        </w:rPr>
        <w:t xml:space="preserve">Definition 61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06"/>
    <w:bookmarkStart w:id="207" w:name="exm-leading-coefficient"/>
    <w:p>
      <w:pPr>
        <w:pStyle w:val="BodyText"/>
      </w:pPr>
      <w:r>
        <w:rPr>
          <w:b/>
          <w:bCs/>
        </w:rPr>
        <w:t xml:space="preserve">Example 39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207"/>
    <w:bookmarkStart w:id="209" w:name="def-quadratic-polynomial"/>
    <w:p>
      <w:pPr>
        <w:pStyle w:val="FirstParagraph"/>
      </w:pPr>
      <w:r>
        <w:rPr>
          <w:b/>
          <w:bCs/>
        </w:rPr>
        <w:t xml:space="preserve">Definition 62 (Quadratic polynomial)</w:t>
      </w:r>
      <w:r>
        <w:t xml:space="preserve"> </w:t>
      </w:r>
      <w:bookmarkStart w:id="208" w:name="def-quadratic-cubic"/>
      <w:bookmarkEnd w:id="208"/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(Wikipedia contributors 2026ae)</w:t>
      </w:r>
      <w:r>
        <w:t xml:space="preserve"> </w:t>
      </w:r>
      <w:r>
        <w:t xml:space="preserve">polynomial.</w:t>
      </w:r>
    </w:p>
    <w:bookmarkEnd w:id="209"/>
    <w:bookmarkStart w:id="210" w:name="def-cubic-polynomial"/>
    <w:p>
      <w:pPr>
        <w:pStyle w:val="BodyText"/>
      </w:pPr>
      <w:r>
        <w:rPr>
          <w:b/>
          <w:bCs/>
        </w:rPr>
        <w:t xml:space="preserve">Definition 63 (Cubic polynomial)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210"/>
    <w:bookmarkStart w:id="211" w:name="exm-quadratic-cubic"/>
    <w:p>
      <w:pPr>
        <w:pStyle w:val="BodyText"/>
      </w:pPr>
      <w:r>
        <w:rPr>
          <w:b/>
          <w:bCs/>
        </w:rPr>
        <w:t xml:space="preserve">Example 40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w:anchor="rem-square-of-a-difference">
        <w:r>
          <w:rPr>
            <w:rStyle w:val="Hyperlink"/>
          </w:rPr>
          <w:t xml:space="preserve">Remark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4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4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211"/>
    <w:bookmarkStart w:id="212" w:name="def-parabola"/>
    <w:p>
      <w:pPr>
        <w:pStyle w:val="FirstParagraph"/>
      </w:pPr>
      <w:r>
        <w:rPr>
          <w:b/>
          <w:bCs/>
        </w:rPr>
        <w:t xml:space="preserve">Definition 64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(Wikipedia contributors 2026z)</w:t>
      </w:r>
      <w:r>
        <w:t xml:space="preserve"> </w:t>
      </w:r>
      <w:r>
        <w:t xml:space="preserve">is the</w:t>
      </w:r>
      <w:r>
        <w:t xml:space="preserve"> </w:t>
      </w:r>
      <w:hyperlink r:id="rId7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polynomial">
        <w:r>
          <w:rPr>
            <w:rStyle w:val="Hyperlink"/>
          </w:rPr>
          <w:t xml:space="preserve">Definition 62</w:t>
        </w:r>
      </w:hyperlink>
      <w:r>
        <w:t xml:space="preserve">).</w:t>
      </w:r>
    </w:p>
    <w:bookmarkEnd w:id="212"/>
    <w:bookmarkStart w:id="213" w:name="exm-parabola"/>
    <w:p>
      <w:pPr>
        <w:pStyle w:val="BodyText"/>
      </w:pPr>
      <w:r>
        <w:rPr>
          <w:b/>
          <w:bCs/>
        </w:rPr>
        <w:t xml:space="preserve">Example 41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213"/>
    <w:bookmarkEnd w:id="214"/>
    <w:bookmarkStart w:id="224" w:name="sec-affine-linear-functions"/>
    <w:p>
      <w:pPr>
        <w:pStyle w:val="Heading2"/>
      </w:pPr>
      <w:r>
        <w:t xml:space="preserve">17 Affine and linear functions of one variable</w:t>
      </w:r>
    </w:p>
    <w:bookmarkStart w:id="215" w:name="def-affine-function"/>
    <w:p>
      <w:pPr>
        <w:pStyle w:val="FirstParagraph"/>
      </w:pPr>
      <w:r>
        <w:rPr>
          <w:b/>
          <w:bCs/>
        </w:rPr>
        <w:t xml:space="preserve">Definition 65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215"/>
    <w:bookmarkStart w:id="216" w:name="def-slope"/>
    <w:p>
      <w:pPr>
        <w:pStyle w:val="FirstParagraph"/>
      </w:pPr>
      <w:r>
        <w:rPr>
          <w:b/>
          <w:bCs/>
        </w:rPr>
        <w:t xml:space="preserve">Definition 66 (Slope)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65</w:t>
        </w:r>
      </w:hyperlink>
      <w:r>
        <w:t xml:space="preserve">),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(Wikipedia contributors 2026ag)</w:t>
      </w:r>
      <w:r>
        <w:t xml:space="preserve">.</w:t>
      </w:r>
    </w:p>
    <w:bookmarkEnd w:id="216"/>
    <w:bookmarkStart w:id="217" w:name="def-intercept"/>
    <w:p>
      <w:pPr>
        <w:pStyle w:val="BodyText"/>
      </w:pPr>
      <w:r>
        <w:rPr>
          <w:b/>
          <w:bCs/>
        </w:rPr>
        <w:t xml:space="preserve">Definition 67 (Intercept)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65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17"/>
    <w:bookmarkStart w:id="218" w:name="def-linear-function"/>
    <w:p>
      <w:pPr>
        <w:pStyle w:val="BodyText"/>
      </w:pPr>
      <w:r>
        <w:rPr>
          <w:b/>
          <w:bCs/>
        </w:rPr>
        <w:t xml:space="preserve">Definition 68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65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218"/>
    <w:bookmarkStart w:id="219" w:name="thm-affine-function-props"/>
    <w:p>
      <w:pPr>
        <w:pStyle w:val="FirstParagraph"/>
      </w:pPr>
      <w:r>
        <w:rPr>
          <w:b/>
          <w:bCs/>
        </w:rPr>
        <w:t xml:space="preserve">Theorem 21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65</w:t>
        </w:r>
      </w:hyperlink>
      <w:r>
        <w:t xml:space="preserve">).</w:t>
      </w:r>
    </w:p>
    <w:p>
      <w:pPr>
        <w:pStyle w:val="Compact"/>
        <w:numPr>
          <w:ilvl w:val="0"/>
          <w:numId w:val="1043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43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43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220" w:name="exm-affine-function"/>
    <w:p>
      <w:pPr>
        <w:pStyle w:val="FirstParagraph"/>
      </w:pPr>
      <w:r>
        <w:rPr>
          <w:b/>
          <w:bCs/>
        </w:rPr>
        <w:t xml:space="preserve">Example 42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20"/>
    <w:bookmarkStart w:id="223" w:name="rem-linear-function-terminology"/>
    <w:p>
      <w:pPr>
        <w:pStyle w:val="BodyText"/>
      </w:pPr>
      <w:r>
        <w:rPr>
          <w:i/>
          <w:iCs/>
        </w:rPr>
        <w:t xml:space="preserve">Remark 18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221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222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223"/>
    <w:bookmarkEnd w:id="224"/>
    <w:bookmarkStart w:id="233" w:name="sec-sequence-limits"/>
    <w:p>
      <w:pPr>
        <w:pStyle w:val="Heading2"/>
      </w:pPr>
      <w:r>
        <w:t xml:space="preserve">18 Limits of sequences</w:t>
      </w:r>
    </w:p>
    <w:bookmarkStart w:id="226" w:name="def-sequence-limit"/>
    <w:p>
      <w:pPr>
        <w:pStyle w:val="FirstParagraph"/>
      </w:pPr>
      <w:r>
        <w:rPr>
          <w:b/>
          <w:bCs/>
        </w:rPr>
        <w:t xml:space="preserve">Definition 69 (Limit of a sequence)</w:t>
      </w:r>
      <w:r>
        <w:t xml:space="preserve"> </w:t>
      </w:r>
      <w:r>
        <w:t xml:space="preserve">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a</w:t>
      </w:r>
      <w:r>
        <w:t xml:space="preserve"> </w:t>
      </w:r>
      <w:hyperlink r:id="rId225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t xml:space="preserve">(Wikipedia contributors 2026v)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226"/>
    <w:bookmarkStart w:id="227" w:name="exm-sequence-limit"/>
    <w:p>
      <w:pPr>
        <w:pStyle w:val="FirstParagraph"/>
      </w:pPr>
      <w:r>
        <w:rPr>
          <w:b/>
          <w:bCs/>
        </w:rPr>
        <w:t xml:space="preserve">Example 43 (The limit of a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has limit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bookmarkEnd w:id="227"/>
    <w:bookmarkStart w:id="228" w:name="def-convergent-sequence"/>
    <w:p>
      <w:pPr>
        <w:pStyle w:val="BodyText"/>
      </w:pPr>
      <w:r>
        <w:rPr>
          <w:b/>
          <w:bCs/>
        </w:rPr>
        <w:t xml:space="preserve">Definition 70 (Convergent sequence (converges))</w:t>
      </w:r>
      <w:r>
        <w:t xml:space="preserve"> </w:t>
      </w:r>
      <w:r>
        <w:t xml:space="preserve">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its limit (</w:t>
      </w:r>
      <w:hyperlink w:anchor="def-sequence-limit">
        <w:r>
          <w:rPr>
            <w:rStyle w:val="Hyperlink"/>
          </w:rPr>
          <w:t xml:space="preserve">Definition 69</w:t>
        </w:r>
      </w:hyperlink>
      <w:r>
        <w:t xml:space="preserve">).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.</w:t>
      </w:r>
    </w:p>
    <w:bookmarkEnd w:id="228"/>
    <w:bookmarkStart w:id="229" w:name="exm-convergent-sequence"/>
    <w:p>
      <w:pPr>
        <w:pStyle w:val="BodyText"/>
      </w:pPr>
      <w:r>
        <w:rPr>
          <w:b/>
          <w:bCs/>
        </w:rPr>
        <w:t xml:space="preserve">Example 44 (A convergent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because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limit (</w:t>
      </w:r>
      <w:hyperlink w:anchor="exm-sequence-limit">
        <w:r>
          <w:rPr>
            <w:rStyle w:val="Hyperlink"/>
          </w:rPr>
          <w:t xml:space="preserve">Example 43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convergent.</w:t>
      </w:r>
    </w:p>
    <w:bookmarkEnd w:id="229"/>
    <w:bookmarkStart w:id="230" w:name="def-divergent-sequence"/>
    <w:p>
      <w:pPr>
        <w:pStyle w:val="BodyText"/>
      </w:pPr>
      <w:r>
        <w:rPr>
          <w:b/>
          <w:bCs/>
        </w:rPr>
        <w:t xml:space="preserve">Definition 71 (Divergent sequence (diverges))</w:t>
      </w:r>
      <w:r>
        <w:t xml:space="preserve"> </w:t>
      </w:r>
      <w:r>
        <w:t xml:space="preserve">A sequence that does not converge (</w:t>
      </w:r>
      <w:hyperlink w:anchor="def-convergent-sequence">
        <w:r>
          <w:rPr>
            <w:rStyle w:val="Hyperlink"/>
          </w:rPr>
          <w:t xml:space="preserve">Definition 70</w:t>
        </w:r>
      </w:hyperlink>
      <w:r>
        <w:t xml:space="preserve">)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,</w:t>
      </w:r>
      <w:r>
        <w:t xml:space="preserve"> </w:t>
      </w:r>
      <w:r>
        <w:t xml:space="preserve">and a sequence that diverges is</w:t>
      </w:r>
      <w:r>
        <w:t xml:space="preserve"> </w:t>
      </w:r>
      <w:r>
        <w:rPr>
          <w:b/>
          <w:bCs/>
        </w:rPr>
        <w:t xml:space="preserve">divergent</w:t>
      </w:r>
      <w:r>
        <w:t xml:space="preserve">.</w:t>
      </w:r>
    </w:p>
    <w:bookmarkEnd w:id="230"/>
    <w:bookmarkStart w:id="231" w:name="exm-divergent-sequence"/>
    <w:p>
      <w:pPr>
        <w:pStyle w:val="BodyText"/>
      </w:pPr>
      <w:r>
        <w:rPr>
          <w:b/>
          <w:bCs/>
        </w:rPr>
        <w:t xml:space="preserve">Example 45 (A divergent sequence)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231"/>
    <w:bookmarkStart w:id="232" w:name="def-diverges-to-infinity"/>
    <w:p>
      <w:pPr>
        <w:pStyle w:val="BodyText"/>
      </w:pPr>
      <w:r>
        <w:rPr>
          <w:b/>
          <w:bCs/>
        </w:rPr>
        <w:t xml:space="preserve">Definition 72 (Divergence of a sequence to infinity)</w:t>
      </w:r>
      <w:r>
        <w:t xml:space="preserve"> </w:t>
      </w:r>
      <w:r>
        <w:t xml:space="preserve">A</w:t>
      </w:r>
      <w:r>
        <w:t xml:space="preserve"> </w:t>
      </w:r>
      <w:hyperlink r:id="rId225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232"/>
    <w:bookmarkEnd w:id="233"/>
    <w:bookmarkStart w:id="277" w:name="exponentials-and-logarithms"/>
    <w:p>
      <w:pPr>
        <w:pStyle w:val="Heading2"/>
      </w:pPr>
      <w:r>
        <w:t xml:space="preserve">19 Exponentials and Logarithms</w:t>
      </w:r>
    </w:p>
    <w:bookmarkStart w:id="234" w:name="def-exponential-function"/>
    <w:p>
      <w:pPr>
        <w:pStyle w:val="FirstParagraph"/>
      </w:pPr>
      <w:r>
        <w:rPr>
          <w:b/>
          <w:bCs/>
        </w:rPr>
        <w:t xml:space="preserve">Definition 73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w:r>
        <w:t xml:space="preserve">(Wikipedia contributors 2026m)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225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234"/>
    <w:bookmarkStart w:id="235" w:name="exm-exponential-function"/>
    <w:p>
      <w:pPr>
        <w:pStyle w:val="BodyText"/>
      </w:pPr>
      <w:r>
        <w:rPr>
          <w:b/>
          <w:bCs/>
        </w:rPr>
        <w:t xml:space="preserve">Example 46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35"/>
    <w:bookmarkStart w:id="236" w:name="def-euler-number"/>
    <w:p>
      <w:pPr>
        <w:pStyle w:val="BodyText"/>
      </w:pPr>
      <w:r>
        <w:rPr>
          <w:b/>
          <w:bCs/>
        </w:rPr>
        <w:t xml:space="preserve">Definition 74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(Wikipedia contributors 2026l)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236"/>
    <w:bookmarkStart w:id="238" w:name="exm-euler-number"/>
    <w:p>
      <w:pPr>
        <w:pStyle w:val="FirstParagraph"/>
      </w:pPr>
      <w:r>
        <w:rPr>
          <w:b/>
          <w:bCs/>
        </w:rPr>
        <w:t xml:space="preserve">Example 47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237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(Wikipedia contributors 2026l)</w:t>
      </w:r>
      <w:r>
        <w:t xml:space="preserve">.</w:t>
      </w:r>
    </w:p>
    <w:bookmarkEnd w:id="238"/>
    <w:bookmarkStart w:id="240" w:name="def-natural-log"/>
    <w:p>
      <w:pPr>
        <w:pStyle w:val="BodyText"/>
      </w:pPr>
      <w:r>
        <w:rPr>
          <w:b/>
          <w:bCs/>
        </w:rPr>
        <w:t xml:space="preserve">Definition 75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(Wikipedia contributors 2026y)</w:t>
      </w:r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239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73</w:t>
        </w:r>
      </w:hyperlink>
      <w:r>
        <w:t xml:space="preserve">).</w:t>
      </w:r>
    </w:p>
    <w:bookmarkEnd w:id="240"/>
    <w:bookmarkStart w:id="241" w:name="rem-log-notation"/>
    <w:p>
      <w:pPr>
        <w:pStyle w:val="BodyText"/>
      </w:pPr>
      <w:r>
        <w:rPr>
          <w:i/>
          <w:iCs/>
        </w:rPr>
        <w:t xml:space="preserve">Remark 19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74</w:t>
        </w:r>
      </w:hyperlink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241"/>
    <w:bookmarkStart w:id="242" w:name="exm-natural-log"/>
    <w:p>
      <w:pPr>
        <w:pStyle w:val="BodyText"/>
      </w:pPr>
      <w:r>
        <w:rPr>
          <w:b/>
          <w:bCs/>
        </w:rPr>
        <w:t xml:space="preserve">Example 48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46</w:t>
        </w:r>
      </w:hyperlink>
      <w:r>
        <w:t xml:space="preserve">).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74</w:t>
        </w:r>
      </w:hyperlink>
      <w:r>
        <w:t xml:space="preserve">).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242"/>
    <w:bookmarkStart w:id="243" w:name="def-real-power"/>
    <w:p>
      <w:pPr>
        <w:pStyle w:val="FirstParagraph"/>
      </w:pPr>
      <w:r>
        <w:rPr>
          <w:b/>
          <w:bCs/>
        </w:rPr>
        <w:t xml:space="preserve">Definition 76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and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.</w:t>
      </w:r>
    </w:p>
    <w:bookmarkEnd w:id="243"/>
    <w:bookmarkStart w:id="244" w:name="exm-real-power"/>
    <w:p>
      <w:pPr>
        <w:pStyle w:val="BodyText"/>
      </w:pPr>
      <w:r>
        <w:rPr>
          <w:b/>
          <w:bCs/>
        </w:rPr>
        <w:t xml:space="preserve">Example 49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45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.</w:t>
      </w:r>
    </w:p>
    <w:p>
      <w:pPr>
        <w:numPr>
          <w:ilvl w:val="0"/>
          <w:numId w:val="1045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45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74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76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48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244"/>
    <w:bookmarkStart w:id="245" w:name="def-power-nonpositive-base"/>
    <w:p>
      <w:pPr>
        <w:pStyle w:val="FirstParagraph"/>
      </w:pPr>
      <w:r>
        <w:rPr>
          <w:b/>
          <w:bCs/>
        </w:rPr>
        <w:t xml:space="preserve">Definition 77 (Real powers of zero and of negative numbers)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76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46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.</w:t>
      </w:r>
    </w:p>
    <w:p>
      <w:pPr>
        <w:pStyle w:val="Compact"/>
        <w:numPr>
          <w:ilvl w:val="0"/>
          <w:numId w:val="1046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and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245"/>
    <w:bookmarkStart w:id="246" w:name="exm-power-nonpositive-base"/>
    <w:p>
      <w:pPr>
        <w:pStyle w:val="FirstParagraph"/>
      </w:pPr>
      <w:r>
        <w:rPr>
          <w:b/>
          <w:bCs/>
        </w:rPr>
        <w:t xml:space="preserve">Example 50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7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pStyle w:val="Compact"/>
        <w:numPr>
          <w:ilvl w:val="0"/>
          <w:numId w:val="1047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47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246"/>
    <w:bookmarkStart w:id="247" w:name="thm-exp-log-inverse"/>
    <w:p>
      <w:pPr>
        <w:pStyle w:val="FirstParagraph"/>
      </w:pPr>
      <w:r>
        <w:rPr>
          <w:b/>
          <w:bCs/>
        </w:rPr>
        <w:t xml:space="preserve">Theorem 22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8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48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247"/>
    <w:bookmarkStart w:id="248" w:name="thm-log-prod"/>
    <w:p>
      <w:pPr>
        <w:pStyle w:val="FirstParagraph"/>
      </w:pPr>
      <w:r>
        <w:rPr>
          <w:b/>
          <w:bCs/>
        </w:rPr>
        <w:t xml:space="preserve">Theorem 23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48"/>
    <w:bookmarkStart w:id="249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250" w:name="thm-log-exp"/>
    <w:p>
      <w:pPr>
        <w:pStyle w:val="BodyText"/>
      </w:pPr>
      <w:r>
        <w:rPr>
          <w:b/>
          <w:bCs/>
        </w:rPr>
        <w:t xml:space="preserve">Theorem 24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250"/>
    <w:bookmarkStart w:id="251" w:name="thm-exp-sum"/>
    <w:p>
      <w:pPr>
        <w:pStyle w:val="FirstParagraph"/>
      </w:pPr>
      <w:r>
        <w:rPr>
          <w:b/>
          <w:bCs/>
        </w:rPr>
        <w:t xml:space="preserve">Theorem 25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51"/>
    <w:bookmarkStart w:id="252" w:name="exm-exp-sum"/>
    <w:p>
      <w:pPr>
        <w:pStyle w:val="FirstParagraph"/>
      </w:pPr>
      <w:r>
        <w:rPr>
          <w:b/>
          <w:bCs/>
        </w:rPr>
        <w:t xml:space="preserve">Example 51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252"/>
    <w:bookmarkStart w:id="253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253"/>
    <w:bookmarkStart w:id="254" w:name="exm-exp-difference"/>
    <w:p>
      <w:pPr>
        <w:pStyle w:val="FirstParagraph"/>
      </w:pPr>
      <w:r>
        <w:rPr>
          <w:b/>
          <w:bCs/>
        </w:rPr>
        <w:t xml:space="preserve">Example 52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254"/>
    <w:bookmarkStart w:id="255" w:name="thm-power-one"/>
    <w:p>
      <w:pPr>
        <w:pStyle w:val="BodyText"/>
      </w:pPr>
      <w:r>
        <w:rPr>
          <w:b/>
          <w:bCs/>
        </w:rPr>
        <w:t xml:space="preserve">Theorem 26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255"/>
    <w:bookmarkStart w:id="256" w:name="thm-power-sum"/>
    <w:p>
      <w:pPr>
        <w:pStyle w:val="FirstParagraph"/>
      </w:pPr>
      <w:r>
        <w:rPr>
          <w:b/>
          <w:bCs/>
        </w:rPr>
        <w:t xml:space="preserve">Theorem 27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256"/>
    <w:bookmarkStart w:id="257" w:name="exm-power-sum"/>
    <w:p>
      <w:pPr>
        <w:pStyle w:val="FirstParagraph"/>
      </w:pPr>
      <w:r>
        <w:rPr>
          <w:b/>
          <w:bCs/>
        </w:rPr>
        <w:t xml:space="preserve">Example 53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57"/>
    <w:bookmarkStart w:id="258" w:name="thm-power-product"/>
    <w:p>
      <w:pPr>
        <w:pStyle w:val="FirstParagraph"/>
      </w:pPr>
      <w:r>
        <w:rPr>
          <w:b/>
          <w:bCs/>
        </w:rPr>
        <w:t xml:space="preserve">Theorem 28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.</w:t>
      </w:r>
    </w:p>
    <w:bookmarkEnd w:id="258"/>
    <w:bookmarkStart w:id="259" w:name="exm-power-product"/>
    <w:p>
      <w:pPr>
        <w:pStyle w:val="BodyText"/>
      </w:pPr>
      <w:r>
        <w:rPr>
          <w:b/>
          <w:bCs/>
        </w:rPr>
        <w:t xml:space="preserve">Example 54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59"/>
    <w:bookmarkStart w:id="260" w:name="thm-double-exp"/>
    <w:p>
      <w:pPr>
        <w:pStyle w:val="FirstParagraph"/>
      </w:pPr>
      <w:r>
        <w:rPr>
          <w:b/>
          <w:bCs/>
        </w:rPr>
        <w:t xml:space="preserve">Theorem 29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260"/>
    <w:bookmarkStart w:id="261" w:name="exm-double-exp-negative-base"/>
    <w:p>
      <w:pPr>
        <w:pStyle w:val="FirstParagraph"/>
      </w:pPr>
      <w:r>
        <w:rPr>
          <w:b/>
          <w:bCs/>
        </w:rPr>
        <w:t xml:space="preserve">Example 55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261"/>
    <w:bookmarkStart w:id="262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262"/>
    <w:bookmarkStart w:id="263" w:name="rem-tarski-identities"/>
    <w:p>
      <w:pPr>
        <w:pStyle w:val="FirstParagraph"/>
      </w:pPr>
      <w:r>
        <w:rPr>
          <w:i/>
          <w:iCs/>
        </w:rPr>
        <w:t xml:space="preserve">Remark 20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r>
        <w:t xml:space="preserve">Tarski’s eleven</w:t>
      </w:r>
      <w:r>
        <w:t xml:space="preserve"> </w:t>
      </w:r>
      <w:r>
        <w:t xml:space="preserve">“high school”</w:t>
      </w:r>
      <w:r>
        <w:t xml:space="preserve"> </w:t>
      </w:r>
      <w:r>
        <w:t xml:space="preserve">identities</w:t>
      </w:r>
      <w:r>
        <w:t xml:space="preserve"> </w:t>
      </w:r>
      <w:r>
        <w:t xml:space="preserve">(Wikipedia contributors 2026ai)</w:t>
      </w:r>
      <w:r>
        <w:t xml:space="preserve">:</w:t>
      </w:r>
    </w:p>
    <w:p>
      <w:pPr>
        <w:pStyle w:val="Compact"/>
        <w:numPr>
          <w:ilvl w:val="0"/>
          <w:numId w:val="1049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);</w:t>
      </w:r>
    </w:p>
    <w:p>
      <w:pPr>
        <w:pStyle w:val="Compact"/>
        <w:numPr>
          <w:ilvl w:val="0"/>
          <w:numId w:val="1049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);</w:t>
      </w:r>
    </w:p>
    <w:p>
      <w:pPr>
        <w:pStyle w:val="Compact"/>
        <w:numPr>
          <w:ilvl w:val="0"/>
          <w:numId w:val="1049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26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27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28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).</w:t>
      </w:r>
    </w:p>
    <w:bookmarkEnd w:id="263"/>
    <w:bookmarkStart w:id="264" w:name="rem-tarski-incomplete"/>
    <w:p>
      <w:pPr>
        <w:pStyle w:val="FirstParagraph"/>
      </w:pPr>
      <w:r>
        <w:rPr>
          <w:i/>
          <w:iCs/>
        </w:rPr>
        <w:t xml:space="preserve">Remark 21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20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264"/>
    <w:bookmarkStart w:id="265" w:name="def-contour-line"/>
    <w:p>
      <w:pPr>
        <w:pStyle w:val="BodyText"/>
      </w:pPr>
      <w:r>
        <w:rPr>
          <w:b/>
          <w:bCs/>
        </w:rPr>
        <w:t xml:space="preserve">Definition 78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(Wikipedia contributors 2026i)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bookmarkEnd w:id="265"/>
    <w:bookmarkStart w:id="266" w:name="exm-contour-line"/>
    <w:p>
      <w:pPr>
        <w:pStyle w:val="FirstParagraph"/>
      </w:pPr>
      <w:r>
        <w:rPr>
          <w:b/>
          <w:bCs/>
        </w:rPr>
        <w:t xml:space="preserve">Example 56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266"/>
    <w:bookmarkStart w:id="267" w:name="rem-contour-line-surface"/>
    <w:p>
      <w:pPr>
        <w:pStyle w:val="BodyText"/>
      </w:pPr>
      <w:r>
        <w:rPr>
          <w:i/>
          <w:iCs/>
        </w:rPr>
        <w:t xml:space="preserve">Remark 22</w:t>
      </w:r>
      <w:r>
        <w:t xml:space="preserve"> (Contour lines on a plot of a surface). </w:t>
      </w: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tour-line">
        <w:r>
          <w:rPr>
            <w:rStyle w:val="Hyperlink"/>
          </w:rPr>
          <w:t xml:space="preserve">contour line</w:t>
        </w:r>
      </w:hyperlink>
      <w:r>
        <w:t xml:space="preserve"> </w:t>
      </w:r>
      <w:r>
        <w:t xml:space="preserve">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267"/>
    <w:bookmarkStart w:id="268" w:name="exr-exp-vs-mult"/>
    <w:p>
      <w:pPr>
        <w:pStyle w:val="BodyText"/>
      </w:pPr>
      <w:r>
        <w:rPr>
          <w:b/>
          <w:bCs/>
        </w:rPr>
        <w:t xml:space="preserve">Exercise 9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268"/>
    <w:bookmarkStart w:id="269" w:name="sol-exp-vs-mult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77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50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26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0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270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1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271"/>
        </w:tc>
      </w:tr>
    </w:tbl>
    <w:bookmarkStart w:id="272" w:name="thm-exp-vs-mult"/>
    <w:p>
      <w:pPr>
        <w:pStyle w:val="BodyText"/>
      </w:pPr>
      <w:r>
        <w:rPr>
          <w:b/>
          <w:bCs/>
        </w:rPr>
        <w:t xml:space="preserve">Theorem 30 (When exponentiation equals multiplication)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</w:t>
      </w:r>
      <w:r>
        <w:t xml:space="preserve"> </w:t>
      </w:r>
      <w:r>
        <w:t xml:space="preserve">(for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only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allowed;</w:t>
      </w:r>
      <w:r>
        <w:t xml:space="preserve"> </w:t>
      </w:r>
      <w:hyperlink w:anchor="def-power-nonpositive-base">
        <w:r>
          <w:rPr>
            <w:rStyle w:val="Hyperlink"/>
          </w:rPr>
          <w:t xml:space="preserve">Definition 77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if and only if one of the following holds:</w:t>
      </w:r>
    </w:p>
    <w:p>
      <w:pPr>
        <w:pStyle w:val="Compact"/>
        <w:numPr>
          <w:ilvl w:val="0"/>
          <w:numId w:val="1051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2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vs-mult">
        <w:r>
          <w:rPr>
            <w:rStyle w:val="Hyperlink"/>
          </w:rPr>
          <w:t xml:space="preserve">Exercise 9</w:t>
        </w:r>
      </w:hyperlink>
      <w:r>
        <w:t xml:space="preserve">, worked in</w:t>
      </w:r>
      <w:r>
        <w:t xml:space="preserve"> </w:t>
      </w:r>
      <w:hyperlink w:anchor="sol-exp-vs-mult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273" w:name="exr-double-exponential"/>
    <w:p>
      <w:pPr>
        <w:pStyle w:val="BodyText"/>
      </w:pPr>
      <w:r>
        <w:rPr>
          <w:b/>
          <w:bCs/>
        </w:rPr>
        <w:t xml:space="preserve">Exercise 10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273"/>
    <w:bookmarkStart w:id="275" w:name="sol-double-exponential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24</w:t>
        </w:r>
      </w:hyperlink>
      <w:r>
        <w:t xml:space="preserve">):</w:t>
      </w:r>
    </w:p>
    <w:p>
      <w:pPr>
        <w:pStyle w:val="BodyText"/>
      </w:pPr>
      <w:bookmarkStart w:id="274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74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52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52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thm-exp-vs-mult">
        <w:r>
          <w:rPr>
            <w:rStyle w:val="Hyperlink"/>
          </w:rPr>
          <w:t xml:space="preserve">Theorem 30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77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75"/>
    <w:bookmarkStart w:id="276" w:name="thm-double-exponential"/>
    <w:p>
      <w:pPr>
        <w:pStyle w:val="FirstParagraph"/>
      </w:pPr>
      <w:r>
        <w:rPr>
          <w:b/>
          <w:bCs/>
        </w:rPr>
        <w:t xml:space="preserve">Theorem 31 (When repeated exponentiation is not reordered)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, with both sides defined, if and only if</w:t>
      </w:r>
    </w:p>
    <w:p>
      <w:pPr>
        <w:pStyle w:val="Compact"/>
        <w:numPr>
          <w:ilvl w:val="0"/>
          <w:numId w:val="1054"/>
        </w:numPr>
      </w:pP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either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; or</w:t>
      </w:r>
    </w:p>
    <w:p>
      <w:pPr>
        <w:pStyle w:val="Compact"/>
        <w:numPr>
          <w:ilvl w:val="0"/>
          <w:numId w:val="1054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2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ouble-exponential">
        <w:r>
          <w:rPr>
            <w:rStyle w:val="Hyperlink"/>
          </w:rPr>
          <w:t xml:space="preserve">Exercise 10</w:t>
        </w:r>
      </w:hyperlink>
      <w:r>
        <w:t xml:space="preserve">, worked in</w:t>
      </w:r>
      <w:r>
        <w:t xml:space="preserve"> </w:t>
      </w:r>
      <w:hyperlink w:anchor="sol-double-exponential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End w:id="277"/>
    <w:bookmarkStart w:id="293" w:name="sec-cosine-sine"/>
    <w:p>
      <w:pPr>
        <w:pStyle w:val="Heading2"/>
      </w:pPr>
      <w:r>
        <w:t xml:space="preserve">20 Cosine and sine</w:t>
      </w:r>
    </w:p>
    <w:bookmarkStart w:id="278" w:name="def-unit-circle"/>
    <w:p>
      <w:pPr>
        <w:pStyle w:val="FirstParagraph"/>
      </w:pPr>
      <w:r>
        <w:rPr>
          <w:b/>
          <w:bCs/>
        </w:rPr>
        <w:t xml:space="preserve">Definition 79 (Unit circle)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unit circle</w:t>
      </w:r>
      <w:r>
        <w:t xml:space="preserve"> </w:t>
      </w:r>
      <w:r>
        <w:t xml:space="preserve">(Wikipedia contributors 2026ak)</w:t>
      </w:r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 plane with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78"/>
    <w:bookmarkStart w:id="279" w:name="exm-unit-circle"/>
    <w:p>
      <w:pPr>
        <w:pStyle w:val="BodyText"/>
      </w:pPr>
      <w:r>
        <w:rPr>
          <w:b/>
          <w:bCs/>
        </w:rPr>
        <w:t xml:space="preserve">Example 57 (Points on the unit circle)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5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5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5"/>
        </w:numPr>
      </w:pPr>
      <m:oMath>
        <m:r>
          <m:rPr>
            <m:sty m:val="p"/>
          </m:rPr>
          <m:t>(</m:t>
        </m:r>
        <m:f>
          <m:fPr>
            <m:type m:val="lin"/>
          </m:fPr>
          <m:num>
            <m:r>
              <m:t>3</m:t>
            </m:r>
          </m:num>
          <m:den>
            <m:r>
              <m:t>5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4</m:t>
            </m:r>
          </m:num>
          <m:den>
            <m:r>
              <m:t>5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25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16</m:t>
            </m:r>
          </m:num>
          <m:den>
            <m:r>
              <m:t>25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279"/>
    <w:bookmarkStart w:id="280" w:name="def-pi"/>
    <w:p>
      <w:pPr>
        <w:pStyle w:val="FirstParagraph"/>
      </w:pPr>
      <w:r>
        <w:rPr>
          <w:b/>
          <w:bCs/>
        </w:rPr>
        <w:t xml:space="preserve">Definition 80 (The number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number</w:t>
      </w:r>
      <w:r>
        <w:t xml:space="preserve"> </w:t>
      </w:r>
      <m:oMath>
        <m:r>
          <m:t>π</m:t>
        </m:r>
        <m:r>
          <m:rPr>
            <m:sty m:val="p"/>
          </m:rPr>
          <m:t>≈</m:t>
        </m:r>
        <m:r>
          <m:t>3.14159</m:t>
        </m:r>
      </m:oMath>
      <w:r>
        <w:t xml:space="preserve"> </w:t>
      </w:r>
      <w:r>
        <w:t xml:space="preserve">(Wikipedia contributors 2026ab)</w:t>
      </w:r>
      <w:r>
        <w:t xml:space="preserve"> </w:t>
      </w:r>
      <w:r>
        <w:t xml:space="preserve">is half of the circumference of the unit circle (</w:t>
      </w:r>
      <w:hyperlink w:anchor="def-unit-circle">
        <w:r>
          <w:rPr>
            <w:rStyle w:val="Hyperlink"/>
          </w:rPr>
          <w:t xml:space="preserve">Definition 79</w:t>
        </w:r>
      </w:hyperlink>
      <w:r>
        <w:t xml:space="preserve">).</w:t>
      </w:r>
    </w:p>
    <w:bookmarkEnd w:id="280"/>
    <w:bookmarkStart w:id="281" w:name="exm-pi"/>
    <w:p>
      <w:pPr>
        <w:pStyle w:val="BodyText"/>
      </w:pPr>
      <w:r>
        <w:rPr>
          <w:b/>
          <w:bCs/>
        </w:rPr>
        <w:t xml:space="preserve">Example 58 (Distances around the unit circle)</w:t>
      </w:r>
      <w:r>
        <w:t xml:space="preserve"> </w:t>
      </w:r>
      <w:r>
        <w:t xml:space="preserve">The whole unit circle has circumference</w:t>
      </w:r>
      <w:r>
        <w:t xml:space="preserve"> </w:t>
      </w:r>
      <m:oMath>
        <m:r>
          <m:t>2</m:t>
        </m:r>
        <m:r>
          <m:t>π</m:t>
        </m:r>
      </m:oMath>
      <w:r>
        <w:t xml:space="preserve">.</w:t>
      </w:r>
      <w:r>
        <w:t xml:space="preserve"> </w:t>
      </w: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along the upper half of the circle covers a distance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covers a quarter of the circle, a distance of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81"/>
    <w:bookmarkStart w:id="282" w:name="def-cosine-sine"/>
    <w:p>
      <w:pPr>
        <w:pStyle w:val="BodyText"/>
      </w:pPr>
      <w:r>
        <w:rPr>
          <w:b/>
          <w:bCs/>
        </w:rPr>
        <w:t xml:space="preserve">Definition 81 (Cosine)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start at 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of the unit circle (</w:t>
      </w:r>
      <w:hyperlink w:anchor="def-unit-circle">
        <w:r>
          <w:rPr>
            <w:rStyle w:val="Hyperlink"/>
          </w:rPr>
          <w:t xml:space="preserve">Definition 79</w:t>
        </w:r>
      </w:hyperlink>
      <w:r>
        <w:t xml:space="preserve">)</w:t>
      </w:r>
      <w:r>
        <w:t xml:space="preserve"> </w:t>
      </w:r>
      <w:r>
        <w:t xml:space="preserve">and move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circle,</w:t>
      </w:r>
      <w:r>
        <w:t xml:space="preserve"> </w:t>
      </w:r>
      <w:r>
        <w:t xml:space="preserve">counterclockwise if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clockwise if</w:t>
      </w:r>
      <w:r>
        <w:t xml:space="preserve"> </w:t>
      </w:r>
      <m:oMath>
        <m:r>
          <m:t>θ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The first coordinate of the point reached is the</w:t>
      </w:r>
      <w:r>
        <w:t xml:space="preserve"> </w:t>
      </w:r>
      <w:r>
        <w:rPr>
          <w:b/>
          <w:bCs/>
        </w:rPr>
        <w:t xml:space="preserve">cosine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(Wikipedia contributors 2026af)</w:t>
      </w:r>
      <w:r>
        <w:t xml:space="preserve">, written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</m:oMath>
      <w:r>
        <w:t xml:space="preserve">.</w:t>
      </w:r>
    </w:p>
    <w:bookmarkEnd w:id="282"/>
    <w:bookmarkStart w:id="283" w:name="exm-cosine-sine"/>
    <w:p>
      <w:pPr>
        <w:pStyle w:val="BodyText"/>
      </w:pPr>
      <w:r>
        <w:rPr>
          <w:b/>
          <w:bCs/>
        </w:rPr>
        <w:t xml:space="preserve">Example 59 (Cosines of some angles)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56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5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goes an eighth of the way round,</w:t>
      </w:r>
      <w:r>
        <w:t xml:space="preserve"> </w:t>
      </w:r>
      <w:r>
        <w:t xml:space="preserve">to the point of the circle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There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r>
        <w:t xml:space="preserve">.</w:t>
      </w:r>
    </w:p>
    <w:p>
      <w:pPr>
        <w:pStyle w:val="FirstParagraph"/>
      </w:pPr>
      <w:r>
        <w:t xml:space="preserve">Angles are also measured in</w:t>
      </w:r>
      <w:r>
        <w:t xml:space="preserve"> </w:t>
      </w:r>
      <w:r>
        <w:rPr>
          <w:i/>
          <w:iCs/>
        </w:rPr>
        <w:t xml:space="preserve">degrees</w:t>
      </w:r>
      <w:r>
        <w:t xml:space="preserve">, with a full turn of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t>360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so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degrees.</w:t>
      </w:r>
    </w:p>
    <w:bookmarkEnd w:id="283"/>
    <w:bookmarkStart w:id="284" w:name="def-sine"/>
    <w:p>
      <w:pPr>
        <w:pStyle w:val="BodyText"/>
      </w:pPr>
      <w:r>
        <w:rPr>
          <w:b/>
          <w:bCs/>
        </w:rPr>
        <w:t xml:space="preserve">Definition 82 (Sine)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the second coordinate of the point reached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by moving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unit circle (</w:t>
      </w:r>
      <w:hyperlink w:anchor="def-cosine-sine">
        <w:r>
          <w:rPr>
            <w:rStyle w:val="Hyperlink"/>
          </w:rPr>
          <w:t xml:space="preserve">Definition 81</w:t>
        </w:r>
      </w:hyperlink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(Wikipedia contributors 2026af)</w:t>
      </w:r>
      <w:r>
        <w:t xml:space="preserve">, written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</m:oMath>
      <w:r>
        <w:t xml:space="preserve">.</w:t>
      </w:r>
    </w:p>
    <w:bookmarkEnd w:id="284"/>
    <w:bookmarkStart w:id="285" w:name="exm-sine"/>
    <w:p>
      <w:pPr>
        <w:pStyle w:val="BodyText"/>
      </w:pPr>
      <w:r>
        <w:rPr>
          <w:b/>
          <w:bCs/>
        </w:rPr>
        <w:t xml:space="preserve">Example 60 (Sines of some angles)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57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57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57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7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reaches the point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t xml:space="preserve">(</w:t>
      </w:r>
      <w:hyperlink w:anchor="exm-cosine-sine">
        <w:r>
          <w:rPr>
            <w:rStyle w:val="Hyperlink"/>
          </w:rPr>
          <w:t xml:space="preserve">Example 59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.</w:t>
      </w:r>
    </w:p>
    <w:bookmarkEnd w:id="285"/>
    <w:bookmarkStart w:id="286" w:name="thm-cosine-sine-identity"/>
    <w:p>
      <w:pPr>
        <w:pStyle w:val="FirstParagraph"/>
      </w:pPr>
      <w:r>
        <w:rPr>
          <w:b/>
          <w:bCs/>
        </w:rPr>
        <w:t xml:space="preserve">Theorem 32 (The Pythagorean identity)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(Wikipedia contributors 2026ad)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the unit circle (</w:t>
      </w:r>
      <w:hyperlink w:anchor="def-unit-circle">
        <w:r>
          <w:rPr>
            <w:rStyle w:val="Hyperlink"/>
          </w:rPr>
          <w:t xml:space="preserve">Definition 79</w:t>
        </w:r>
      </w:hyperlink>
      <w:r>
        <w:t xml:space="preserve">),</w:t>
      </w:r>
      <w:r>
        <w:t xml:space="preserve"> </w:t>
      </w:r>
      <w:r>
        <w:t xml:space="preserve">so its coordinates satisfy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291" w:name="exm-cosine-sine-unit-circle"/>
    <w:p>
      <w:pPr>
        <w:pStyle w:val="BodyText"/>
      </w:pPr>
      <w:r>
        <w:rPr>
          <w:b/>
          <w:bCs/>
        </w:rPr>
        <w:t xml:space="preserve">Example 61 (The unit circle and the angle</w:t>
      </w:r>
      <w:r>
        <w:rPr>
          <w:b/>
          <w:bCs/>
        </w:rPr>
        <w:t xml:space="preserve"> </w:t>
      </w:r>
      <m:oMath>
        <m:r>
          <m:t>π</m:t>
        </m:r>
        <m:r>
          <m:rPr>
            <m:sty m:val="p"/>
          </m:rPr>
          <m:t>/</m:t>
        </m:r>
        <m:r>
          <m:t>3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3</m:t>
        </m:r>
      </m:oMath>
      <w:r>
        <w:t xml:space="preserve">, one sixth of the way round the circle.</w:t>
      </w:r>
      <w:r>
        <w:t xml:space="preserve"> </w:t>
      </w:r>
      <w:hyperlink w:anchor="fig-cosine-sine-unit-circl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point reached,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 and its two coordinates.</w:t>
      </w:r>
      <w:r>
        <w:t xml:space="preserve"> </w:t>
      </w:r>
      <w:r>
        <w:t xml:space="preserve">The point is a vertex of a regular hexagon inscribed in the unit circle,</w:t>
      </w:r>
      <w:r>
        <w:t xml:space="preserve"> </w:t>
      </w:r>
      <w:r>
        <w:t xml:space="preserve">whose sides have the same length as its radius,</w:t>
      </w:r>
      <w:r>
        <w:t xml:space="preserve"> </w:t>
      </w:r>
      <w:r>
        <w:t xml:space="preserve">so the point is at distance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To three decimal places these are</w:t>
      </w:r>
      <w:r>
        <w:t xml:space="preserve"> </w:t>
      </w:r>
      <w:r>
        <w:t xml:space="preserve">0.5 and 0.866.</w:t>
      </w:r>
      <w:r>
        <w:t xml:space="preserve"> </w:t>
      </w:r>
      <w:r>
        <w:t xml:space="preserve">As</w:t>
      </w:r>
      <w:r>
        <w:t xml:space="preserve"> </w:t>
      </w:r>
      <w:hyperlink w:anchor="thm-cosine-sine-identity">
        <w:r>
          <w:rPr>
            <w:rStyle w:val="Hyperlink"/>
          </w:rPr>
          <w:t xml:space="preserve">Theorem 32</w:t>
        </w:r>
      </w:hyperlink>
      <w:r>
        <w:t xml:space="preserve"> </w:t>
      </w:r>
      <w:r>
        <w:t xml:space="preserve">says, the squared coordinates add to</w:t>
      </w:r>
      <w:r>
        <w:t xml:space="preserve"> </w:t>
      </w:r>
      <w:r>
        <w:t xml:space="preserve">1.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0" w:name="fig-cosine-sine-unit-circle"/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88" name="Picture"/>
                  <a:graphic>
                    <a:graphicData uri="http://schemas.openxmlformats.org/drawingml/2006/picture">
                      <pic:pic>
                        <pic:nvPicPr>
                          <pic:cNvPr descr="algebra_files/figure-docx/unnamed-chunk-3-1.png" id="2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The unit circle with the point at angle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Its horizontal coordinate is the cosine and its vertical coordinate is the sine.</w:t>
            </w:r>
          </w:p>
          <w:bookmarkEnd w:id="290"/>
        </w:tc>
      </w:tr>
    </w:tbl>
    <w:bookmarkEnd w:id="291"/>
    <w:bookmarkStart w:id="292" w:name="thm-cosine-bijection"/>
    <w:p>
      <w:pPr>
        <w:pStyle w:val="BodyText"/>
      </w:pPr>
      <w:r>
        <w:rPr>
          <w:b/>
          <w:bCs/>
        </w:rPr>
        <w:t xml:space="preserve">Theorem 33 (Cosine takes each value from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exactly once between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function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decreasing, with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29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 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at distance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along the circle</w:t>
      </w:r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counterclockwise, so it lies on the upper half of the unit circle,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, which gives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Different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are different distances along that half circle,</w:t>
      </w:r>
      <w:r>
        <w:t xml:space="preserve"> </w:t>
      </w:r>
      <w:r>
        <w:t xml:space="preserve">so they give different points.</w:t>
      </w:r>
      <w:r>
        <w:t xml:space="preserve"> </w:t>
      </w:r>
      <w:r>
        <w:t xml:space="preserve">Two different points of the upper half have different first coordinates,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is determined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one-to-one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the first coordinate of the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 the upper half,</w:t>
      </w:r>
      <w:r>
        <w:t xml:space="preserve"> </w:t>
      </w:r>
      <w:r>
        <w:t xml:space="preserve">and the distance along the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 that point is some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takes every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Finally, move along the upper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increases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 first coordinate never takes the same value twice, so it never turns back.</w:t>
      </w:r>
      <w:r>
        <w:t xml:space="preserve"> </w:t>
      </w:r>
      <w:r>
        <w:t xml:space="preserve">It starts at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ends at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so it only decreases.</w:t>
      </w:r>
    </w:p>
    <w:bookmarkEnd w:id="293"/>
    <w:bookmarkStart w:id="315" w:name="sec-complex-numbers"/>
    <w:p>
      <w:pPr>
        <w:pStyle w:val="Heading2"/>
      </w:pPr>
      <w:r>
        <w:t xml:space="preserve">21 Complex numbers</w:t>
      </w:r>
    </w:p>
    <w:bookmarkStart w:id="294" w:name="def-imaginary-unit"/>
    <w:p>
      <w:pPr>
        <w:pStyle w:val="FirstParagraph"/>
      </w:pPr>
      <w:r>
        <w:rPr>
          <w:b/>
          <w:bCs/>
        </w:rPr>
        <w:t xml:space="preserve">Definition 83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(Wikipedia contributors 2026q)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58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commutative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58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associative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58"/>
        </w:numPr>
      </w:pPr>
      <w:r>
        <w:t xml:space="preserve">multiplication</w:t>
      </w:r>
      <w:r>
        <w:t xml:space="preserve"> </w:t>
      </w:r>
      <w:hyperlink w:anchor="def-distributive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294"/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95" w:name="exm-imaginary-unit-powers"/>
    <w:p>
      <w:pPr>
        <w:pStyle w:val="BodyText"/>
      </w:pPr>
      <w:r>
        <w:rPr>
          <w:b/>
          <w:bCs/>
        </w:rPr>
        <w:t xml:space="preserve">Example 62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295"/>
    <w:bookmarkStart w:id="296" w:name="exm-no-real-imaginary-unit"/>
    <w:p>
      <w:pPr>
        <w:pStyle w:val="BodyText"/>
      </w:pPr>
      <w:r>
        <w:rPr>
          <w:b/>
          <w:bCs/>
        </w:rPr>
        <w:t xml:space="preserve">Example 63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59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59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83</w:t>
        </w:r>
      </w:hyperlink>
      <w:r>
        <w:t xml:space="preserve"> </w:t>
      </w:r>
      <w:r>
        <w:t xml:space="preserve">introduces a new number to solve it.</w:t>
      </w:r>
    </w:p>
    <w:bookmarkEnd w:id="296"/>
    <w:bookmarkStart w:id="297" w:name="thm-negative-imaginary-unit"/>
    <w:p>
      <w:pPr>
        <w:pStyle w:val="BodyText"/>
      </w:pPr>
      <w:r>
        <w:rPr>
          <w:b/>
          <w:bCs/>
        </w:rPr>
        <w:t xml:space="preserve">Theorem 34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298" w:name="exm-negative-imaginary-unit"/>
    <w:p>
      <w:pPr>
        <w:pStyle w:val="FirstParagraph"/>
      </w:pPr>
      <w:r>
        <w:rPr>
          <w:b/>
          <w:bCs/>
        </w:rPr>
        <w:t xml:space="preserve">Example 64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83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34</w:t>
        </w:r>
      </w:hyperlink>
      <w:r>
        <w:t xml:space="preserve"> </w:t>
      </w:r>
      <w:r>
        <w:t xml:space="preserve">say.</w:t>
      </w:r>
    </w:p>
    <w:bookmarkEnd w:id="298"/>
    <w:bookmarkStart w:id="299" w:name="rem-imaginary-unit-choice"/>
    <w:p>
      <w:pPr>
        <w:pStyle w:val="BodyText"/>
      </w:pPr>
      <w:r>
        <w:rPr>
          <w:i/>
          <w:iCs/>
        </w:rPr>
        <w:t xml:space="preserve">Remark 23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34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299"/>
    <w:bookmarkStart w:id="300" w:name="def-complex-number"/>
    <w:p>
      <w:pPr>
        <w:pStyle w:val="BodyText"/>
      </w:pPr>
      <w:r>
        <w:rPr>
          <w:b/>
          <w:bCs/>
        </w:rPr>
        <w:t xml:space="preserve">Definition 84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(Wikipedia contributors 2026h)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83</w:t>
        </w:r>
      </w:hyperlink>
      <w:r>
        <w:t xml:space="preserve">).</w:t>
      </w:r>
      <w:r>
        <w:t xml:space="preserve"> </w:t>
      </w: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bookmarkEnd w:id="300"/>
    <w:bookmarkStart w:id="301" w:name="def-real-part"/>
    <w:p>
      <w:pPr>
        <w:pStyle w:val="BodyText"/>
      </w:pPr>
      <w:r>
        <w:rPr>
          <w:b/>
          <w:bCs/>
        </w:rPr>
        <w:t xml:space="preserve">Definition 85 (Real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84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bookmarkEnd w:id="301"/>
    <w:bookmarkStart w:id="302" w:name="def-imaginary-part"/>
    <w:p>
      <w:pPr>
        <w:pStyle w:val="BodyText"/>
      </w:pPr>
      <w:r>
        <w:rPr>
          <w:b/>
          <w:bCs/>
        </w:rPr>
        <w:t xml:space="preserve">Definition 86 (Imaginary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84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bookmarkEnd w:id="302"/>
    <w:bookmarkStart w:id="303" w:name="def-complex-equality"/>
    <w:p>
      <w:pPr>
        <w:pStyle w:val="BodyText"/>
      </w:pPr>
      <w:r>
        <w:rPr>
          <w:b/>
          <w:bCs/>
        </w:rPr>
        <w:t xml:space="preserve">Definition 87 (Equal complex numbers)</w:t>
      </w:r>
      <w:r>
        <w:t xml:space="preserve"> </w:t>
      </w:r>
      <w:r>
        <w:t xml:space="preserve">Two complex numbers (</w:t>
      </w:r>
      <w:hyperlink w:anchor="def-complex-number">
        <w:r>
          <w:rPr>
            <w:rStyle w:val="Hyperlink"/>
          </w:rPr>
          <w:t xml:space="preserve">Definition 84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equal</w:t>
      </w:r>
      <w:r>
        <w:t xml:space="preserve"> </w:t>
      </w:r>
      <w:r>
        <w:t xml:space="preserve">exactly when their real parts (</w:t>
      </w:r>
      <w:hyperlink w:anchor="def-real-part">
        <w:r>
          <w:rPr>
            <w:rStyle w:val="Hyperlink"/>
          </w:rPr>
          <w:t xml:space="preserve">Definition 85</w:t>
        </w:r>
      </w:hyperlink>
      <w:r>
        <w:t xml:space="preserve">) are equal and their imaginary parts (</w:t>
      </w:r>
      <w:hyperlink w:anchor="def-imaginary-part">
        <w:r>
          <w:rPr>
            <w:rStyle w:val="Hyperlink"/>
          </w:rPr>
          <w:t xml:space="preserve">Definition 86</w:t>
        </w:r>
      </w:hyperlink>
      <w:r>
        <w:t xml:space="preserve">) are equal.</w:t>
      </w:r>
    </w:p>
    <w:bookmarkEnd w:id="303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(2024, Definition 4.1, p. 120)</w:t>
      </w:r>
      <w:r>
        <w:t xml:space="preserve"> </w:t>
      </w:r>
      <w:r>
        <w:t xml:space="preserve">defines the real and imaginary parts.</w:t>
      </w:r>
    </w:p>
    <w:bookmarkStart w:id="304" w:name="exm-complex-number"/>
    <w:p>
      <w:pPr>
        <w:pStyle w:val="BodyText"/>
      </w:pPr>
      <w:r>
        <w:rPr>
          <w:b/>
          <w:bCs/>
        </w:rPr>
        <w:t xml:space="preserve">Example 65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304"/>
    <w:bookmarkStart w:id="305" w:name="thm-reals-in-complex"/>
    <w:p>
      <w:pPr>
        <w:pStyle w:val="BodyText"/>
      </w:pPr>
      <w:r>
        <w:rPr>
          <w:b/>
          <w:bCs/>
        </w:rPr>
        <w:t xml:space="preserve">Theorem 35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30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equality">
        <w:r>
          <w:rPr>
            <w:rStyle w:val="Hyperlink"/>
          </w:rPr>
          <w:t xml:space="preserve">Definition 87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306" w:name="exm-reals-in-complex"/>
    <w:p>
      <w:pPr>
        <w:pStyle w:val="BodyText"/>
      </w:pPr>
      <w:r>
        <w:rPr>
          <w:b/>
          <w:bCs/>
        </w:rPr>
        <w:t xml:space="preserve">Example 66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35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306"/>
    <w:bookmarkStart w:id="307" w:name="thm-complex-arithmetic"/>
    <w:p>
      <w:pPr>
        <w:pStyle w:val="BodyText"/>
      </w:pPr>
      <w:r>
        <w:rPr>
          <w:b/>
          <w:bCs/>
        </w:rPr>
        <w:t xml:space="preserve">Theorem 36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3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takes these two formulas as the definitions of addition and multiplication.</w:t>
      </w:r>
    </w:p>
    <w:bookmarkStart w:id="308" w:name="exm-complex-arithmetic"/>
    <w:p>
      <w:pPr>
        <w:pStyle w:val="BodyText"/>
      </w:pPr>
      <w:r>
        <w:rPr>
          <w:b/>
          <w:bCs/>
        </w:rPr>
        <w:t xml:space="preserve">Example 67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36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36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08"/>
    <w:bookmarkStart w:id="309" w:name="def-complex-conjugate"/>
    <w:p>
      <w:pPr>
        <w:pStyle w:val="FirstParagraph"/>
      </w:pPr>
      <w:r>
        <w:rPr>
          <w:b/>
          <w:bCs/>
        </w:rPr>
        <w:t xml:space="preserve">Definition 88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(Wikipedia contributors 2026g)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84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309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310" w:name="exm-complex-conjugate"/>
    <w:p>
      <w:pPr>
        <w:pStyle w:val="BodyText"/>
      </w:pPr>
      <w:r>
        <w:rPr>
          <w:b/>
          <w:bCs/>
        </w:rPr>
        <w:t xml:space="preserve">Example 68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60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310"/>
    <w:bookmarkStart w:id="311" w:name="def-complex-modulus"/>
    <w:p>
      <w:pPr>
        <w:pStyle w:val="FirstParagraph"/>
      </w:pPr>
      <w:r>
        <w:rPr>
          <w:b/>
          <w:bCs/>
        </w:rPr>
        <w:t xml:space="preserve">Definition 89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 </w:t>
      </w:r>
      <w:r>
        <w:t xml:space="preserve">(Wikipedia contributors 2026h)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84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311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definition.</w:t>
      </w:r>
    </w:p>
    <w:bookmarkStart w:id="312" w:name="exm-complex-modulus"/>
    <w:p>
      <w:pPr>
        <w:pStyle w:val="BodyText"/>
      </w:pPr>
      <w:r>
        <w:rPr>
          <w:b/>
          <w:bCs/>
        </w:rPr>
        <w:t xml:space="preserve">Example 69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61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2"/>
    <w:bookmarkStart w:id="313" w:name="thm-conj-product"/>
    <w:p>
      <w:pPr>
        <w:pStyle w:val="FirstParagraph"/>
      </w:pPr>
      <w:r>
        <w:rPr>
          <w:b/>
          <w:bCs/>
        </w:rPr>
        <w:t xml:space="preserve">Theorem 37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31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89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result 4.4, p. 121)</w:t>
      </w:r>
      <w:r>
        <w:t xml:space="preserve"> </w:t>
      </w:r>
      <w:r>
        <w:t xml:space="preserve">lists this identity among the properties of complex numbers.</w:t>
      </w:r>
    </w:p>
    <w:bookmarkStart w:id="314" w:name="exm-conj-product"/>
    <w:p>
      <w:pPr>
        <w:pStyle w:val="BodyText"/>
      </w:pPr>
      <w:r>
        <w:rPr>
          <w:b/>
          <w:bCs/>
        </w:rPr>
        <w:t xml:space="preserve">Example 70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69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37</w:t>
        </w:r>
      </w:hyperlink>
      <w:r>
        <w:t xml:space="preserve"> </w:t>
      </w:r>
      <w:r>
        <w:t xml:space="preserve">says.</w:t>
      </w:r>
    </w:p>
    <w:bookmarkEnd w:id="314"/>
    <w:bookmarkEnd w:id="315"/>
    <w:bookmarkStart w:id="316" w:name="sec-further-reading"/>
    <w:p>
      <w:pPr>
        <w:pStyle w:val="Heading2"/>
      </w:pPr>
      <w:r>
        <w:t xml:space="preserve">22 Further reading</w:t>
      </w:r>
    </w:p>
    <w:p>
      <w:pPr>
        <w:pStyle w:val="Compact"/>
        <w:numPr>
          <w:ilvl w:val="0"/>
          <w:numId w:val="1062"/>
        </w:numPr>
      </w:pPr>
      <w:r>
        <w:t xml:space="preserve">Abramson et al.</w:t>
      </w:r>
      <w:r>
        <w:t xml:space="preserve"> </w:t>
      </w:r>
      <w:r>
        <w:t xml:space="preserve">(2021)</w:t>
      </w:r>
      <w:r>
        <w:t xml:space="preserve"> </w:t>
      </w:r>
      <w:r>
        <w:t xml:space="preserve">is a free online textbook on algebra and trigonometry.</w:t>
      </w:r>
      <w:r>
        <w:t xml:space="preserve"> </w:t>
      </w:r>
      <w:r>
        <w:t xml:space="preserve">It covers equations, inequalities, polynomials, exponentials, logarithms, and trigonometry,</w:t>
      </w:r>
      <w:r>
        <w:t xml:space="preserve"> </w:t>
      </w:r>
      <w:r>
        <w:t xml:space="preserve">which overlap with the algebra in these notes.</w:t>
      </w:r>
    </w:p>
    <w:p>
      <w:pPr>
        <w:pStyle w:val="Compact"/>
        <w:numPr>
          <w:ilvl w:val="0"/>
          <w:numId w:val="1062"/>
        </w:numPr>
      </w:pPr>
      <w:r>
        <w:t xml:space="preserve">Rudin (1976)</w:t>
      </w:r>
      <w:r>
        <w:t xml:space="preserve"> </w:t>
      </w:r>
      <w:r>
        <w:t xml:space="preserve">develops the real numbers, including the least upper bound property</w:t>
      </w:r>
      <w:r>
        <w:t xml:space="preserve"> </w:t>
      </w:r>
      <w:r>
        <w:t xml:space="preserve">behind the infimum and supremum.</w:t>
      </w:r>
    </w:p>
    <w:bookmarkEnd w:id="316"/>
    <w:bookmarkStart w:id="399" w:name="references"/>
    <w:p>
      <w:pPr>
        <w:pStyle w:val="Heading2"/>
      </w:pPr>
      <w:r>
        <w:t xml:space="preserve">References</w:t>
      </w:r>
    </w:p>
    <w:bookmarkStart w:id="398" w:name="refs"/>
    <w:bookmarkStart w:id="318" w:name="ref-abramson2021algebra"/>
    <w:p>
      <w:pPr>
        <w:pStyle w:val="Bibliography"/>
      </w:pPr>
      <w:r>
        <w:t xml:space="preserve">Abramson, Jay et al.</w:t>
      </w:r>
      <w:r>
        <w:t xml:space="preserve"> 2021.</w:t>
      </w:r>
      <w:r>
        <w:t xml:space="preserve"> </w:t>
      </w:r>
      <w:r>
        <w:rPr>
          <w:i/>
          <w:iCs/>
        </w:rPr>
        <w:t xml:space="preserve">Algebra and Trigonometry</w:t>
      </w:r>
      <w:r>
        <w:t xml:space="preserve">. 2nd ed. OpenStax.</w:t>
      </w:r>
      <w:r>
        <w:t xml:space="preserve"> </w:t>
      </w:r>
      <w:hyperlink r:id="rId317">
        <w:r>
          <w:rPr>
            <w:rStyle w:val="Hyperlink"/>
          </w:rPr>
          <w:t xml:space="preserve">https://openstax.org/books/algebra-and-trigonometry-2e/pages/preface</w:t>
        </w:r>
      </w:hyperlink>
      <w:r>
        <w:t xml:space="preserve">.</w:t>
      </w:r>
    </w:p>
    <w:bookmarkEnd w:id="318"/>
    <w:bookmarkStart w:id="320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19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20"/>
    <w:bookmarkStart w:id="321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321"/>
    <w:bookmarkStart w:id="323" w:name="ref-wikipedia_absolute_value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Absolute Value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22">
        <w:r>
          <w:rPr>
            <w:rStyle w:val="Hyperlink"/>
          </w:rPr>
          <w:t xml:space="preserve">https://en.wikipedia.org/wiki/Absolute_value</w:t>
        </w:r>
      </w:hyperlink>
      <w:r>
        <w:t xml:space="preserve">.</w:t>
      </w:r>
    </w:p>
    <w:bookmarkEnd w:id="323"/>
    <w:bookmarkStart w:id="325" w:name="ref-wikipedia_affine_transformation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Affine Transformation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24">
        <w:r>
          <w:rPr>
            <w:rStyle w:val="Hyperlink"/>
          </w:rPr>
          <w:t xml:space="preserve">https://en.wikipedia.org/wiki/Affine_transformation</w:t>
        </w:r>
      </w:hyperlink>
      <w:r>
        <w:t xml:space="preserve">.</w:t>
      </w:r>
    </w:p>
    <w:bookmarkEnd w:id="325"/>
    <w:bookmarkStart w:id="327" w:name="ref-wikipedia_arg_max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Arg Max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26">
        <w:r>
          <w:rPr>
            <w:rStyle w:val="Hyperlink"/>
          </w:rPr>
          <w:t xml:space="preserve">https://en.wikipedia.org/wiki/Arg_max</w:t>
        </w:r>
      </w:hyperlink>
      <w:r>
        <w:t xml:space="preserve">.</w:t>
      </w:r>
    </w:p>
    <w:bookmarkEnd w:id="327"/>
    <w:bookmarkStart w:id="329" w:name="ref-wikipedia_associative_property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Associative Property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28">
        <w:r>
          <w:rPr>
            <w:rStyle w:val="Hyperlink"/>
          </w:rPr>
          <w:t xml:space="preserve">https://en.wikipedia.org/wiki/Associative_property</w:t>
        </w:r>
      </w:hyperlink>
      <w:r>
        <w:t xml:space="preserve">.</w:t>
      </w:r>
    </w:p>
    <w:bookmarkEnd w:id="329"/>
    <w:bookmarkStart w:id="331" w:name="ref-wikipedia_chord_geometry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Chord (Geometry)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30">
        <w:r>
          <w:rPr>
            <w:rStyle w:val="Hyperlink"/>
          </w:rPr>
          <w:t xml:space="preserve">https://en.wikipedia.org/wiki/Chord_(geometry)</w:t>
        </w:r>
      </w:hyperlink>
      <w:r>
        <w:t xml:space="preserve">.</w:t>
      </w:r>
    </w:p>
    <w:bookmarkEnd w:id="331"/>
    <w:bookmarkStart w:id="333" w:name="ref-wikipedia_commutative_property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Commutative Property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32">
        <w:r>
          <w:rPr>
            <w:rStyle w:val="Hyperlink"/>
          </w:rPr>
          <w:t xml:space="preserve">https://en.wikipedia.org/wiki/Commutative_property</w:t>
        </w:r>
      </w:hyperlink>
      <w:r>
        <w:t xml:space="preserve">.</w:t>
      </w:r>
    </w:p>
    <w:bookmarkEnd w:id="333"/>
    <w:bookmarkStart w:id="335" w:name="ref-wikipedia_complex_conjugate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Complex Conjugate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34">
        <w:r>
          <w:rPr>
            <w:rStyle w:val="Hyperlink"/>
          </w:rPr>
          <w:t xml:space="preserve">https://en.wikipedia.org/wiki/Complex_conjugate</w:t>
        </w:r>
      </w:hyperlink>
      <w:r>
        <w:t xml:space="preserve">.</w:t>
      </w:r>
    </w:p>
    <w:bookmarkEnd w:id="335"/>
    <w:bookmarkStart w:id="337" w:name="ref-wikipedia_complex_number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Complex Number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36">
        <w:r>
          <w:rPr>
            <w:rStyle w:val="Hyperlink"/>
          </w:rPr>
          <w:t xml:space="preserve">https://en.wikipedia.org/wiki/Complex_number</w:t>
        </w:r>
      </w:hyperlink>
      <w:r>
        <w:t xml:space="preserve">.</w:t>
      </w:r>
    </w:p>
    <w:bookmarkEnd w:id="337"/>
    <w:bookmarkStart w:id="339" w:name="ref-wikipedia_contour_line"/>
    <w:p>
      <w:pPr>
        <w:pStyle w:val="Bibliography"/>
      </w:pPr>
      <w:r>
        <w:t xml:space="preserve">Wikipedia contributors. 2026i.</w:t>
      </w:r>
      <w:r>
        <w:t xml:space="preserve"> </w:t>
      </w:r>
      <w:r>
        <w:rPr>
          <w:i/>
          <w:iCs/>
        </w:rPr>
        <w:t xml:space="preserve">Contour Line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38">
        <w:r>
          <w:rPr>
            <w:rStyle w:val="Hyperlink"/>
          </w:rPr>
          <w:t xml:space="preserve">https://en.wikipedia.org/wiki/Contour_line</w:t>
        </w:r>
      </w:hyperlink>
      <w:r>
        <w:t xml:space="preserve">.</w:t>
      </w:r>
    </w:p>
    <w:bookmarkEnd w:id="339"/>
    <w:bookmarkStart w:id="341" w:name="ref-wikipedia_convex_function"/>
    <w:p>
      <w:pPr>
        <w:pStyle w:val="Bibliography"/>
      </w:pPr>
      <w:r>
        <w:t xml:space="preserve">Wikipedia contributors. 2026j.</w:t>
      </w:r>
      <w:r>
        <w:t xml:space="preserve"> </w:t>
      </w:r>
      <w:r>
        <w:rPr>
          <w:i/>
          <w:iCs/>
        </w:rPr>
        <w:t xml:space="preserve">Convex Function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40">
        <w:r>
          <w:rPr>
            <w:rStyle w:val="Hyperlink"/>
          </w:rPr>
          <w:t xml:space="preserve">https://en.wikipedia.org/wiki/Convex_function</w:t>
        </w:r>
      </w:hyperlink>
      <w:r>
        <w:t xml:space="preserve">.</w:t>
      </w:r>
    </w:p>
    <w:bookmarkEnd w:id="341"/>
    <w:bookmarkStart w:id="343" w:name="ref-wikipedia_distributive_property"/>
    <w:p>
      <w:pPr>
        <w:pStyle w:val="Bibliography"/>
      </w:pPr>
      <w:r>
        <w:t xml:space="preserve">Wikipedia contributors. 2026k.</w:t>
      </w:r>
      <w:r>
        <w:t xml:space="preserve"> </w:t>
      </w:r>
      <w:r>
        <w:rPr>
          <w:i/>
          <w:iCs/>
        </w:rPr>
        <w:t xml:space="preserve">Distributive Property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42">
        <w:r>
          <w:rPr>
            <w:rStyle w:val="Hyperlink"/>
          </w:rPr>
          <w:t xml:space="preserve">https://en.wikipedia.org/wiki/Distributive_property</w:t>
        </w:r>
      </w:hyperlink>
      <w:r>
        <w:t xml:space="preserve">.</w:t>
      </w:r>
    </w:p>
    <w:bookmarkEnd w:id="343"/>
    <w:bookmarkStart w:id="345" w:name="ref-wikipedia_e_mathematical_constant"/>
    <w:p>
      <w:pPr>
        <w:pStyle w:val="Bibliography"/>
      </w:pPr>
      <w:r>
        <w:t xml:space="preserve">Wikipedia contributors. 2026l.</w:t>
      </w:r>
      <w:r>
        <w:t xml:space="preserve"> </w:t>
      </w:r>
      <w:r>
        <w:rPr>
          <w:i/>
          <w:iCs/>
        </w:rPr>
        <w:t xml:space="preserve">E (Mathematical Constant)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44">
        <w:r>
          <w:rPr>
            <w:rStyle w:val="Hyperlink"/>
          </w:rPr>
          <w:t xml:space="preserve">https://en.wikipedia.org/wiki/E_(mathematical_constant)</w:t>
        </w:r>
      </w:hyperlink>
      <w:r>
        <w:t xml:space="preserve">.</w:t>
      </w:r>
    </w:p>
    <w:bookmarkEnd w:id="345"/>
    <w:bookmarkStart w:id="347" w:name="ref-wikipedia_exponential_function"/>
    <w:p>
      <w:pPr>
        <w:pStyle w:val="Bibliography"/>
      </w:pPr>
      <w:r>
        <w:t xml:space="preserve">Wikipedia contributors. 2026m.</w:t>
      </w:r>
      <w:r>
        <w:t xml:space="preserve"> </w:t>
      </w:r>
      <w:r>
        <w:rPr>
          <w:i/>
          <w:iCs/>
        </w:rPr>
        <w:t xml:space="preserve">Exponential Function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46">
        <w:r>
          <w:rPr>
            <w:rStyle w:val="Hyperlink"/>
          </w:rPr>
          <w:t xml:space="preserve">https://en.wikipedia.org/wiki/Exponential_function</w:t>
        </w:r>
      </w:hyperlink>
      <w:r>
        <w:t xml:space="preserve">.</w:t>
      </w:r>
    </w:p>
    <w:bookmarkEnd w:id="347"/>
    <w:bookmarkStart w:id="349" w:name="ref-wikipedia_exponentiation"/>
    <w:p>
      <w:pPr>
        <w:pStyle w:val="Bibliography"/>
      </w:pPr>
      <w:r>
        <w:t xml:space="preserve">Wikipedia contributors. 2026n.</w:t>
      </w:r>
      <w:r>
        <w:t xml:space="preserve"> </w:t>
      </w:r>
      <w:r>
        <w:rPr>
          <w:i/>
          <w:iCs/>
        </w:rPr>
        <w:t xml:space="preserve">Exponentiation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48">
        <w:r>
          <w:rPr>
            <w:rStyle w:val="Hyperlink"/>
          </w:rPr>
          <w:t xml:space="preserve">https://en.wikipedia.org/wiki/Exponentiation</w:t>
        </w:r>
      </w:hyperlink>
      <w:r>
        <w:t xml:space="preserve">.</w:t>
      </w:r>
    </w:p>
    <w:bookmarkEnd w:id="349"/>
    <w:bookmarkStart w:id="351" w:name="ref-wikipedia_identity_element"/>
    <w:p>
      <w:pPr>
        <w:pStyle w:val="Bibliography"/>
      </w:pPr>
      <w:r>
        <w:t xml:space="preserve">Wikipedia contributors. 2026o.</w:t>
      </w:r>
      <w:r>
        <w:t xml:space="preserve"> </w:t>
      </w:r>
      <w:r>
        <w:rPr>
          <w:i/>
          <w:iCs/>
        </w:rPr>
        <w:t xml:space="preserve">Identity Element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50">
        <w:r>
          <w:rPr>
            <w:rStyle w:val="Hyperlink"/>
          </w:rPr>
          <w:t xml:space="preserve">https://en.wikipedia.org/wiki/Identity_element</w:t>
        </w:r>
      </w:hyperlink>
      <w:r>
        <w:t xml:space="preserve">.</w:t>
      </w:r>
    </w:p>
    <w:bookmarkEnd w:id="351"/>
    <w:bookmarkStart w:id="353" w:name="ref-wikipedia_identity_mathematics"/>
    <w:p>
      <w:pPr>
        <w:pStyle w:val="Bibliography"/>
      </w:pPr>
      <w:r>
        <w:t xml:space="preserve">Wikipedia contributors. 2026p.</w:t>
      </w:r>
      <w:r>
        <w:t xml:space="preserve"> </w:t>
      </w:r>
      <w:r>
        <w:rPr>
          <w:i/>
          <w:iCs/>
        </w:rPr>
        <w:t xml:space="preserve">Identity (Mathematics)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52">
        <w:r>
          <w:rPr>
            <w:rStyle w:val="Hyperlink"/>
          </w:rPr>
          <w:t xml:space="preserve">https://en.wikipedia.org/wiki/Identity_(mathematics)</w:t>
        </w:r>
      </w:hyperlink>
      <w:r>
        <w:t xml:space="preserve">.</w:t>
      </w:r>
    </w:p>
    <w:bookmarkEnd w:id="353"/>
    <w:bookmarkStart w:id="355" w:name="ref-wikipedia_imaginary_unit"/>
    <w:p>
      <w:pPr>
        <w:pStyle w:val="Bibliography"/>
      </w:pPr>
      <w:r>
        <w:t xml:space="preserve">Wikipedia contributors. 2026q.</w:t>
      </w:r>
      <w:r>
        <w:t xml:space="preserve"> </w:t>
      </w:r>
      <w:r>
        <w:rPr>
          <w:i/>
          <w:iCs/>
        </w:rPr>
        <w:t xml:space="preserve">Imaginary Unit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54">
        <w:r>
          <w:rPr>
            <w:rStyle w:val="Hyperlink"/>
          </w:rPr>
          <w:t xml:space="preserve">https://en.wikipedia.org/wiki/Imaginary_unit</w:t>
        </w:r>
      </w:hyperlink>
      <w:r>
        <w:t xml:space="preserve">.</w:t>
      </w:r>
    </w:p>
    <w:bookmarkEnd w:id="355"/>
    <w:bookmarkStart w:id="357" w:name="ref-wikipedia_inequality_mathematics"/>
    <w:p>
      <w:pPr>
        <w:pStyle w:val="Bibliography"/>
      </w:pPr>
      <w:r>
        <w:t xml:space="preserve">Wikipedia contributors. 2026r.</w:t>
      </w:r>
      <w:r>
        <w:t xml:space="preserve"> </w:t>
      </w:r>
      <w:r>
        <w:rPr>
          <w:i/>
          <w:iCs/>
        </w:rPr>
        <w:t xml:space="preserve">Inequality (Mathematics)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56">
        <w:r>
          <w:rPr>
            <w:rStyle w:val="Hyperlink"/>
          </w:rPr>
          <w:t xml:space="preserve">https://en.wikipedia.org/wiki/Inequality_(mathematics)</w:t>
        </w:r>
      </w:hyperlink>
      <w:r>
        <w:t xml:space="preserve">.</w:t>
      </w:r>
    </w:p>
    <w:bookmarkEnd w:id="357"/>
    <w:bookmarkStart w:id="359" w:name="ref-wikipedia_infimum_and_supremum"/>
    <w:p>
      <w:pPr>
        <w:pStyle w:val="Bibliography"/>
      </w:pPr>
      <w:r>
        <w:t xml:space="preserve">Wikipedia contributors. 2026s.</w:t>
      </w:r>
      <w:r>
        <w:t xml:space="preserve"> </w:t>
      </w:r>
      <w:r>
        <w:rPr>
          <w:i/>
          <w:iCs/>
        </w:rPr>
        <w:t xml:space="preserve">Infimum and Supremum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58">
        <w:r>
          <w:rPr>
            <w:rStyle w:val="Hyperlink"/>
          </w:rPr>
          <w:t xml:space="preserve">https://en.wikipedia.org/wiki/Infimum_and_supremum</w:t>
        </w:r>
      </w:hyperlink>
      <w:r>
        <w:t xml:space="preserve">.</w:t>
      </w:r>
    </w:p>
    <w:bookmarkEnd w:id="359"/>
    <w:bookmarkStart w:id="361" w:name="ref-wikipedia_least_upper_bound_property"/>
    <w:p>
      <w:pPr>
        <w:pStyle w:val="Bibliography"/>
      </w:pPr>
      <w:r>
        <w:t xml:space="preserve">Wikipedia contributors. 2026t.</w:t>
      </w:r>
      <w:r>
        <w:t xml:space="preserve"> </w:t>
      </w:r>
      <w:r>
        <w:rPr>
          <w:i/>
          <w:iCs/>
        </w:rPr>
        <w:t xml:space="preserve">Least-Upper-Bound Property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60">
        <w:r>
          <w:rPr>
            <w:rStyle w:val="Hyperlink"/>
          </w:rPr>
          <w:t xml:space="preserve">https://en.wikipedia.org/wiki/Least-upper-bound_property</w:t>
        </w:r>
      </w:hyperlink>
      <w:r>
        <w:t xml:space="preserve">.</w:t>
      </w:r>
    </w:p>
    <w:bookmarkEnd w:id="361"/>
    <w:bookmarkStart w:id="363" w:name="ref-wikipedia_like_terms"/>
    <w:p>
      <w:pPr>
        <w:pStyle w:val="Bibliography"/>
      </w:pPr>
      <w:r>
        <w:t xml:space="preserve">Wikipedia contributors. 2026u.</w:t>
      </w:r>
      <w:r>
        <w:t xml:space="preserve"> </w:t>
      </w:r>
      <w:r>
        <w:rPr>
          <w:i/>
          <w:iCs/>
        </w:rPr>
        <w:t xml:space="preserve">Like Terms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62">
        <w:r>
          <w:rPr>
            <w:rStyle w:val="Hyperlink"/>
          </w:rPr>
          <w:t xml:space="preserve">https://en.wikipedia.org/wiki/Like_terms</w:t>
        </w:r>
      </w:hyperlink>
      <w:r>
        <w:t xml:space="preserve">.</w:t>
      </w:r>
    </w:p>
    <w:bookmarkEnd w:id="363"/>
    <w:bookmarkStart w:id="365" w:name="ref-wikipedia_limit_of_a_sequence"/>
    <w:p>
      <w:pPr>
        <w:pStyle w:val="Bibliography"/>
      </w:pPr>
      <w:r>
        <w:t xml:space="preserve">Wikipedia contributors. 2026v.</w:t>
      </w:r>
      <w:r>
        <w:t xml:space="preserve"> </w:t>
      </w:r>
      <w:r>
        <w:rPr>
          <w:i/>
          <w:iCs/>
        </w:rPr>
        <w:t xml:space="preserve">Limit of a Sequence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64">
        <w:r>
          <w:rPr>
            <w:rStyle w:val="Hyperlink"/>
          </w:rPr>
          <w:t xml:space="preserve">https://en.wikipedia.org/wiki/Limit_of_a_sequence</w:t>
        </w:r>
      </w:hyperlink>
      <w:r>
        <w:t xml:space="preserve">.</w:t>
      </w:r>
    </w:p>
    <w:bookmarkEnd w:id="365"/>
    <w:bookmarkStart w:id="367" w:name="ref-wikipedia_line_segment"/>
    <w:p>
      <w:pPr>
        <w:pStyle w:val="Bibliography"/>
      </w:pPr>
      <w:r>
        <w:t xml:space="preserve">Wikipedia contributors. 2026w.</w:t>
      </w:r>
      <w:r>
        <w:t xml:space="preserve"> </w:t>
      </w:r>
      <w:r>
        <w:rPr>
          <w:i/>
          <w:iCs/>
        </w:rPr>
        <w:t xml:space="preserve">Line Segment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66">
        <w:r>
          <w:rPr>
            <w:rStyle w:val="Hyperlink"/>
          </w:rPr>
          <w:t xml:space="preserve">https://en.wikipedia.org/wiki/Line_segment</w:t>
        </w:r>
      </w:hyperlink>
      <w:r>
        <w:t xml:space="preserve">.</w:t>
      </w:r>
    </w:p>
    <w:bookmarkEnd w:id="367"/>
    <w:bookmarkStart w:id="369" w:name="ref-wikipedia_maxima_and_minima"/>
    <w:p>
      <w:pPr>
        <w:pStyle w:val="Bibliography"/>
      </w:pPr>
      <w:r>
        <w:t xml:space="preserve">Wikipedia contributors. 2026x.</w:t>
      </w:r>
      <w:r>
        <w:t xml:space="preserve"> </w:t>
      </w:r>
      <w:r>
        <w:rPr>
          <w:i/>
          <w:iCs/>
        </w:rPr>
        <w:t xml:space="preserve">Maxima and Minima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68">
        <w:r>
          <w:rPr>
            <w:rStyle w:val="Hyperlink"/>
          </w:rPr>
          <w:t xml:space="preserve">https://en.wikipedia.org/wiki/Maxima_and_minima</w:t>
        </w:r>
      </w:hyperlink>
      <w:r>
        <w:t xml:space="preserve">.</w:t>
      </w:r>
    </w:p>
    <w:bookmarkEnd w:id="369"/>
    <w:bookmarkStart w:id="371" w:name="ref-wikipedia_natural_logarithm"/>
    <w:p>
      <w:pPr>
        <w:pStyle w:val="Bibliography"/>
      </w:pPr>
      <w:r>
        <w:t xml:space="preserve">Wikipedia contributors. 2026y.</w:t>
      </w:r>
      <w:r>
        <w:t xml:space="preserve"> </w:t>
      </w:r>
      <w:r>
        <w:rPr>
          <w:i/>
          <w:iCs/>
        </w:rPr>
        <w:t xml:space="preserve">Natural Logarithm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70">
        <w:r>
          <w:rPr>
            <w:rStyle w:val="Hyperlink"/>
          </w:rPr>
          <w:t xml:space="preserve">https://en.wikipedia.org/wiki/Natural_logarithm</w:t>
        </w:r>
      </w:hyperlink>
      <w:r>
        <w:t xml:space="preserve">.</w:t>
      </w:r>
    </w:p>
    <w:bookmarkEnd w:id="371"/>
    <w:bookmarkStart w:id="373" w:name="ref-wikipedia_parabola"/>
    <w:p>
      <w:pPr>
        <w:pStyle w:val="Bibliography"/>
      </w:pPr>
      <w:r>
        <w:t xml:space="preserve">Wikipedia contributors. 2026z.</w:t>
      </w:r>
      <w:r>
        <w:t xml:space="preserve"> </w:t>
      </w:r>
      <w:r>
        <w:rPr>
          <w:i/>
          <w:iCs/>
        </w:rPr>
        <w:t xml:space="preserve">Parabola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72">
        <w:r>
          <w:rPr>
            <w:rStyle w:val="Hyperlink"/>
          </w:rPr>
          <w:t xml:space="preserve">https://en.wikipedia.org/wiki/Parabola</w:t>
        </w:r>
      </w:hyperlink>
      <w:r>
        <w:t xml:space="preserve">.</w:t>
      </w:r>
    </w:p>
    <w:bookmarkEnd w:id="373"/>
    <w:bookmarkStart w:id="375" w:name="ref-wikipedia_percentage"/>
    <w:p>
      <w:pPr>
        <w:pStyle w:val="Bibliography"/>
      </w:pPr>
      <w:r>
        <w:t xml:space="preserve">Wikipedia contributors. 2026aa.</w:t>
      </w:r>
      <w:r>
        <w:t xml:space="preserve"> </w:t>
      </w:r>
      <w:r>
        <w:rPr>
          <w:i/>
          <w:iCs/>
        </w:rPr>
        <w:t xml:space="preserve">Percentage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74">
        <w:r>
          <w:rPr>
            <w:rStyle w:val="Hyperlink"/>
          </w:rPr>
          <w:t xml:space="preserve">https://en.wikipedia.org/wiki/Percentage</w:t>
        </w:r>
      </w:hyperlink>
      <w:r>
        <w:t xml:space="preserve">.</w:t>
      </w:r>
    </w:p>
    <w:bookmarkEnd w:id="375"/>
    <w:bookmarkStart w:id="377" w:name="ref-wikipedia_pi"/>
    <w:p>
      <w:pPr>
        <w:pStyle w:val="Bibliography"/>
      </w:pPr>
      <w:r>
        <w:t xml:space="preserve">Wikipedia contributors. 2026ab.</w:t>
      </w:r>
      <w:r>
        <w:t xml:space="preserve"> </w:t>
      </w:r>
      <w:r>
        <w:rPr>
          <w:i/>
          <w:iCs/>
        </w:rPr>
        <w:t xml:space="preserve">Pi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76">
        <w:r>
          <w:rPr>
            <w:rStyle w:val="Hyperlink"/>
          </w:rPr>
          <w:t xml:space="preserve">https://en.wikipedia.org/wiki/Pi</w:t>
        </w:r>
      </w:hyperlink>
      <w:r>
        <w:t xml:space="preserve">.</w:t>
      </w:r>
    </w:p>
    <w:bookmarkEnd w:id="377"/>
    <w:bookmarkStart w:id="379" w:name="ref-wikipedia_polynomial"/>
    <w:p>
      <w:pPr>
        <w:pStyle w:val="Bibliography"/>
      </w:pPr>
      <w:r>
        <w:t xml:space="preserve">Wikipedia contributors. 2026ac.</w:t>
      </w:r>
      <w:r>
        <w:t xml:space="preserve"> </w:t>
      </w:r>
      <w:r>
        <w:rPr>
          <w:i/>
          <w:iCs/>
        </w:rPr>
        <w:t xml:space="preserve">Polynomial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78">
        <w:r>
          <w:rPr>
            <w:rStyle w:val="Hyperlink"/>
          </w:rPr>
          <w:t xml:space="preserve">https://en.wikipedia.org/wiki/Polynomial</w:t>
        </w:r>
      </w:hyperlink>
      <w:r>
        <w:t xml:space="preserve">.</w:t>
      </w:r>
    </w:p>
    <w:bookmarkEnd w:id="379"/>
    <w:bookmarkStart w:id="381" w:name="X5a2f2f32a394dfa9ade54906000e256a4416e3c"/>
    <w:p>
      <w:pPr>
        <w:pStyle w:val="Bibliography"/>
      </w:pPr>
      <w:r>
        <w:t xml:space="preserve">Wikipedia contributors. 2026ad.</w:t>
      </w:r>
      <w:r>
        <w:t xml:space="preserve"> </w:t>
      </w:r>
      <w:r>
        <w:rPr>
          <w:i/>
          <w:iCs/>
        </w:rPr>
        <w:t xml:space="preserve">Pythagorean Trigonometric Identity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80">
        <w:r>
          <w:rPr>
            <w:rStyle w:val="Hyperlink"/>
          </w:rPr>
          <w:t xml:space="preserve">https://en.wikipedia.org/wiki/Pythagorean_trigonometric_identity</w:t>
        </w:r>
      </w:hyperlink>
      <w:r>
        <w:t xml:space="preserve">.</w:t>
      </w:r>
    </w:p>
    <w:bookmarkEnd w:id="381"/>
    <w:bookmarkStart w:id="383" w:name="ref-wikipedia_quadratic_function"/>
    <w:p>
      <w:pPr>
        <w:pStyle w:val="Bibliography"/>
      </w:pPr>
      <w:r>
        <w:t xml:space="preserve">Wikipedia contributors. 2026ae.</w:t>
      </w:r>
      <w:r>
        <w:t xml:space="preserve"> </w:t>
      </w:r>
      <w:r>
        <w:rPr>
          <w:i/>
          <w:iCs/>
        </w:rPr>
        <w:t xml:space="preserve">Quadratic Function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82">
        <w:r>
          <w:rPr>
            <w:rStyle w:val="Hyperlink"/>
          </w:rPr>
          <w:t xml:space="preserve">https://en.wikipedia.org/wiki/Quadratic_function</w:t>
        </w:r>
      </w:hyperlink>
      <w:r>
        <w:t xml:space="preserve">.</w:t>
      </w:r>
    </w:p>
    <w:bookmarkEnd w:id="383"/>
    <w:bookmarkStart w:id="385" w:name="ref-wikipedia_sine_and_cosine"/>
    <w:p>
      <w:pPr>
        <w:pStyle w:val="Bibliography"/>
      </w:pPr>
      <w:r>
        <w:t xml:space="preserve">Wikipedia contributors. 2026af.</w:t>
      </w:r>
      <w:r>
        <w:t xml:space="preserve"> </w:t>
      </w:r>
      <w:r>
        <w:rPr>
          <w:i/>
          <w:iCs/>
        </w:rPr>
        <w:t xml:space="preserve">Sine and Cosine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84">
        <w:r>
          <w:rPr>
            <w:rStyle w:val="Hyperlink"/>
          </w:rPr>
          <w:t xml:space="preserve">https://en.wikipedia.org/wiki/Sine_and_cosine</w:t>
        </w:r>
      </w:hyperlink>
      <w:r>
        <w:t xml:space="preserve">.</w:t>
      </w:r>
    </w:p>
    <w:bookmarkEnd w:id="385"/>
    <w:bookmarkStart w:id="387" w:name="ref-wikipedia_slope"/>
    <w:p>
      <w:pPr>
        <w:pStyle w:val="Bibliography"/>
      </w:pPr>
      <w:r>
        <w:t xml:space="preserve">Wikipedia contributors. 2026ag.</w:t>
      </w:r>
      <w:r>
        <w:t xml:space="preserve"> </w:t>
      </w:r>
      <w:r>
        <w:rPr>
          <w:i/>
          <w:iCs/>
        </w:rPr>
        <w:t xml:space="preserve">Slope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86">
        <w:r>
          <w:rPr>
            <w:rStyle w:val="Hyperlink"/>
          </w:rPr>
          <w:t xml:space="preserve">https://en.wikipedia.org/wiki/Slope</w:t>
        </w:r>
      </w:hyperlink>
      <w:r>
        <w:t xml:space="preserve">.</w:t>
      </w:r>
    </w:p>
    <w:bookmarkEnd w:id="387"/>
    <w:bookmarkStart w:id="389" w:name="ref-wikipedia_square_root"/>
    <w:p>
      <w:pPr>
        <w:pStyle w:val="Bibliography"/>
      </w:pPr>
      <w:r>
        <w:t xml:space="preserve">Wikipedia contributors. 2026ah.</w:t>
      </w:r>
      <w:r>
        <w:t xml:space="preserve"> </w:t>
      </w:r>
      <w:r>
        <w:rPr>
          <w:i/>
          <w:iCs/>
        </w:rPr>
        <w:t xml:space="preserve">Square Root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88">
        <w:r>
          <w:rPr>
            <w:rStyle w:val="Hyperlink"/>
          </w:rPr>
          <w:t xml:space="preserve">https://en.wikipedia.org/wiki/Square_root</w:t>
        </w:r>
      </w:hyperlink>
      <w:r>
        <w:t xml:space="preserve">.</w:t>
      </w:r>
    </w:p>
    <w:bookmarkEnd w:id="389"/>
    <w:bookmarkStart w:id="391" w:name="X5bbf2d245759a3fafc9c46669854129ba2658aa"/>
    <w:p>
      <w:pPr>
        <w:pStyle w:val="Bibliography"/>
      </w:pPr>
      <w:r>
        <w:t xml:space="preserve">Wikipedia contributors. 2026ai.</w:t>
      </w:r>
      <w:r>
        <w:t xml:space="preserve"> </w:t>
      </w:r>
      <w:r>
        <w:rPr>
          <w:i/>
          <w:iCs/>
        </w:rPr>
        <w:t xml:space="preserve">Tarski’s High School Algebra Problem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90">
        <w:r>
          <w:rPr>
            <w:rStyle w:val="Hyperlink"/>
          </w:rPr>
          <w:t xml:space="preserve">https://en.wikipedia.org/wiki/Tarski%27s_high_school_algebra_problem</w:t>
        </w:r>
      </w:hyperlink>
      <w:r>
        <w:t xml:space="preserve">.</w:t>
      </w:r>
    </w:p>
    <w:bookmarkEnd w:id="391"/>
    <w:bookmarkStart w:id="393" w:name="ref-wikipedia_transitive_relation"/>
    <w:p>
      <w:pPr>
        <w:pStyle w:val="Bibliography"/>
      </w:pPr>
      <w:r>
        <w:t xml:space="preserve">Wikipedia contributors. 2026aj.</w:t>
      </w:r>
      <w:r>
        <w:t xml:space="preserve"> </w:t>
      </w:r>
      <w:r>
        <w:rPr>
          <w:i/>
          <w:iCs/>
        </w:rPr>
        <w:t xml:space="preserve">Transitive Relation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92">
        <w:r>
          <w:rPr>
            <w:rStyle w:val="Hyperlink"/>
          </w:rPr>
          <w:t xml:space="preserve">https://en.wikipedia.org/wiki/Transitive_relation</w:t>
        </w:r>
      </w:hyperlink>
      <w:r>
        <w:t xml:space="preserve">.</w:t>
      </w:r>
    </w:p>
    <w:bookmarkEnd w:id="393"/>
    <w:bookmarkStart w:id="395" w:name="ref-wikipedia_unit_circle"/>
    <w:p>
      <w:pPr>
        <w:pStyle w:val="Bibliography"/>
      </w:pPr>
      <w:r>
        <w:t xml:space="preserve">Wikipedia contributors. 2026ak.</w:t>
      </w:r>
      <w:r>
        <w:t xml:space="preserve"> </w:t>
      </w:r>
      <w:r>
        <w:rPr>
          <w:i/>
          <w:iCs/>
        </w:rPr>
        <w:t xml:space="preserve">Unit Circle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94">
        <w:r>
          <w:rPr>
            <w:rStyle w:val="Hyperlink"/>
          </w:rPr>
          <w:t xml:space="preserve">https://en.wikipedia.org/wiki/Unit_circle</w:t>
        </w:r>
      </w:hyperlink>
      <w:r>
        <w:t xml:space="preserve">.</w:t>
      </w:r>
    </w:p>
    <w:bookmarkEnd w:id="395"/>
    <w:bookmarkStart w:id="397" w:name="ref-wikipedia_upper_and_lower_bounds"/>
    <w:p>
      <w:pPr>
        <w:pStyle w:val="Bibliography"/>
      </w:pPr>
      <w:r>
        <w:t xml:space="preserve">Wikipedia contributors. 2026al.</w:t>
      </w:r>
      <w:r>
        <w:t xml:space="preserve"> </w:t>
      </w:r>
      <w:r>
        <w:rPr>
          <w:i/>
          <w:iCs/>
        </w:rPr>
        <w:t xml:space="preserve">Upper and Lower Bounds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96">
        <w:r>
          <w:rPr>
            <w:rStyle w:val="Hyperlink"/>
          </w:rPr>
          <w:t xml:space="preserve">https://en.wikipedia.org/wiki/Upper_and_lower_bounds</w:t>
        </w:r>
      </w:hyperlink>
      <w:r>
        <w:t xml:space="preserve">.</w:t>
      </w:r>
    </w:p>
    <w:bookmarkEnd w:id="397"/>
    <w:bookmarkEnd w:id="398"/>
    <w:bookmarkEnd w:id="3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1"/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86" Target="media/rId186.png" /><Relationship Type="http://schemas.openxmlformats.org/officeDocument/2006/relationships/image" Id="rId287" Target="media/rId287.png" /><Relationship Type="http://schemas.openxmlformats.org/officeDocument/2006/relationships/hyperlink" Id="rId182" Target="calculus-derivatives.html#def-limit" TargetMode="External" /><Relationship Type="http://schemas.openxmlformats.org/officeDocument/2006/relationships/hyperlink" Id="rId193" Target="calculus-integration.html#def-indefinite-integral" TargetMode="External" /><Relationship Type="http://schemas.openxmlformats.org/officeDocument/2006/relationships/hyperlink" Id="rId177" Target="calculus-integration.html#def-riemann-integral" TargetMode="External" /><Relationship Type="http://schemas.openxmlformats.org/officeDocument/2006/relationships/hyperlink" Id="rId147" Target="functions.qmd#def-finite-set" TargetMode="External" /><Relationship Type="http://schemas.openxmlformats.org/officeDocument/2006/relationships/hyperlink" Id="rId52" Target="functions.qmd#def-function" TargetMode="External" /><Relationship Type="http://schemas.openxmlformats.org/officeDocument/2006/relationships/hyperlink" Id="rId74" Target="functions.qmd#def-graph" TargetMode="External" /><Relationship Type="http://schemas.openxmlformats.org/officeDocument/2006/relationships/hyperlink" Id="rId54" Target="functions.qmd#def-image" TargetMode="External" /><Relationship Type="http://schemas.openxmlformats.org/officeDocument/2006/relationships/hyperlink" Id="rId239" Target="functions.qmd#def-inverse-function" TargetMode="External" /><Relationship Type="http://schemas.openxmlformats.org/officeDocument/2006/relationships/hyperlink" Id="rId191" Target="functions.qmd#def-range" TargetMode="External" /><Relationship Type="http://schemas.openxmlformats.org/officeDocument/2006/relationships/hyperlink" Id="rId10" Target="functions.qmd#def-relation" TargetMode="External" /><Relationship Type="http://schemas.openxmlformats.org/officeDocument/2006/relationships/hyperlink" Id="rId225" Target="functions.qmd#def-sequence" TargetMode="External" /><Relationship Type="http://schemas.openxmlformats.org/officeDocument/2006/relationships/hyperlink" Id="rId319" Target="https://doi.org/10.1007/978-3-031-41026-0" TargetMode="External" /><Relationship Type="http://schemas.openxmlformats.org/officeDocument/2006/relationships/hyperlink" Id="rId322" Target="https://en.wikipedia.org/wiki/Absolute_value" TargetMode="External" /><Relationship Type="http://schemas.openxmlformats.org/officeDocument/2006/relationships/hyperlink" Id="rId324" Target="https://en.wikipedia.org/wiki/Affine_transformation" TargetMode="External" /><Relationship Type="http://schemas.openxmlformats.org/officeDocument/2006/relationships/hyperlink" Id="rId326" Target="https://en.wikipedia.org/wiki/Arg_max" TargetMode="External" /><Relationship Type="http://schemas.openxmlformats.org/officeDocument/2006/relationships/hyperlink" Id="rId328" Target="https://en.wikipedia.org/wiki/Associative_property" TargetMode="External" /><Relationship Type="http://schemas.openxmlformats.org/officeDocument/2006/relationships/hyperlink" Id="rId330" Target="https://en.wikipedia.org/wiki/Chord_(geometry)" TargetMode="External" /><Relationship Type="http://schemas.openxmlformats.org/officeDocument/2006/relationships/hyperlink" Id="rId332" Target="https://en.wikipedia.org/wiki/Commutative_property" TargetMode="External" /><Relationship Type="http://schemas.openxmlformats.org/officeDocument/2006/relationships/hyperlink" Id="rId334" Target="https://en.wikipedia.org/wiki/Complex_conjugate" TargetMode="External" /><Relationship Type="http://schemas.openxmlformats.org/officeDocument/2006/relationships/hyperlink" Id="rId336" Target="https://en.wikipedia.org/wiki/Complex_number" TargetMode="External" /><Relationship Type="http://schemas.openxmlformats.org/officeDocument/2006/relationships/hyperlink" Id="rId338" Target="https://en.wikipedia.org/wiki/Contour_line" TargetMode="External" /><Relationship Type="http://schemas.openxmlformats.org/officeDocument/2006/relationships/hyperlink" Id="rId340" Target="https://en.wikipedia.org/wiki/Convex_function" TargetMode="External" /><Relationship Type="http://schemas.openxmlformats.org/officeDocument/2006/relationships/hyperlink" Id="rId342" Target="https://en.wikipedia.org/wiki/Distributive_property" TargetMode="External" /><Relationship Type="http://schemas.openxmlformats.org/officeDocument/2006/relationships/hyperlink" Id="rId344" Target="https://en.wikipedia.org/wiki/E_(mathematical_constant)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346" Target="https://en.wikipedia.org/wiki/Exponential_function" TargetMode="External" /><Relationship Type="http://schemas.openxmlformats.org/officeDocument/2006/relationships/hyperlink" Id="rId348" Target="https://en.wikipedia.org/wiki/Exponentiation" TargetMode="External" /><Relationship Type="http://schemas.openxmlformats.org/officeDocument/2006/relationships/hyperlink" Id="rId352" Target="https://en.wikipedia.org/wiki/Identity_(mathematics)" TargetMode="External" /><Relationship Type="http://schemas.openxmlformats.org/officeDocument/2006/relationships/hyperlink" Id="rId350" Target="https://en.wikipedia.org/wiki/Identity_element" TargetMode="External" /><Relationship Type="http://schemas.openxmlformats.org/officeDocument/2006/relationships/hyperlink" Id="rId354" Target="https://en.wikipedia.org/wiki/Imaginary_unit" TargetMode="External" /><Relationship Type="http://schemas.openxmlformats.org/officeDocument/2006/relationships/hyperlink" Id="rId356" Target="https://en.wikipedia.org/wiki/Inequality_(mathematics)" TargetMode="External" /><Relationship Type="http://schemas.openxmlformats.org/officeDocument/2006/relationships/hyperlink" Id="rId358" Target="https://en.wikipedia.org/wiki/Infimum_and_supremum" TargetMode="External" /><Relationship Type="http://schemas.openxmlformats.org/officeDocument/2006/relationships/hyperlink" Id="rId360" Target="https://en.wikipedia.org/wiki/Least-upper-bound_property" TargetMode="External" /><Relationship Type="http://schemas.openxmlformats.org/officeDocument/2006/relationships/hyperlink" Id="rId362" Target="https://en.wikipedia.org/wiki/Like_terms" TargetMode="External" /><Relationship Type="http://schemas.openxmlformats.org/officeDocument/2006/relationships/hyperlink" Id="rId364" Target="https://en.wikipedia.org/wiki/Limit_of_a_sequence" TargetMode="External" /><Relationship Type="http://schemas.openxmlformats.org/officeDocument/2006/relationships/hyperlink" Id="rId366" Target="https://en.wikipedia.org/wiki/Line_segment" TargetMode="External" /><Relationship Type="http://schemas.openxmlformats.org/officeDocument/2006/relationships/hyperlink" Id="rId368" Target="https://en.wikipedia.org/wiki/Maxima_and_minima" TargetMode="External" /><Relationship Type="http://schemas.openxmlformats.org/officeDocument/2006/relationships/hyperlink" Id="rId370" Target="https://en.wikipedia.org/wiki/Natural_logarithm" TargetMode="External" /><Relationship Type="http://schemas.openxmlformats.org/officeDocument/2006/relationships/hyperlink" Id="rId372" Target="https://en.wikipedia.org/wiki/Parabola" TargetMode="External" /><Relationship Type="http://schemas.openxmlformats.org/officeDocument/2006/relationships/hyperlink" Id="rId374" Target="https://en.wikipedia.org/wiki/Percentage" TargetMode="External" /><Relationship Type="http://schemas.openxmlformats.org/officeDocument/2006/relationships/hyperlink" Id="rId376" Target="https://en.wikipedia.org/wiki/Pi" TargetMode="External" /><Relationship Type="http://schemas.openxmlformats.org/officeDocument/2006/relationships/hyperlink" Id="rId378" Target="https://en.wikipedia.org/wiki/Polynomial" TargetMode="External" /><Relationship Type="http://schemas.openxmlformats.org/officeDocument/2006/relationships/hyperlink" Id="rId168" Target="https://en.wikipedia.org/wiki/Population_proportion" TargetMode="External" /><Relationship Type="http://schemas.openxmlformats.org/officeDocument/2006/relationships/hyperlink" Id="rId175" Target="https://en.wikipedia.org/wiki/Population_proportion#Mathematical_definition" TargetMode="External" /><Relationship Type="http://schemas.openxmlformats.org/officeDocument/2006/relationships/hyperlink" Id="rId169" Target="https://en.wikipedia.org/wiki/Proportion_(mathematics)" TargetMode="External" /><Relationship Type="http://schemas.openxmlformats.org/officeDocument/2006/relationships/hyperlink" Id="rId172" Target="https://en.wikipedia.org/wiki/Proportionality_(mathematics)" TargetMode="External" /><Relationship Type="http://schemas.openxmlformats.org/officeDocument/2006/relationships/hyperlink" Id="rId380" Target="https://en.wikipedia.org/wiki/Pythagorean_trigonometric_identity" TargetMode="External" /><Relationship Type="http://schemas.openxmlformats.org/officeDocument/2006/relationships/hyperlink" Id="rId382" Target="https://en.wikipedia.org/wiki/Quadratic_function" TargetMode="External" /><Relationship Type="http://schemas.openxmlformats.org/officeDocument/2006/relationships/hyperlink" Id="rId164" Target="https://en.wikipedia.org/wiki/Rate_(mathematics)" TargetMode="External" /><Relationship Type="http://schemas.openxmlformats.org/officeDocument/2006/relationships/hyperlink" Id="rId165" Target="https://en.wikipedia.org/wiki/Ratio" TargetMode="External" /><Relationship Type="http://schemas.openxmlformats.org/officeDocument/2006/relationships/hyperlink" Id="rId384" Target="https://en.wikipedia.org/wiki/Sine_and_cosine" TargetMode="External" /><Relationship Type="http://schemas.openxmlformats.org/officeDocument/2006/relationships/hyperlink" Id="rId386" Target="https://en.wikipedia.org/wiki/Slope" TargetMode="External" /><Relationship Type="http://schemas.openxmlformats.org/officeDocument/2006/relationships/hyperlink" Id="rId388" Target="https://en.wikipedia.org/wiki/Square_root" TargetMode="External" /><Relationship Type="http://schemas.openxmlformats.org/officeDocument/2006/relationships/hyperlink" Id="rId390" Target="https://en.wikipedia.org/wiki/Tarski%27s_high_school_algebra_problem" TargetMode="External" /><Relationship Type="http://schemas.openxmlformats.org/officeDocument/2006/relationships/hyperlink" Id="rId392" Target="https://en.wikipedia.org/wiki/Transitive_relation" TargetMode="External" /><Relationship Type="http://schemas.openxmlformats.org/officeDocument/2006/relationships/hyperlink" Id="rId394" Target="https://en.wikipedia.org/wiki/Unit_circle" TargetMode="External" /><Relationship Type="http://schemas.openxmlformats.org/officeDocument/2006/relationships/hyperlink" Id="rId396" Target="https://en.wikipedia.org/wiki/Upper_and_lower_bounds" TargetMode="External" /><Relationship Type="http://schemas.openxmlformats.org/officeDocument/2006/relationships/hyperlink" Id="rId190" Target="https://morrison-lab.github.io/pds/random-variables.html#def-random-variable" TargetMode="External" /><Relationship Type="http://schemas.openxmlformats.org/officeDocument/2006/relationships/hyperlink" Id="rId317" Target="https://openstax.org/books/algebra-and-trigonometry-2e/pages/preface" TargetMode="External" /><Relationship Type="http://schemas.openxmlformats.org/officeDocument/2006/relationships/hyperlink" Id="rId221" Target="linear-algebra-matrices.html#def-linear-map" TargetMode="External" /><Relationship Type="http://schemas.openxmlformats.org/officeDocument/2006/relationships/hyperlink" Id="rId222" Target="linear-algebra-matrices.html#thm-linear-map-zero" TargetMode="External" /><Relationship Type="http://schemas.openxmlformats.org/officeDocument/2006/relationships/hyperlink" Id="rId64" Target="linear-algebra-vectors.html#def-euclidean-norm" TargetMode="External" /><Relationship Type="http://schemas.openxmlformats.org/officeDocument/2006/relationships/hyperlink" Id="rId83" Target="linear-algebra-vectors.qmd#def-mean" TargetMode="External" /><Relationship Type="http://schemas.openxmlformats.org/officeDocument/2006/relationships/hyperlink" Id="rId33" Target="number-systems.qmd#def-integers" TargetMode="External" /><Relationship Type="http://schemas.openxmlformats.org/officeDocument/2006/relationships/hyperlink" Id="rId237" Target="number-systems.qmd#def-irrational-numbers" TargetMode="External" /><Relationship Type="http://schemas.openxmlformats.org/officeDocument/2006/relationships/hyperlink" Id="rId27" Target="number-systems.qmd#def-natural-numbers" TargetMode="External" /><Relationship Type="http://schemas.openxmlformats.org/officeDocument/2006/relationships/hyperlink" Id="rId15" Target="number-systems.qmd#def-real-numbers" TargetMode="External" /><Relationship Type="http://schemas.openxmlformats.org/officeDocument/2006/relationships/hyperlink" Id="rId85" Target="optimization.qmd#def-concave" TargetMode="External" /><Relationship Type="http://schemas.openxmlformats.org/officeDocument/2006/relationships/hyperlink" Id="rId66" Target="proof-writing.qmd#def-converse" TargetMode="External" /><Relationship Type="http://schemas.openxmlformats.org/officeDocument/2006/relationships/hyperlink" Id="rId57" Target="sets.qmd#def-empty-set" TargetMode="External" /><Relationship Type="http://schemas.openxmlformats.org/officeDocument/2006/relationships/hyperlink" Id="rId48" Target="sets.qmd#def-interval" TargetMode="External" /><Relationship Type="http://schemas.openxmlformats.org/officeDocument/2006/relationships/hyperlink" Id="rId148" Target="sets.qmd#def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2" Target="calculus-derivatives.html#def-limit" TargetMode="External" /><Relationship Type="http://schemas.openxmlformats.org/officeDocument/2006/relationships/hyperlink" Id="rId193" Target="calculus-integration.html#def-indefinite-integral" TargetMode="External" /><Relationship Type="http://schemas.openxmlformats.org/officeDocument/2006/relationships/hyperlink" Id="rId177" Target="calculus-integration.html#def-riemann-integral" TargetMode="External" /><Relationship Type="http://schemas.openxmlformats.org/officeDocument/2006/relationships/hyperlink" Id="rId147" Target="functions.qmd#def-finite-set" TargetMode="External" /><Relationship Type="http://schemas.openxmlformats.org/officeDocument/2006/relationships/hyperlink" Id="rId52" Target="functions.qmd#def-function" TargetMode="External" /><Relationship Type="http://schemas.openxmlformats.org/officeDocument/2006/relationships/hyperlink" Id="rId74" Target="functions.qmd#def-graph" TargetMode="External" /><Relationship Type="http://schemas.openxmlformats.org/officeDocument/2006/relationships/hyperlink" Id="rId54" Target="functions.qmd#def-image" TargetMode="External" /><Relationship Type="http://schemas.openxmlformats.org/officeDocument/2006/relationships/hyperlink" Id="rId239" Target="functions.qmd#def-inverse-function" TargetMode="External" /><Relationship Type="http://schemas.openxmlformats.org/officeDocument/2006/relationships/hyperlink" Id="rId191" Target="functions.qmd#def-range" TargetMode="External" /><Relationship Type="http://schemas.openxmlformats.org/officeDocument/2006/relationships/hyperlink" Id="rId10" Target="functions.qmd#def-relation" TargetMode="External" /><Relationship Type="http://schemas.openxmlformats.org/officeDocument/2006/relationships/hyperlink" Id="rId225" Target="functions.qmd#def-sequence" TargetMode="External" /><Relationship Type="http://schemas.openxmlformats.org/officeDocument/2006/relationships/hyperlink" Id="rId319" Target="https://doi.org/10.1007/978-3-031-41026-0" TargetMode="External" /><Relationship Type="http://schemas.openxmlformats.org/officeDocument/2006/relationships/hyperlink" Id="rId322" Target="https://en.wikipedia.org/wiki/Absolute_value" TargetMode="External" /><Relationship Type="http://schemas.openxmlformats.org/officeDocument/2006/relationships/hyperlink" Id="rId324" Target="https://en.wikipedia.org/wiki/Affine_transformation" TargetMode="External" /><Relationship Type="http://schemas.openxmlformats.org/officeDocument/2006/relationships/hyperlink" Id="rId326" Target="https://en.wikipedia.org/wiki/Arg_max" TargetMode="External" /><Relationship Type="http://schemas.openxmlformats.org/officeDocument/2006/relationships/hyperlink" Id="rId328" Target="https://en.wikipedia.org/wiki/Associative_property" TargetMode="External" /><Relationship Type="http://schemas.openxmlformats.org/officeDocument/2006/relationships/hyperlink" Id="rId330" Target="https://en.wikipedia.org/wiki/Chord_(geometry)" TargetMode="External" /><Relationship Type="http://schemas.openxmlformats.org/officeDocument/2006/relationships/hyperlink" Id="rId332" Target="https://en.wikipedia.org/wiki/Commutative_property" TargetMode="External" /><Relationship Type="http://schemas.openxmlformats.org/officeDocument/2006/relationships/hyperlink" Id="rId334" Target="https://en.wikipedia.org/wiki/Complex_conjugate" TargetMode="External" /><Relationship Type="http://schemas.openxmlformats.org/officeDocument/2006/relationships/hyperlink" Id="rId336" Target="https://en.wikipedia.org/wiki/Complex_number" TargetMode="External" /><Relationship Type="http://schemas.openxmlformats.org/officeDocument/2006/relationships/hyperlink" Id="rId338" Target="https://en.wikipedia.org/wiki/Contour_line" TargetMode="External" /><Relationship Type="http://schemas.openxmlformats.org/officeDocument/2006/relationships/hyperlink" Id="rId340" Target="https://en.wikipedia.org/wiki/Convex_function" TargetMode="External" /><Relationship Type="http://schemas.openxmlformats.org/officeDocument/2006/relationships/hyperlink" Id="rId342" Target="https://en.wikipedia.org/wiki/Distributive_property" TargetMode="External" /><Relationship Type="http://schemas.openxmlformats.org/officeDocument/2006/relationships/hyperlink" Id="rId344" Target="https://en.wikipedia.org/wiki/E_(mathematical_constant)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346" Target="https://en.wikipedia.org/wiki/Exponential_function" TargetMode="External" /><Relationship Type="http://schemas.openxmlformats.org/officeDocument/2006/relationships/hyperlink" Id="rId348" Target="https://en.wikipedia.org/wiki/Exponentiation" TargetMode="External" /><Relationship Type="http://schemas.openxmlformats.org/officeDocument/2006/relationships/hyperlink" Id="rId352" Target="https://en.wikipedia.org/wiki/Identity_(mathematics)" TargetMode="External" /><Relationship Type="http://schemas.openxmlformats.org/officeDocument/2006/relationships/hyperlink" Id="rId350" Target="https://en.wikipedia.org/wiki/Identity_element" TargetMode="External" /><Relationship Type="http://schemas.openxmlformats.org/officeDocument/2006/relationships/hyperlink" Id="rId354" Target="https://en.wikipedia.org/wiki/Imaginary_unit" TargetMode="External" /><Relationship Type="http://schemas.openxmlformats.org/officeDocument/2006/relationships/hyperlink" Id="rId356" Target="https://en.wikipedia.org/wiki/Inequality_(mathematics)" TargetMode="External" /><Relationship Type="http://schemas.openxmlformats.org/officeDocument/2006/relationships/hyperlink" Id="rId358" Target="https://en.wikipedia.org/wiki/Infimum_and_supremum" TargetMode="External" /><Relationship Type="http://schemas.openxmlformats.org/officeDocument/2006/relationships/hyperlink" Id="rId360" Target="https://en.wikipedia.org/wiki/Least-upper-bound_property" TargetMode="External" /><Relationship Type="http://schemas.openxmlformats.org/officeDocument/2006/relationships/hyperlink" Id="rId362" Target="https://en.wikipedia.org/wiki/Like_terms" TargetMode="External" /><Relationship Type="http://schemas.openxmlformats.org/officeDocument/2006/relationships/hyperlink" Id="rId364" Target="https://en.wikipedia.org/wiki/Limit_of_a_sequence" TargetMode="External" /><Relationship Type="http://schemas.openxmlformats.org/officeDocument/2006/relationships/hyperlink" Id="rId366" Target="https://en.wikipedia.org/wiki/Line_segment" TargetMode="External" /><Relationship Type="http://schemas.openxmlformats.org/officeDocument/2006/relationships/hyperlink" Id="rId368" Target="https://en.wikipedia.org/wiki/Maxima_and_minima" TargetMode="External" /><Relationship Type="http://schemas.openxmlformats.org/officeDocument/2006/relationships/hyperlink" Id="rId370" Target="https://en.wikipedia.org/wiki/Natural_logarithm" TargetMode="External" /><Relationship Type="http://schemas.openxmlformats.org/officeDocument/2006/relationships/hyperlink" Id="rId372" Target="https://en.wikipedia.org/wiki/Parabola" TargetMode="External" /><Relationship Type="http://schemas.openxmlformats.org/officeDocument/2006/relationships/hyperlink" Id="rId374" Target="https://en.wikipedia.org/wiki/Percentage" TargetMode="External" /><Relationship Type="http://schemas.openxmlformats.org/officeDocument/2006/relationships/hyperlink" Id="rId376" Target="https://en.wikipedia.org/wiki/Pi" TargetMode="External" /><Relationship Type="http://schemas.openxmlformats.org/officeDocument/2006/relationships/hyperlink" Id="rId378" Target="https://en.wikipedia.org/wiki/Polynomial" TargetMode="External" /><Relationship Type="http://schemas.openxmlformats.org/officeDocument/2006/relationships/hyperlink" Id="rId168" Target="https://en.wikipedia.org/wiki/Population_proportion" TargetMode="External" /><Relationship Type="http://schemas.openxmlformats.org/officeDocument/2006/relationships/hyperlink" Id="rId175" Target="https://en.wikipedia.org/wiki/Population_proportion#Mathematical_definition" TargetMode="External" /><Relationship Type="http://schemas.openxmlformats.org/officeDocument/2006/relationships/hyperlink" Id="rId169" Target="https://en.wikipedia.org/wiki/Proportion_(mathematics)" TargetMode="External" /><Relationship Type="http://schemas.openxmlformats.org/officeDocument/2006/relationships/hyperlink" Id="rId172" Target="https://en.wikipedia.org/wiki/Proportionality_(mathematics)" TargetMode="External" /><Relationship Type="http://schemas.openxmlformats.org/officeDocument/2006/relationships/hyperlink" Id="rId380" Target="https://en.wikipedia.org/wiki/Pythagorean_trigonometric_identity" TargetMode="External" /><Relationship Type="http://schemas.openxmlformats.org/officeDocument/2006/relationships/hyperlink" Id="rId382" Target="https://en.wikipedia.org/wiki/Quadratic_function" TargetMode="External" /><Relationship Type="http://schemas.openxmlformats.org/officeDocument/2006/relationships/hyperlink" Id="rId164" Target="https://en.wikipedia.org/wiki/Rate_(mathematics)" TargetMode="External" /><Relationship Type="http://schemas.openxmlformats.org/officeDocument/2006/relationships/hyperlink" Id="rId165" Target="https://en.wikipedia.org/wiki/Ratio" TargetMode="External" /><Relationship Type="http://schemas.openxmlformats.org/officeDocument/2006/relationships/hyperlink" Id="rId384" Target="https://en.wikipedia.org/wiki/Sine_and_cosine" TargetMode="External" /><Relationship Type="http://schemas.openxmlformats.org/officeDocument/2006/relationships/hyperlink" Id="rId386" Target="https://en.wikipedia.org/wiki/Slope" TargetMode="External" /><Relationship Type="http://schemas.openxmlformats.org/officeDocument/2006/relationships/hyperlink" Id="rId388" Target="https://en.wikipedia.org/wiki/Square_root" TargetMode="External" /><Relationship Type="http://schemas.openxmlformats.org/officeDocument/2006/relationships/hyperlink" Id="rId390" Target="https://en.wikipedia.org/wiki/Tarski%27s_high_school_algebra_problem" TargetMode="External" /><Relationship Type="http://schemas.openxmlformats.org/officeDocument/2006/relationships/hyperlink" Id="rId392" Target="https://en.wikipedia.org/wiki/Transitive_relation" TargetMode="External" /><Relationship Type="http://schemas.openxmlformats.org/officeDocument/2006/relationships/hyperlink" Id="rId394" Target="https://en.wikipedia.org/wiki/Unit_circle" TargetMode="External" /><Relationship Type="http://schemas.openxmlformats.org/officeDocument/2006/relationships/hyperlink" Id="rId396" Target="https://en.wikipedia.org/wiki/Upper_and_lower_bounds" TargetMode="External" /><Relationship Type="http://schemas.openxmlformats.org/officeDocument/2006/relationships/hyperlink" Id="rId190" Target="https://morrison-lab.github.io/pds/random-variables.html#def-random-variable" TargetMode="External" /><Relationship Type="http://schemas.openxmlformats.org/officeDocument/2006/relationships/hyperlink" Id="rId317" Target="https://openstax.org/books/algebra-and-trigonometry-2e/pages/preface" TargetMode="External" /><Relationship Type="http://schemas.openxmlformats.org/officeDocument/2006/relationships/hyperlink" Id="rId221" Target="linear-algebra-matrices.html#def-linear-map" TargetMode="External" /><Relationship Type="http://schemas.openxmlformats.org/officeDocument/2006/relationships/hyperlink" Id="rId222" Target="linear-algebra-matrices.html#thm-linear-map-zero" TargetMode="External" /><Relationship Type="http://schemas.openxmlformats.org/officeDocument/2006/relationships/hyperlink" Id="rId64" Target="linear-algebra-vectors.html#def-euclidean-norm" TargetMode="External" /><Relationship Type="http://schemas.openxmlformats.org/officeDocument/2006/relationships/hyperlink" Id="rId83" Target="linear-algebra-vectors.qmd#def-mean" TargetMode="External" /><Relationship Type="http://schemas.openxmlformats.org/officeDocument/2006/relationships/hyperlink" Id="rId33" Target="number-systems.qmd#def-integers" TargetMode="External" /><Relationship Type="http://schemas.openxmlformats.org/officeDocument/2006/relationships/hyperlink" Id="rId237" Target="number-systems.qmd#def-irrational-numbers" TargetMode="External" /><Relationship Type="http://schemas.openxmlformats.org/officeDocument/2006/relationships/hyperlink" Id="rId27" Target="number-systems.qmd#def-natural-numbers" TargetMode="External" /><Relationship Type="http://schemas.openxmlformats.org/officeDocument/2006/relationships/hyperlink" Id="rId15" Target="number-systems.qmd#def-real-numbers" TargetMode="External" /><Relationship Type="http://schemas.openxmlformats.org/officeDocument/2006/relationships/hyperlink" Id="rId85" Target="optimization.qmd#def-concave" TargetMode="External" /><Relationship Type="http://schemas.openxmlformats.org/officeDocument/2006/relationships/hyperlink" Id="rId66" Target="proof-writing.qmd#def-converse" TargetMode="External" /><Relationship Type="http://schemas.openxmlformats.org/officeDocument/2006/relationships/hyperlink" Id="rId57" Target="sets.qmd#def-empty-set" TargetMode="External" /><Relationship Type="http://schemas.openxmlformats.org/officeDocument/2006/relationships/hyperlink" Id="rId48" Target="sets.qmd#def-interval" TargetMode="External" /><Relationship Type="http://schemas.openxmlformats.org/officeDocument/2006/relationships/hyperlink" Id="rId148" Target="sets.qmd#def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Algebra</dc:title>
  <dc:creator/>
  <cp:keywords/>
  <dcterms:created xsi:type="dcterms:W3CDTF">2026-10-18T04:04:14Z</dcterms:created>
  <dcterms:modified xsi:type="dcterms:W3CDTF">2026-10-18T04:04:14Z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20:45:24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