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(Wikipedia contributors 2026e)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(Wikipedia contributors 2026c)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2026b)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(Wikipedia contributors 2026g)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(Wikipedia contributors 2026g)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2026l)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2026i)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2026j)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2026k)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(Wikipedia contributors 2026m)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23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1"/>
        </w:numPr>
      </w:pPr>
      <w:r>
        <w:t xml:space="preserve">Wikipedia contributors (2026e)</w:t>
      </w:r>
      <w:r>
        <w:t xml:space="preserve"> </w:t>
      </w:r>
      <w:r>
        <w:t xml:space="preserve">— limits of functions, with the epsilon-delta definition</w:t>
      </w:r>
    </w:p>
    <w:p>
      <w:pPr>
        <w:numPr>
          <w:ilvl w:val="0"/>
          <w:numId w:val="1021"/>
        </w:numPr>
      </w:pPr>
      <w:r>
        <w:t xml:space="preserve">Wikipedia contributors (2026h)</w:t>
      </w:r>
      <w:r>
        <w:t xml:space="preserve"> </w:t>
      </w:r>
      <w:r>
        <w:t xml:space="preserve">— one-sided limits</w:t>
      </w:r>
    </w:p>
    <w:p>
      <w:pPr>
        <w:numPr>
          <w:ilvl w:val="0"/>
          <w:numId w:val="1021"/>
        </w:numPr>
      </w:pPr>
      <w:r>
        <w:t xml:space="preserve">Wikipedia contributors (2026b)</w:t>
      </w:r>
      <w:r>
        <w:t xml:space="preserve"> </w:t>
      </w:r>
      <w:r>
        <w:t xml:space="preserve">— the derivative, its notation and its history</w:t>
      </w:r>
    </w:p>
    <w:p>
      <w:pPr>
        <w:numPr>
          <w:ilvl w:val="0"/>
          <w:numId w:val="1021"/>
        </w:numPr>
      </w:pPr>
      <w:r>
        <w:t xml:space="preserve">Wikipedia contributors (2026d)</w:t>
      </w:r>
      <w:r>
        <w:t xml:space="preserve"> </w:t>
      </w:r>
      <w:r>
        <w:t xml:space="preserve">— differentiable functions and their classes</w:t>
      </w:r>
    </w:p>
    <w:p>
      <w:pPr>
        <w:numPr>
          <w:ilvl w:val="0"/>
          <w:numId w:val="1021"/>
        </w:numPr>
      </w:pPr>
      <w:r>
        <w:t xml:space="preserve">Wikipedia contributors (2026i)</w:t>
      </w:r>
      <w:r>
        <w:t xml:space="preserve"> </w:t>
      </w:r>
      <w:r>
        <w:t xml:space="preserve">— the power rule and its proofs</w:t>
      </w:r>
    </w:p>
    <w:p>
      <w:pPr>
        <w:numPr>
          <w:ilvl w:val="0"/>
          <w:numId w:val="1021"/>
        </w:numPr>
      </w:pPr>
      <w:r>
        <w:t xml:space="preserve">Wikipedia contributors (2026j)</w:t>
      </w:r>
      <w:r>
        <w:t xml:space="preserve"> </w:t>
      </w:r>
      <w:r>
        <w:t xml:space="preserve">— the product rule and its generalizations</w:t>
      </w:r>
    </w:p>
    <w:p>
      <w:pPr>
        <w:numPr>
          <w:ilvl w:val="0"/>
          <w:numId w:val="1021"/>
        </w:numPr>
      </w:pPr>
      <w:r>
        <w:t xml:space="preserve">Wikipedia contributors (2026k)</w:t>
      </w:r>
      <w:r>
        <w:t xml:space="preserve"> </w:t>
      </w:r>
      <w:r>
        <w:t xml:space="preserve">— the quotient rule</w:t>
      </w:r>
    </w:p>
    <w:p>
      <w:pPr>
        <w:numPr>
          <w:ilvl w:val="0"/>
          <w:numId w:val="1021"/>
        </w:numPr>
      </w:pPr>
      <w:r>
        <w:t xml:space="preserve">Wikipedia contributors (2026a)</w:t>
      </w:r>
      <w:r>
        <w:t xml:space="preserve"> </w:t>
      </w:r>
      <w:r>
        <w:t xml:space="preserve">— the chain rule, in one and several variables</w:t>
      </w:r>
    </w:p>
    <w:p>
      <w:pPr>
        <w:numPr>
          <w:ilvl w:val="0"/>
          <w:numId w:val="1021"/>
        </w:numPr>
      </w:pPr>
      <w:r>
        <w:t xml:space="preserve">Wikipedia contributors (2026l)</w:t>
      </w:r>
      <w:r>
        <w:t xml:space="preserve"> </w:t>
      </w:r>
      <w:r>
        <w:t xml:space="preserve">— the second derivative and concavity</w:t>
      </w:r>
    </w:p>
    <w:p>
      <w:pPr>
        <w:numPr>
          <w:ilvl w:val="0"/>
          <w:numId w:val="1021"/>
        </w:numPr>
      </w:pPr>
      <w:r>
        <w:t xml:space="preserve">Wikipedia contributors (2026f)</w:t>
      </w:r>
      <w:r>
        <w:t xml:space="preserve"> </w:t>
      </w:r>
      <w:r>
        <w:t xml:space="preserve">— linear approximation and the tangent line</w:t>
      </w:r>
    </w:p>
    <w:p>
      <w:pPr>
        <w:numPr>
          <w:ilvl w:val="0"/>
          <w:numId w:val="1021"/>
        </w:numPr>
      </w:pPr>
      <w:r>
        <w:t xml:space="preserve">Wikipedia contributors (2026m)</w:t>
      </w:r>
      <w:r>
        <w:t xml:space="preserve"> </w:t>
      </w:r>
      <w:r>
        <w:t xml:space="preserve">— stationary points and how to classify them</w:t>
      </w:r>
    </w:p>
    <w:p>
      <w:pPr>
        <w:numPr>
          <w:ilvl w:val="0"/>
          <w:numId w:val="1021"/>
        </w:numPr>
      </w:pPr>
      <w:r>
        <w:t xml:space="preserve">Wikipedia contributors (2026c)</w:t>
      </w:r>
      <w:r>
        <w:t xml:space="preserve"> </w:t>
      </w:r>
      <w:r>
        <w:t xml:space="preserve">— the difference quotient</w:t>
      </w:r>
    </w:p>
    <w:p>
      <w:pPr>
        <w:numPr>
          <w:ilvl w:val="0"/>
          <w:numId w:val="1021"/>
        </w:numPr>
      </w:pPr>
      <w:r>
        <w:t xml:space="preserve">Wikipedia contributors (2026g)</w:t>
      </w:r>
      <w:r>
        <w:t xml:space="preserve"> </w:t>
      </w:r>
      <w:r>
        <w:t xml:space="preserve">— Leibniz, Lagrange and Newton notation for derivatives</w:t>
      </w:r>
    </w:p>
    <w:bookmarkStart w:id="229" w:name="refs"/>
    <w:bookmarkStart w:id="19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8"/>
    <w:bookmarkStart w:id="20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200"/>
    <w:bookmarkStart w:id="20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2"/>
    <w:bookmarkStart w:id="204" w:name="ref-wikipedia_chain_ru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Chain Rule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https://en.wikipedia.org/wiki/Chain_rule</w:t>
        </w:r>
      </w:hyperlink>
      <w:r>
        <w:t xml:space="preserve">.</w:t>
      </w:r>
    </w:p>
    <w:bookmarkEnd w:id="204"/>
    <w:bookmarkStart w:id="206" w:name="ref-wikipedia_derivativ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Derivative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  <w:r>
        <w:t xml:space="preserve">.</w:t>
      </w:r>
    </w:p>
    <w:bookmarkEnd w:id="206"/>
    <w:bookmarkStart w:id="208" w:name="ref-wikipedia_difference_quotien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Difference Quotient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https://en.wikipedia.org/wiki/Difference_quotient</w:t>
        </w:r>
      </w:hyperlink>
      <w:r>
        <w:t xml:space="preserve">.</w:t>
      </w:r>
    </w:p>
    <w:bookmarkEnd w:id="208"/>
    <w:bookmarkStart w:id="210" w:name="ref-wikipedia_differentiable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Differentiable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https://en.wikipedia.org/wiki/Differentiable_function</w:t>
        </w:r>
      </w:hyperlink>
      <w:r>
        <w:t xml:space="preserve">.</w:t>
      </w:r>
    </w:p>
    <w:bookmarkEnd w:id="210"/>
    <w:bookmarkStart w:id="212" w:name="ref-wikipedia_limit_of_a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Limit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https://en.wikipedia.org/wiki/Limit_of_a_function</w:t>
        </w:r>
      </w:hyperlink>
      <w:r>
        <w:t xml:space="preserve">.</w:t>
      </w:r>
    </w:p>
    <w:bookmarkEnd w:id="212"/>
    <w:bookmarkStart w:id="214" w:name="ref-wikipedia_linear_approxim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Linear Approximation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https://en.wikipedia.org/wiki/Linear_approximation</w:t>
        </w:r>
      </w:hyperlink>
      <w:r>
        <w:t xml:space="preserve">.</w:t>
      </w:r>
    </w:p>
    <w:bookmarkEnd w:id="214"/>
    <w:bookmarkStart w:id="216" w:name="Xce9848c2f4a380db4acb3f03ebf9e8cf213ef4a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Notation for Differentiation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https://en.wikipedia.org/wiki/Notation_for_differentiation</w:t>
        </w:r>
      </w:hyperlink>
      <w:r>
        <w:t xml:space="preserve">.</w:t>
      </w:r>
    </w:p>
    <w:bookmarkEnd w:id="216"/>
    <w:bookmarkStart w:id="218" w:name="ref-wikipedia_one_sided_limi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One-Sided Limit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https://en.wikipedia.org/wiki/One-sided_limit</w:t>
        </w:r>
      </w:hyperlink>
      <w:r>
        <w:t xml:space="preserve">.</w:t>
      </w:r>
    </w:p>
    <w:bookmarkEnd w:id="218"/>
    <w:bookmarkStart w:id="220" w:name="ref-wikipedia_power_rul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Power Rule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https://en.wikipedia.org/wiki/Power_rule</w:t>
        </w:r>
      </w:hyperlink>
      <w:r>
        <w:t xml:space="preserve">.</w:t>
      </w:r>
    </w:p>
    <w:bookmarkEnd w:id="220"/>
    <w:bookmarkStart w:id="222" w:name="ref-wikipedia_product_ru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Product Rule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https://en.wikipedia.org/wiki/Product_rule</w:t>
        </w:r>
      </w:hyperlink>
      <w:r>
        <w:t xml:space="preserve">.</w:t>
      </w:r>
    </w:p>
    <w:bookmarkEnd w:id="222"/>
    <w:bookmarkStart w:id="224" w:name="ref-wikipedia_quotient_ru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Quotient Rule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https://en.wikipedia.org/wiki/Quotient_rule</w:t>
        </w:r>
      </w:hyperlink>
      <w:r>
        <w:t xml:space="preserve">.</w:t>
      </w:r>
    </w:p>
    <w:bookmarkEnd w:id="224"/>
    <w:bookmarkStart w:id="226" w:name="ref-wikipedia_second_derivativ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Second Derivative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https://en.wikipedia.org/wiki/Second_derivative</w:t>
        </w:r>
      </w:hyperlink>
      <w:r>
        <w:t xml:space="preserve">.</w:t>
      </w:r>
    </w:p>
    <w:bookmarkEnd w:id="226"/>
    <w:bookmarkStart w:id="228" w:name="ref-wikipedia_stationary_point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Stationary Point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https://en.wikipedia.org/wiki/Stationary_point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7" Type="http://schemas.openxmlformats.org/officeDocument/2006/relationships/hyperlink" Target="https://doi.org/10.1017/9781108583664" TargetMode="External"/><Relationship Id="rId203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207" Type="http://schemas.openxmlformats.org/officeDocument/2006/relationships/hyperlink" Target="https://en.wikipedia.org/wiki/Difference_quotient" TargetMode="External"/><Relationship Id="rId209" Type="http://schemas.openxmlformats.org/officeDocument/2006/relationships/hyperlink" Target="https://en.wikipedia.org/wiki/Differentiable_function" TargetMode="External"/><Relationship Id="rId211" Type="http://schemas.openxmlformats.org/officeDocument/2006/relationships/hyperlink" Target="https://en.wikipedia.org/wiki/Limit_of_a_function" TargetMode="External"/><Relationship Id="rId213" Type="http://schemas.openxmlformats.org/officeDocument/2006/relationships/hyperlink" Target="https://en.wikipedia.org/wiki/Linear_approximation" TargetMode="External"/><Relationship Id="rId215" Type="http://schemas.openxmlformats.org/officeDocument/2006/relationships/hyperlink" Target="https://en.wikipedia.org/wiki/Notation_for_differentiation" TargetMode="External"/><Relationship Id="rId217" Type="http://schemas.openxmlformats.org/officeDocument/2006/relationships/hyperlink" Target="https://en.wikipedia.org/wiki/One-sided_limit" TargetMode="External"/><Relationship Id="rId219" Type="http://schemas.openxmlformats.org/officeDocument/2006/relationships/hyperlink" Target="https://en.wikipedia.org/wiki/Power_rule" TargetMode="External"/><Relationship Id="rId221" Type="http://schemas.openxmlformats.org/officeDocument/2006/relationships/hyperlink" Target="https://en.wikipedia.org/wiki/Product_rule" TargetMode="External"/><Relationship Id="rId223" Type="http://schemas.openxmlformats.org/officeDocument/2006/relationships/hyperlink" Target="https://en.wikipedia.org/wiki/Quotient_rule" TargetMode="External"/><Relationship Id="rId225" Type="http://schemas.openxmlformats.org/officeDocument/2006/relationships/hyperlink" Target="https://en.wikipedia.org/wiki/Second_derivative" TargetMode="External"/><Relationship Id="rId227" Type="http://schemas.openxmlformats.org/officeDocument/2006/relationships/hyperlink" Target="https://en.wikipedia.org/wiki/Stationary_point" TargetMode="External"/><Relationship Id="rId20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9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7" Type="http://schemas.openxmlformats.org/officeDocument/2006/relationships/hyperlink" Target="https://doi.org/10.1017/9781108583664" TargetMode="External"/><Relationship Id="rId203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207" Type="http://schemas.openxmlformats.org/officeDocument/2006/relationships/hyperlink" Target="https://en.wikipedia.org/wiki/Difference_quotient" TargetMode="External"/><Relationship Id="rId209" Type="http://schemas.openxmlformats.org/officeDocument/2006/relationships/hyperlink" Target="https://en.wikipedia.org/wiki/Differentiable_function" TargetMode="External"/><Relationship Id="rId211" Type="http://schemas.openxmlformats.org/officeDocument/2006/relationships/hyperlink" Target="https://en.wikipedia.org/wiki/Limit_of_a_function" TargetMode="External"/><Relationship Id="rId213" Type="http://schemas.openxmlformats.org/officeDocument/2006/relationships/hyperlink" Target="https://en.wikipedia.org/wiki/Linear_approximation" TargetMode="External"/><Relationship Id="rId215" Type="http://schemas.openxmlformats.org/officeDocument/2006/relationships/hyperlink" Target="https://en.wikipedia.org/wiki/Notation_for_differentiation" TargetMode="External"/><Relationship Id="rId217" Type="http://schemas.openxmlformats.org/officeDocument/2006/relationships/hyperlink" Target="https://en.wikipedia.org/wiki/One-sided_limit" TargetMode="External"/><Relationship Id="rId219" Type="http://schemas.openxmlformats.org/officeDocument/2006/relationships/hyperlink" Target="https://en.wikipedia.org/wiki/Power_rule" TargetMode="External"/><Relationship Id="rId221" Type="http://schemas.openxmlformats.org/officeDocument/2006/relationships/hyperlink" Target="https://en.wikipedia.org/wiki/Product_rule" TargetMode="External"/><Relationship Id="rId223" Type="http://schemas.openxmlformats.org/officeDocument/2006/relationships/hyperlink" Target="https://en.wikipedia.org/wiki/Quotient_rule" TargetMode="External"/><Relationship Id="rId225" Type="http://schemas.openxmlformats.org/officeDocument/2006/relationships/hyperlink" Target="https://en.wikipedia.org/wiki/Second_derivative" TargetMode="External"/><Relationship Id="rId227" Type="http://schemas.openxmlformats.org/officeDocument/2006/relationships/hyperlink" Target="https://en.wikipedia.org/wiki/Stationary_point" TargetMode="External"/><Relationship Id="rId20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9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2026-10-18T04:06:09Z</dcterms:created>
  <dcterms:modified xsi:type="dcterms:W3CDTF">2026-10-18T04:06:09Z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