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(Wikipedia contributors 2026l)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(Wikipedia contributors 2026m)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r>
        <w:rPr>
          <w:b/>
          <w:bCs/>
        </w:rPr>
        <w:t xml:space="preserve">Definition 9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7"/>
    <w:bookmarkStart w:id="28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(Wikipedia contributors 2026n)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(Wikipedia contributors 2026d)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(Wikipedia contributors 2026d)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(Wikipedia contributors 2026e)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numPr>
          <w:ilvl w:val="0"/>
          <w:numId w:val="1009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numPr>
          <w:ilvl w:val="0"/>
          <w:numId w:val="1009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numPr>
          <w:ilvl w:val="0"/>
          <w:numId w:val="1009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numPr>
          <w:ilvl w:val="0"/>
          <w:numId w:val="1009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Wikipedia contributors (2026l)</w:t>
      </w:r>
      <w:r>
        <w:t xml:space="preserve"> </w:t>
      </w:r>
      <w:r>
        <w:t xml:space="preserve">— sets, with the naive and axiomatic views</w:t>
      </w:r>
    </w:p>
    <w:p>
      <w:pPr>
        <w:numPr>
          <w:ilvl w:val="0"/>
          <w:numId w:val="1009"/>
        </w:numPr>
      </w:pPr>
      <w:r>
        <w:t xml:space="preserve">Wikipedia contributors (2026m)</w:t>
      </w:r>
      <w:r>
        <w:t xml:space="preserve"> </w:t>
      </w:r>
      <w:r>
        <w:t xml:space="preserve">— set-builder notation</w:t>
      </w:r>
    </w:p>
    <w:p>
      <w:pPr>
        <w:numPr>
          <w:ilvl w:val="0"/>
          <w:numId w:val="1009"/>
        </w:numPr>
      </w:pPr>
      <w:r>
        <w:t xml:space="preserve">Wikipedia contributors (2026j)</w:t>
      </w:r>
      <w:r>
        <w:t xml:space="preserve"> </w:t>
      </w:r>
      <w:r>
        <w:t xml:space="preserve">— intervals and their endpoints</w:t>
      </w:r>
    </w:p>
    <w:p>
      <w:pPr>
        <w:numPr>
          <w:ilvl w:val="0"/>
          <w:numId w:val="1009"/>
        </w:numPr>
      </w:pPr>
      <w:r>
        <w:t xml:space="preserve">Wikipedia contributors (2026n)</w:t>
      </w:r>
      <w:r>
        <w:t xml:space="preserve"> </w:t>
      </w:r>
      <w:r>
        <w:t xml:space="preserve">— subsets and the symbol conventions</w:t>
      </w:r>
    </w:p>
    <w:p>
      <w:pPr>
        <w:numPr>
          <w:ilvl w:val="0"/>
          <w:numId w:val="1009"/>
        </w:numPr>
      </w:pPr>
      <w:r>
        <w:t xml:space="preserve">Wikipedia contributors (2026d)</w:t>
      </w:r>
      <w:r>
        <w:t xml:space="preserve"> </w:t>
      </w:r>
      <w:r>
        <w:t xml:space="preserve">— the empty set</w:t>
      </w:r>
    </w:p>
    <w:p>
      <w:pPr>
        <w:numPr>
          <w:ilvl w:val="0"/>
          <w:numId w:val="1009"/>
        </w:numPr>
      </w:pPr>
      <w:r>
        <w:t xml:space="preserve">Wikipedia contributors (2026p)</w:t>
      </w:r>
      <w:r>
        <w:t xml:space="preserve"> </w:t>
      </w:r>
      <w:r>
        <w:t xml:space="preserve">— vacuous truth</w:t>
      </w:r>
    </w:p>
    <w:p>
      <w:pPr>
        <w:numPr>
          <w:ilvl w:val="0"/>
          <w:numId w:val="1009"/>
        </w:numPr>
      </w:pPr>
      <w:r>
        <w:t xml:space="preserve">Wikipedia contributors (2026f)</w:t>
      </w:r>
      <w:r>
        <w:t xml:space="preserve"> </w:t>
      </w:r>
      <w:r>
        <w:t xml:space="preserve">— families of sets</w:t>
      </w:r>
    </w:p>
    <w:p>
      <w:pPr>
        <w:numPr>
          <w:ilvl w:val="0"/>
          <w:numId w:val="1009"/>
        </w:numPr>
      </w:pPr>
      <w:r>
        <w:t xml:space="preserve">Wikipedia contributors (2026g)</w:t>
      </w:r>
      <w:r>
        <w:t xml:space="preserve"> </w:t>
      </w:r>
      <w:r>
        <w:t xml:space="preserve">— index sets</w:t>
      </w:r>
    </w:p>
    <w:p>
      <w:pPr>
        <w:numPr>
          <w:ilvl w:val="0"/>
          <w:numId w:val="1009"/>
        </w:numPr>
      </w:pPr>
      <w:r>
        <w:t xml:space="preserve">Wikipedia contributors (2026h)</w:t>
      </w:r>
      <w:r>
        <w:t xml:space="preserve"> </w:t>
      </w:r>
      <w:r>
        <w:t xml:space="preserve">— indexed families</w:t>
      </w:r>
    </w:p>
    <w:p>
      <w:pPr>
        <w:numPr>
          <w:ilvl w:val="0"/>
          <w:numId w:val="1009"/>
        </w:numPr>
      </w:pPr>
      <w:r>
        <w:t xml:space="preserve">Wikipedia contributors (2026o)</w:t>
      </w:r>
      <w:r>
        <w:t xml:space="preserve"> </w:t>
      </w:r>
      <w:r>
        <w:t xml:space="preserve">— unions of sets</w:t>
      </w:r>
    </w:p>
    <w:p>
      <w:pPr>
        <w:numPr>
          <w:ilvl w:val="0"/>
          <w:numId w:val="1009"/>
        </w:numPr>
      </w:pPr>
      <w:r>
        <w:t xml:space="preserve">Wikipedia contributors (2026i)</w:t>
      </w:r>
      <w:r>
        <w:t xml:space="preserve"> </w:t>
      </w:r>
      <w:r>
        <w:t xml:space="preserve">— intersections of sets</w:t>
      </w:r>
    </w:p>
    <w:p>
      <w:pPr>
        <w:numPr>
          <w:ilvl w:val="0"/>
          <w:numId w:val="1009"/>
        </w:numPr>
      </w:pPr>
      <w:r>
        <w:t xml:space="preserve">Wikipedia contributors (2026b)</w:t>
      </w:r>
      <w:r>
        <w:t xml:space="preserve"> </w:t>
      </w:r>
      <w:r>
        <w:t xml:space="preserve">— complements and set differences</w:t>
      </w:r>
    </w:p>
    <w:p>
      <w:pPr>
        <w:numPr>
          <w:ilvl w:val="0"/>
          <w:numId w:val="1009"/>
        </w:numPr>
      </w:pPr>
      <w:r>
        <w:t xml:space="preserve">Wikipedia contributors (2026c)</w:t>
      </w:r>
      <w:r>
        <w:t xml:space="preserve"> </w:t>
      </w:r>
      <w:r>
        <w:t xml:space="preserve">— De Morgan’s laws</w:t>
      </w:r>
    </w:p>
    <w:p>
      <w:pPr>
        <w:numPr>
          <w:ilvl w:val="0"/>
          <w:numId w:val="1009"/>
        </w:numPr>
      </w:pPr>
      <w:r>
        <w:t xml:space="preserve">Wikipedia contributors (2026k)</w:t>
      </w:r>
      <w:r>
        <w:t xml:space="preserve"> </w:t>
      </w:r>
      <w:r>
        <w:t xml:space="preserve">— ordered pairs</w:t>
      </w:r>
    </w:p>
    <w:p>
      <w:pPr>
        <w:numPr>
          <w:ilvl w:val="0"/>
          <w:numId w:val="1009"/>
        </w:numPr>
      </w:pPr>
      <w:r>
        <w:t xml:space="preserve">Wikipedia contributors (2026a)</w:t>
      </w:r>
      <w:r>
        <w:t xml:space="preserve"> </w:t>
      </w:r>
      <w:r>
        <w:t xml:space="preserve">— Cartesian products</w:t>
      </w:r>
    </w:p>
    <w:p>
      <w:pPr>
        <w:numPr>
          <w:ilvl w:val="0"/>
          <w:numId w:val="1009"/>
        </w:numPr>
      </w:pPr>
      <w:r>
        <w:t xml:space="preserve">Wikipedia contributors (2026e)</w:t>
      </w:r>
      <w:r>
        <w:t xml:space="preserve"> </w:t>
      </w:r>
      <w:r>
        <w:t xml:space="preserve">— the extended real number line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3"/>
    <w:bookmarkStart w:id="75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75"/>
    <w:bookmarkStart w:id="77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76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77"/>
    <w:bookmarkStart w:id="79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78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79"/>
    <w:bookmarkStart w:id="81" w:name="ref-wikipedia_cartesian_produc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Cartesian Product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https://en.wikipedia.org/wiki/Cartesian_product</w:t>
        </w:r>
      </w:hyperlink>
      <w:r>
        <w:t xml:space="preserve">.</w:t>
      </w:r>
    </w:p>
    <w:bookmarkEnd w:id="81"/>
    <w:bookmarkStart w:id="83" w:name="ref-wikipedia_complement_set_theor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Complement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https://en.wikipedia.org/wiki/Complement_(set_theory)</w:t>
        </w:r>
      </w:hyperlink>
      <w:r>
        <w:t xml:space="preserve">.</w:t>
      </w:r>
    </w:p>
    <w:bookmarkEnd w:id="83"/>
    <w:bookmarkStart w:id="85" w:name="ref-wikipedia_de_morgans_law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85"/>
    <w:bookmarkStart w:id="87" w:name="ref-wikipedia_empty_set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Empty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6">
        <w:r>
          <w:rPr>
            <w:rStyle w:val="Hyperlink"/>
          </w:rPr>
          <w:t xml:space="preserve">https://en.wikipedia.org/wiki/Empty_set</w:t>
        </w:r>
      </w:hyperlink>
      <w:r>
        <w:t xml:space="preserve">.</w:t>
      </w:r>
    </w:p>
    <w:bookmarkEnd w:id="87"/>
    <w:bookmarkStart w:id="89" w:name="ref-wikipedia_extended_real_number_lin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Extended Real Number Line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8">
        <w:r>
          <w:rPr>
            <w:rStyle w:val="Hyperlink"/>
          </w:rPr>
          <w:t xml:space="preserve">https://en.wikipedia.org/wiki/Extended_real_number_line</w:t>
        </w:r>
      </w:hyperlink>
      <w:r>
        <w:t xml:space="preserve">.</w:t>
      </w:r>
    </w:p>
    <w:bookmarkEnd w:id="89"/>
    <w:bookmarkStart w:id="91" w:name="ref-wikipedia_family_of_sets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Family of Sets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https://en.wikipedia.org/wiki/Family_of_sets</w:t>
        </w:r>
      </w:hyperlink>
      <w:r>
        <w:t xml:space="preserve">.</w:t>
      </w:r>
    </w:p>
    <w:bookmarkEnd w:id="91"/>
    <w:bookmarkStart w:id="93" w:name="ref-wikipedia_index_set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Index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https://en.wikipedia.org/wiki/Index_set</w:t>
        </w:r>
      </w:hyperlink>
      <w:r>
        <w:t xml:space="preserve">.</w:t>
      </w:r>
    </w:p>
    <w:bookmarkEnd w:id="93"/>
    <w:bookmarkStart w:id="95" w:name="ref-wikipedia_indexed_famil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Indexed Family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4">
        <w:r>
          <w:rPr>
            <w:rStyle w:val="Hyperlink"/>
          </w:rPr>
          <w:t xml:space="preserve">https://en.wikipedia.org/wiki/Indexed_family</w:t>
        </w:r>
      </w:hyperlink>
      <w:r>
        <w:t xml:space="preserve">.</w:t>
      </w:r>
    </w:p>
    <w:bookmarkEnd w:id="95"/>
    <w:bookmarkStart w:id="97" w:name="ref-wikipedia_intersection_set_theor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Intersection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6">
        <w:r>
          <w:rPr>
            <w:rStyle w:val="Hyperlink"/>
          </w:rPr>
          <w:t xml:space="preserve">https://en.wikipedia.org/wiki/Intersection_(set_theory)</w:t>
        </w:r>
      </w:hyperlink>
      <w:r>
        <w:t xml:space="preserve">.</w:t>
      </w:r>
    </w:p>
    <w:bookmarkEnd w:id="97"/>
    <w:bookmarkStart w:id="99" w:name="ref-wikipedia_interval_mathematics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Interval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8">
        <w:r>
          <w:rPr>
            <w:rStyle w:val="Hyperlink"/>
          </w:rPr>
          <w:t xml:space="preserve">https://en.wikipedia.org/wiki/Interval_(mathematics)</w:t>
        </w:r>
      </w:hyperlink>
      <w:r>
        <w:t xml:space="preserve">.</w:t>
      </w:r>
    </w:p>
    <w:bookmarkEnd w:id="99"/>
    <w:bookmarkStart w:id="101" w:name="ref-wikipedia_ordered_pair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Ordered Pair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https://en.wikipedia.org/wiki/Ordered_pair</w:t>
        </w:r>
      </w:hyperlink>
      <w:r>
        <w:t xml:space="preserve">.</w:t>
      </w:r>
    </w:p>
    <w:bookmarkEnd w:id="101"/>
    <w:bookmarkStart w:id="103" w:name="ref-wikipedia_set_mathematics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Set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https://en.wikipedia.org/wiki/Set_(mathematics)</w:t>
        </w:r>
      </w:hyperlink>
      <w:r>
        <w:t xml:space="preserve">.</w:t>
      </w:r>
    </w:p>
    <w:bookmarkEnd w:id="103"/>
    <w:bookmarkStart w:id="105" w:name="ref-wikipedia_set_builder_nota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Set-Builder Notation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https://en.wikipedia.org/wiki/Set-builder_notation</w:t>
        </w:r>
      </w:hyperlink>
      <w:r>
        <w:t xml:space="preserve">.</w:t>
      </w:r>
    </w:p>
    <w:bookmarkEnd w:id="105"/>
    <w:bookmarkStart w:id="107" w:name="ref-wikipedia_subset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Subset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https://en.wikipedia.org/wiki/Subset</w:t>
        </w:r>
      </w:hyperlink>
      <w:r>
        <w:t xml:space="preserve">.</w:t>
      </w:r>
    </w:p>
    <w:bookmarkEnd w:id="107"/>
    <w:bookmarkStart w:id="109" w:name="ref-wikipedia_union_set_theory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Union (Set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https://en.wikipedia.org/wiki/Union_(set_theory)</w:t>
        </w:r>
      </w:hyperlink>
      <w:r>
        <w:t xml:space="preserve">.</w:t>
      </w:r>
    </w:p>
    <w:bookmarkEnd w:id="109"/>
    <w:bookmarkStart w:id="111" w:name="ref-wikipedia_vacuous_tru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Vacuous Truth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https://en.wikipedia.org/wiki/Vacuous_truth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4" Type="http://schemas.openxmlformats.org/officeDocument/2006/relationships/hyperlink" Target="https://doi.org/10.1007/978-1-4612-0903-4" TargetMode="External"/><Relationship Id="rId78" Type="http://schemas.openxmlformats.org/officeDocument/2006/relationships/hyperlink" Target="https://doi.org/10.1007/978-1-4757-1645-0" TargetMode="External"/><Relationship Id="rId76" Type="http://schemas.openxmlformats.org/officeDocument/2006/relationships/hyperlink" Target="https://doi.org/10.1016/C2009-0-22107-6" TargetMode="External"/><Relationship Id="rId80" Type="http://schemas.openxmlformats.org/officeDocument/2006/relationships/hyperlink" Target="https://en.wikipedia.org/wiki/Cartesian_product" TargetMode="External"/><Relationship Id="rId82" Type="http://schemas.openxmlformats.org/officeDocument/2006/relationships/hyperlink" Target="https://en.wikipedia.org/wiki/Complement_(set_theory)" TargetMode="External"/><Relationship Id="rId84" Type="http://schemas.openxmlformats.org/officeDocument/2006/relationships/hyperlink" Target="https://en.wikipedia.org/wiki/De_Morgan%27s_laws" TargetMode="External"/><Relationship Id="rId86" Type="http://schemas.openxmlformats.org/officeDocument/2006/relationships/hyperlink" Target="https://en.wikipedia.org/wiki/Empty_set" TargetMode="External"/><Relationship Id="rId88" Type="http://schemas.openxmlformats.org/officeDocument/2006/relationships/hyperlink" Target="https://en.wikipedia.org/wiki/Extended_real_number_line" TargetMode="External"/><Relationship Id="rId90" Type="http://schemas.openxmlformats.org/officeDocument/2006/relationships/hyperlink" Target="https://en.wikipedia.org/wiki/Family_of_sets" TargetMode="External"/><Relationship Id="rId92" Type="http://schemas.openxmlformats.org/officeDocument/2006/relationships/hyperlink" Target="https://en.wikipedia.org/wiki/Index_set" TargetMode="External"/><Relationship Id="rId94" Type="http://schemas.openxmlformats.org/officeDocument/2006/relationships/hyperlink" Target="https://en.wikipedia.org/wiki/Indexed_family" TargetMode="External"/><Relationship Id="rId96" Type="http://schemas.openxmlformats.org/officeDocument/2006/relationships/hyperlink" Target="https://en.wikipedia.org/wiki/Intersection_(set_theory)" TargetMode="External"/><Relationship Id="rId98" Type="http://schemas.openxmlformats.org/officeDocument/2006/relationships/hyperlink" Target="https://en.wikipedia.org/wiki/Interval_(mathematics)" TargetMode="External"/><Relationship Id="rId100" Type="http://schemas.openxmlformats.org/officeDocument/2006/relationships/hyperlink" Target="https://en.wikipedia.org/wiki/Ordered_pair" TargetMode="External"/><Relationship Id="rId104" Type="http://schemas.openxmlformats.org/officeDocument/2006/relationships/hyperlink" Target="https://en.wikipedia.org/wiki/Set-builder_notation" TargetMode="External"/><Relationship Id="rId102" Type="http://schemas.openxmlformats.org/officeDocument/2006/relationships/hyperlink" Target="https://en.wikipedia.org/wiki/Set_(mathematics)" TargetMode="External"/><Relationship Id="rId106" Type="http://schemas.openxmlformats.org/officeDocument/2006/relationships/hyperlink" Target="https://en.wikipedia.org/wiki/Subset" TargetMode="External"/><Relationship Id="rId108" Type="http://schemas.openxmlformats.org/officeDocument/2006/relationships/hyperlink" Target="https://en.wikipedia.org/wiki/Union_(set_theory)" TargetMode="External"/><Relationship Id="rId110" Type="http://schemas.openxmlformats.org/officeDocument/2006/relationships/hyperlink" Target="https://en.wikipedia.org/wiki/Vacuous_truth" TargetMode="External"/><Relationship Id="rId72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74" Type="http://schemas.openxmlformats.org/officeDocument/2006/relationships/hyperlink" Target="https://doi.org/10.1007/978-1-4612-0903-4" TargetMode="External"/><Relationship Id="rId78" Type="http://schemas.openxmlformats.org/officeDocument/2006/relationships/hyperlink" Target="https://doi.org/10.1007/978-1-4757-1645-0" TargetMode="External"/><Relationship Id="rId76" Type="http://schemas.openxmlformats.org/officeDocument/2006/relationships/hyperlink" Target="https://doi.org/10.1016/C2009-0-22107-6" TargetMode="External"/><Relationship Id="rId80" Type="http://schemas.openxmlformats.org/officeDocument/2006/relationships/hyperlink" Target="https://en.wikipedia.org/wiki/Cartesian_product" TargetMode="External"/><Relationship Id="rId82" Type="http://schemas.openxmlformats.org/officeDocument/2006/relationships/hyperlink" Target="https://en.wikipedia.org/wiki/Complement_(set_theory)" TargetMode="External"/><Relationship Id="rId84" Type="http://schemas.openxmlformats.org/officeDocument/2006/relationships/hyperlink" Target="https://en.wikipedia.org/wiki/De_Morgan%27s_laws" TargetMode="External"/><Relationship Id="rId86" Type="http://schemas.openxmlformats.org/officeDocument/2006/relationships/hyperlink" Target="https://en.wikipedia.org/wiki/Empty_set" TargetMode="External"/><Relationship Id="rId88" Type="http://schemas.openxmlformats.org/officeDocument/2006/relationships/hyperlink" Target="https://en.wikipedia.org/wiki/Extended_real_number_line" TargetMode="External"/><Relationship Id="rId90" Type="http://schemas.openxmlformats.org/officeDocument/2006/relationships/hyperlink" Target="https://en.wikipedia.org/wiki/Family_of_sets" TargetMode="External"/><Relationship Id="rId92" Type="http://schemas.openxmlformats.org/officeDocument/2006/relationships/hyperlink" Target="https://en.wikipedia.org/wiki/Index_set" TargetMode="External"/><Relationship Id="rId94" Type="http://schemas.openxmlformats.org/officeDocument/2006/relationships/hyperlink" Target="https://en.wikipedia.org/wiki/Indexed_family" TargetMode="External"/><Relationship Id="rId96" Type="http://schemas.openxmlformats.org/officeDocument/2006/relationships/hyperlink" Target="https://en.wikipedia.org/wiki/Intersection_(set_theory)" TargetMode="External"/><Relationship Id="rId98" Type="http://schemas.openxmlformats.org/officeDocument/2006/relationships/hyperlink" Target="https://en.wikipedia.org/wiki/Interval_(mathematics)" TargetMode="External"/><Relationship Id="rId100" Type="http://schemas.openxmlformats.org/officeDocument/2006/relationships/hyperlink" Target="https://en.wikipedia.org/wiki/Ordered_pair" TargetMode="External"/><Relationship Id="rId104" Type="http://schemas.openxmlformats.org/officeDocument/2006/relationships/hyperlink" Target="https://en.wikipedia.org/wiki/Set-builder_notation" TargetMode="External"/><Relationship Id="rId102" Type="http://schemas.openxmlformats.org/officeDocument/2006/relationships/hyperlink" Target="https://en.wikipedia.org/wiki/Set_(mathematics)" TargetMode="External"/><Relationship Id="rId106" Type="http://schemas.openxmlformats.org/officeDocument/2006/relationships/hyperlink" Target="https://en.wikipedia.org/wiki/Subset" TargetMode="External"/><Relationship Id="rId108" Type="http://schemas.openxmlformats.org/officeDocument/2006/relationships/hyperlink" Target="https://en.wikipedia.org/wiki/Union_(set_theory)" TargetMode="External"/><Relationship Id="rId110" Type="http://schemas.openxmlformats.org/officeDocument/2006/relationships/hyperlink" Target="https://en.wikipedia.org/wiki/Vacuous_truth" TargetMode="External"/><Relationship Id="rId72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2026-10-18T04:55:56Z</dcterms:created>
  <dcterms:modified xsi:type="dcterms:W3CDTF">2026-10-18T04:55:56Z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