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0.png" ContentType="image/png"/>
  <Override PartName="/word/media/rId68.png" ContentType="image/png"/>
  <Override PartName="/word/media/rId2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2026-10-08 21:47:02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on this page),</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r>
        <w:t xml:space="preserve"> </w:t>
      </w:r>
      <m:oMath>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rPr>
            <m:sty m:val="p"/>
          </m:rPr>
          <m:t>=</m:t>
        </m:r>
        <m:r>
          <m:rPr>
            <m:sty m:val="p"/>
          </m:rPr>
          <m:t>(</m:t>
        </m:r>
        <m:r>
          <m:t>2</m:t>
        </m:r>
        <m:r>
          <m:rPr>
            <m:sty m:val="p"/>
          </m:rPr>
          <m:t>+</m:t>
        </m:r>
        <m:r>
          <m:t>0</m:t>
        </m:r>
        <m:r>
          <m:rPr>
            <m:sty m:val="p"/>
          </m:rPr>
          <m:t>,</m:t>
        </m:r>
        <m:r>
          <m:rPr>
            <m:sty m:val="p"/>
          </m:rPr>
          <m:t>−</m:t>
        </m:r>
        <m:r>
          <m:t>1</m:t>
        </m:r>
        <m:r>
          <m:rPr>
            <m:sty m:val="p"/>
          </m:rPr>
          <m:t>+</m:t>
        </m:r>
        <m:r>
          <m:t>0</m:t>
        </m:r>
        <m:r>
          <m:rPr>
            <m:sty m:val="p"/>
          </m:rPr>
          <m:t>)</m:t>
        </m:r>
        <m:r>
          <m:rPr>
            <m:sty m:val="p"/>
          </m:rPr>
          <m:t>=</m:t>
        </m:r>
        <m:r>
          <m:rPr>
            <m:sty m:val="p"/>
          </m:rPr>
          <m:t>(</m:t>
        </m:r>
        <m:r>
          <m:t>2</m:t>
        </m:r>
        <m:r>
          <m:rPr>
            <m:sty m:val="p"/>
          </m:rPr>
          <m:t>,</m:t>
        </m:r>
        <m:r>
          <m:rPr>
            <m:sty m:val="p"/>
          </m:rPr>
          <m:t>−</m:t>
        </m:r>
        <m:r>
          <m:t>1</m:t>
        </m:r>
        <m:r>
          <m:rPr>
            <m:sty m:val="p"/>
          </m:rPr>
          <m:t>)</m:t>
        </m:r>
      </m:oMath>
      <w:r>
        <w:t xml:space="preserve">.</w:t>
      </w:r>
    </w:p>
    <w:bookmarkEnd w:id="37"/>
    <w:bookmarkStart w:id="39" w:name="def-mean"/>
    <w:p>
      <w:pPr>
        <w:pStyle w:val="BodyText"/>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w:t>
      </w:r>
      <w:hyperlink w:anchor="def-dot-product">
        <w:r>
          <w:rPr>
            <w:rStyle w:val="Hyperlink"/>
          </w:rPr>
          <w:t xml:space="preserve">Definition 7</w:t>
        </w:r>
      </w:hyperlink>
      <w:r>
        <w:t xml:space="preserve">)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r>
        <w:t xml:space="preserve"> </w:t>
      </w:r>
      <m:oMath>
        <m:acc>
          <m:accPr>
            <m:chr m:val="̃"/>
          </m:accPr>
          <m:e>
            <m:r>
              <m:t>1</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r>
          <m:rPr>
            <m:sty m:val="p"/>
          </m:rPr>
          <m:t>=</m:t>
        </m:r>
        <m:nary>
          <m:naryPr>
            <m:chr m:val="∑"/>
            <m:limLoc m:val="undOvr"/>
            <m:subHide m:val="off"/>
            <m:supHide m:val="off"/>
          </m:naryPr>
          <m:sub>
            <m:r>
              <m:t>i</m:t>
            </m:r>
            <m:r>
              <m:rPr>
                <m:sty m:val="p"/>
              </m:rPr>
              <m:t>=</m:t>
            </m:r>
            <m:r>
              <m:t>1</m:t>
            </m:r>
          </m:sub>
          <m:sup>
            <m:r>
              <m:t>p</m:t>
            </m:r>
          </m:sup>
          <m:e>
            <m:sSub>
              <m:e>
                <m:r>
                  <m:t>x</m:t>
                </m:r>
              </m:e>
              <m:sub>
                <m:r>
                  <m:t>i</m:t>
                </m:r>
              </m:sub>
            </m:sSub>
          </m:e>
        </m:nary>
      </m:oMath>
      <w:r>
        <w:t xml:space="preserve">.</w:t>
      </w:r>
      <w:r>
        <w:t xml:space="preserve"> </w:t>
      </w: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r>
        <w:t xml:space="preserve"> </w:t>
      </w:r>
      <m:oMath>
        <m:acc>
          <m:accPr>
            <m:chr m:val="̃"/>
          </m:accPr>
          <m:e>
            <m:r>
              <m:t>1</m:t>
            </m:r>
          </m:e>
        </m:acc>
        <m:r>
          <m:rPr>
            <m:sty m:val="p"/>
          </m:rPr>
          <m:t>⋅</m:t>
        </m:r>
        <m:acc>
          <m:accPr>
            <m:chr m:val="̃"/>
          </m:accPr>
          <m:e>
            <m:r>
              <m:t>x</m:t>
            </m:r>
          </m:e>
        </m:acc>
        <m:r>
          <m:rPr>
            <m:sty m:val="p"/>
          </m:rPr>
          <m:t>=</m:t>
        </m:r>
        <m:r>
          <m:t>2</m:t>
        </m:r>
        <m:r>
          <m:rPr>
            <m:sty m:val="p"/>
          </m:rPr>
          <m:t>+</m:t>
        </m:r>
        <m:r>
          <m:rPr>
            <m:sty m:val="p"/>
          </m:rPr>
          <m:t>(</m:t>
        </m:r>
        <m:r>
          <m:rPr>
            <m:sty m:val="p"/>
          </m:rPr>
          <m:t>−</m:t>
        </m:r>
        <m:r>
          <m:t>1</m:t>
        </m:r>
        <m:r>
          <m:rPr>
            <m:sty m:val="p"/>
          </m:rPr>
          <m:t>)</m:t>
        </m:r>
        <m:r>
          <m:rPr>
            <m:sty m:val="p"/>
          </m:rPr>
          <m:t>+</m:t>
        </m:r>
        <m:r>
          <m:t>5</m:t>
        </m:r>
        <m:r>
          <m:rPr>
            <m:sty m:val="p"/>
          </m:rPr>
          <m:t>=</m:t>
        </m:r>
        <m:r>
          <m:t>6</m:t>
        </m:r>
      </m:oMath>
      <w:r>
        <w:t xml:space="preserve">,</w:t>
      </w:r>
      <w:r>
        <w:t xml:space="preserve"> </w:t>
      </w: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w:t>
      </w:r>
      <w:hyperlink w:anchor="def-dot-product">
        <w:r>
          <w:rPr>
            <w:rStyle w:val="Hyperlink"/>
          </w:rPr>
          <w:t xml:space="preserve">Definition 7</w:t>
        </w:r>
      </w:hyperlink>
      <w:r>
        <w:t xml:space="preserve">)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rPr>
            <m:sty m:val="p"/>
          </m:rPr>
          <m:t>=</m:t>
        </m:r>
        <m:r>
          <m:t>1</m:t>
        </m:r>
        <m:r>
          <m:rPr>
            <m:sty m:val="p"/>
          </m:rPr>
          <m:t>−</m:t>
        </m:r>
        <m:r>
          <m:t>1</m:t>
        </m:r>
        <m:r>
          <m:rPr>
            <m:sty m:val="p"/>
          </m:rPr>
          <m:t>+</m:t>
        </m:r>
        <m:r>
          <m:t>0</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r>
        <w:t xml:space="preserve"> </w:t>
      </w:r>
      <m:oMath>
        <m:r>
          <m:rPr>
            <m:sty m:val="p"/>
          </m:rPr>
          <m:t>(</m:t>
        </m:r>
        <m:r>
          <m:t>1</m:t>
        </m:r>
        <m:r>
          <m:rPr>
            <m:sty m:val="p"/>
          </m:rPr>
          <m:t>,</m:t>
        </m:r>
        <m:r>
          <m:t>2</m:t>
        </m:r>
        <m:r>
          <m:rPr>
            <m:sty m:val="p"/>
          </m:rPr>
          <m:t>)</m:t>
        </m:r>
        <m:r>
          <m:rPr>
            <m:sty m:val="p"/>
          </m:rPr>
          <m:t>⋅</m:t>
        </m:r>
        <m:r>
          <m:rPr>
            <m:sty m:val="p"/>
          </m:rPr>
          <m:t>(</m:t>
        </m:r>
        <m:r>
          <m:t>1</m:t>
        </m:r>
        <m:r>
          <m:rPr>
            <m:sty m:val="p"/>
          </m:rPr>
          <m:t>,</m:t>
        </m:r>
        <m:r>
          <m:t>1</m:t>
        </m:r>
        <m:r>
          <m:rPr>
            <m:sty m:val="p"/>
          </m:rPr>
          <m:t>)</m:t>
        </m:r>
        <m:r>
          <m:rPr>
            <m:sty m:val="p"/>
          </m:rPr>
          <m:t>=</m:t>
        </m:r>
        <m:r>
          <m:t>1</m:t>
        </m:r>
        <m:r>
          <m:rPr>
            <m:sty m:val="p"/>
          </m:rPr>
          <m:t>⋅</m:t>
        </m:r>
        <m:r>
          <m:t>1</m:t>
        </m:r>
        <m:r>
          <m:rPr>
            <m:sty m:val="p"/>
          </m:rPr>
          <m:t>+</m:t>
        </m:r>
        <m:r>
          <m:t>2</m:t>
        </m:r>
        <m:r>
          <m:rPr>
            <m:sty m:val="p"/>
          </m:rPr>
          <m:t>⋅</m:t>
        </m:r>
        <m:r>
          <m:t>1</m:t>
        </m:r>
        <m:r>
          <m:rPr>
            <m:sty m:val="p"/>
          </m:rPr>
          <m:t>=</m:t>
        </m:r>
        <m:r>
          <m:t>3</m:t>
        </m:r>
        <m:r>
          <m:rPr>
            <m:sty m:val="p"/>
          </m:rPr>
          <m:t>≠</m:t>
        </m:r>
        <m:r>
          <m:t>0</m:t>
        </m:r>
      </m:oMath>
      <w:r>
        <w:t xml:space="preserve">,</w:t>
      </w:r>
      <w:r>
        <w:t xml:space="preserve"> </w:t>
      </w: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r>
        <w:t xml:space="preserve"> </w:t>
      </w:r>
      <m:oMath>
        <m:r>
          <m:t>​</m:t>
        </m:r>
        <m:d>
          <m:dPr>
            <m:begChr m:val="∥"/>
            <m:sepChr m:val=""/>
            <m:endChr m:val="∥"/>
            <m:grow/>
          </m:dPr>
          <m:e>
            <m:r>
              <m:rPr>
                <m:sty m:val="p"/>
              </m:rPr>
              <m:t>(</m:t>
            </m:r>
            <m:r>
              <m:t>1</m:t>
            </m:r>
            <m:r>
              <m:rPr>
                <m:sty m:val="p"/>
              </m:rPr>
              <m:t>,</m:t>
            </m:r>
            <m:r>
              <m:t>1</m:t>
            </m:r>
            <m:r>
              <m:rPr>
                <m:sty m:val="p"/>
              </m:rPr>
              <m:t>)</m:t>
            </m:r>
          </m:e>
        </m:d>
        <m:r>
          <m:t>​</m:t>
        </m:r>
        <m:r>
          <m:rPr>
            <m:sty m:val="p"/>
          </m:rPr>
          <m:t>=</m:t>
        </m:r>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r>
          <m:rPr>
            <m:sty m:val="p"/>
          </m:rPr>
          <m:t>≠</m:t>
        </m:r>
        <m:r>
          <m:t>1</m:t>
        </m:r>
      </m:oMath>
      <w:r>
        <w:t xml:space="preserve">.</w:t>
      </w:r>
    </w:p>
    <w:bookmarkEnd w:id="57"/>
    <w:bookmarkStart w:id="58" w:name="exr-euclidean-distance"/>
    <w:p>
      <w:pPr>
        <w:pStyle w:val="BodyText"/>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numPr>
          <w:ilvl w:val="0"/>
          <w:numId w:val="1005"/>
        </w:numPr>
      </w:pPr>
      <m:oMath>
        <m:acc>
          <m:accPr>
            <m:chr m:val="̃"/>
          </m:accPr>
          <m:e>
            <m:r>
              <m:t>x</m:t>
            </m:r>
          </m:e>
        </m:acc>
        <m:r>
          <m:rPr>
            <m:sty m:val="p"/>
          </m:rPr>
          <m:t>−</m:t>
        </m:r>
        <m:acc>
          <m:accPr>
            <m:chr m:val="̃"/>
          </m:accPr>
          <m:e>
            <m:r>
              <m:t>y</m:t>
            </m:r>
          </m:e>
        </m:acc>
        <m:r>
          <m:rPr>
            <m:sty m:val="p"/>
          </m:rPr>
          <m:t>=</m:t>
        </m:r>
        <m:r>
          <m:rPr>
            <m:sty m:val="p"/>
          </m:rPr>
          <m:t>(</m:t>
        </m:r>
        <m:r>
          <m:t>1</m:t>
        </m:r>
        <m:r>
          <m:rPr>
            <m:sty m:val="p"/>
          </m:rPr>
          <m:t>−</m:t>
        </m:r>
        <m:r>
          <m:t>4</m:t>
        </m:r>
        <m:r>
          <m:rPr>
            <m:sty m:val="p"/>
          </m:rPr>
          <m:t>,</m:t>
        </m:r>
        <m:r>
          <m:t>2</m:t>
        </m:r>
        <m:r>
          <m:rPr>
            <m:sty m:val="p"/>
          </m:rPr>
          <m:t>−</m:t>
        </m:r>
        <m:r>
          <m:t>6</m:t>
        </m:r>
        <m:r>
          <m:rPr>
            <m:sty m:val="p"/>
          </m:rPr>
          <m:t>)</m:t>
        </m:r>
        <m:r>
          <m:rPr>
            <m:sty m:val="p"/>
          </m:rPr>
          <m:t>=</m:t>
        </m:r>
        <m:r>
          <m:rPr>
            <m:sty m:val="p"/>
          </m:rPr>
          <m:t>(</m:t>
        </m:r>
        <m:r>
          <m:rPr>
            <m:sty m:val="p"/>
          </m:rPr>
          <m:t>−</m:t>
        </m:r>
        <m:r>
          <m:t>3</m:t>
        </m:r>
        <m:r>
          <m:rPr>
            <m:sty m:val="p"/>
          </m:rPr>
          <m:t>,</m:t>
        </m:r>
        <m:r>
          <m:rPr>
            <m:sty m:val="p"/>
          </m:rPr>
          <m:t>−</m:t>
        </m:r>
        <m:r>
          <m:t>4</m:t>
        </m:r>
        <m:r>
          <m:rPr>
            <m:sty m:val="p"/>
          </m:rPr>
          <m:t>)</m:t>
        </m:r>
      </m:oMath>
      <w:r>
        <w:t xml:space="preserve">.</w:t>
      </w:r>
    </w:p>
    <w:p>
      <w:pPr>
        <w:numPr>
          <w:ilvl w:val="0"/>
          <w:numId w:val="1005"/>
        </w:numPr>
      </w:pPr>
      <m:oMath>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25</m:t>
            </m:r>
          </m:e>
        </m:rad>
        <m:r>
          <m:rPr>
            <m:sty m:val="p"/>
          </m:rPr>
          <m:t>=</m:t>
        </m:r>
        <m:r>
          <m:t>5</m:t>
        </m:r>
      </m:oMath>
      <w:r>
        <w:t xml:space="preserve">.</w:t>
      </w:r>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r>
        <w:t xml:space="preserve"> </w:t>
      </w:r>
      <m:oMath>
        <m:r>
          <m:t>​</m:t>
        </m:r>
        <m:d>
          <m:dPr>
            <m:begChr m:val="∥"/>
            <m:sepChr m:val=""/>
            <m:endChr m:val="∥"/>
            <m:grow/>
          </m:dPr>
          <m:e>
            <m:acc>
              <m:accPr>
                <m:chr m:val="̃"/>
              </m:accPr>
              <m:e>
                <m:r>
                  <m:t>y</m:t>
                </m:r>
              </m:e>
            </m:acc>
            <m:r>
              <m:rPr>
                <m:sty m:val="p"/>
              </m:rPr>
              <m:t>−</m:t>
            </m:r>
            <m:acc>
              <m:accPr>
                <m:chr m:val="̃"/>
              </m:accPr>
              <m:e>
                <m:r>
                  <m:t>x</m:t>
                </m:r>
              </m:e>
            </m:acc>
          </m:e>
        </m:d>
        <m:r>
          <m:t>​</m:t>
        </m:r>
        <m:r>
          <m:rPr>
            <m:sty m:val="p"/>
          </m:rPr>
          <m:t>=</m:t>
        </m:r>
        <m:rad>
          <m:radPr>
            <m:degHide m:val="on"/>
          </m:radPr>
          <m:deg/>
          <m:e>
            <m:sSup>
              <m:e>
                <m:r>
                  <m:t>3</m:t>
                </m:r>
              </m:e>
              <m:sup>
                <m:r>
                  <m:t>2</m:t>
                </m:r>
              </m:sup>
            </m:sSup>
            <m:r>
              <m:rPr>
                <m:sty m:val="p"/>
              </m:rPr>
              <m:t>+</m:t>
            </m:r>
            <m:sSup>
              <m:e>
                <m:r>
                  <m:t>4</m:t>
                </m:r>
              </m:e>
              <m:sup>
                <m:r>
                  <m:t>2</m:t>
                </m:r>
              </m:sup>
            </m:sSup>
          </m:e>
        </m:rad>
        <m:r>
          <m:rPr>
            <m:sty m:val="p"/>
          </m:rPr>
          <m:t>=</m:t>
        </m:r>
        <m:r>
          <m:t>5</m:t>
        </m:r>
      </m:oMath>
      <w:r>
        <w:t xml:space="preserve">.</w:t>
      </w:r>
      <w:r>
        <w:t xml:space="preserve"> </w:t>
      </w: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r>
        <w:t xml:space="preserve"> </w:t>
      </w:r>
      <m:oMath>
        <m:r>
          <m:t>d</m:t>
        </m:r>
        <m:r>
          <m:rPr>
            <m:sty m:val="p"/>
          </m:rPr>
          <m:t>(</m:t>
        </m:r>
        <m:acc>
          <m:accPr>
            <m:chr m:val="̃"/>
          </m:accPr>
          <m:e>
            <m:r>
              <m:t>x</m:t>
            </m:r>
          </m:e>
        </m:acc>
        <m:r>
          <m:rPr>
            <m:sty m:val="p"/>
          </m:rPr>
          <m:t>,</m:t>
        </m:r>
        <m:acc>
          <m:accPr>
            <m:chr m:val="̃"/>
          </m:accPr>
          <m:e>
            <m:r>
              <m:t>0</m:t>
            </m:r>
          </m:e>
        </m:acc>
        <m:r>
          <m:rPr>
            <m:sty m:val="p"/>
          </m:rPr>
          <m:t>)</m:t>
        </m:r>
        <m:r>
          <m:rPr>
            <m:sty m:val="p"/>
          </m:rPr>
          <m:t>=</m:t>
        </m:r>
        <m:r>
          <m:t>​</m:t>
        </m:r>
        <m:d>
          <m:dPr>
            <m:begChr m:val="∥"/>
            <m:sepChr m:val=""/>
            <m:endChr m:val="∥"/>
            <m:grow/>
          </m:dPr>
          <m:e>
            <m:acc>
              <m:accPr>
                <m:chr m:val="̃"/>
              </m:accPr>
              <m:e>
                <m:r>
                  <m:t>x</m:t>
                </m:r>
              </m:e>
            </m:acc>
            <m:r>
              <m:rPr>
                <m:sty m:val="p"/>
              </m:rPr>
              <m:t>−</m:t>
            </m:r>
            <m:acc>
              <m:accPr>
                <m:chr m:val="̃"/>
              </m:accPr>
              <m:e>
                <m:r>
                  <m:t>0</m:t>
                </m:r>
              </m:e>
            </m:acc>
          </m:e>
        </m:d>
        <m:r>
          <m:t>​</m:t>
        </m:r>
        <m:r>
          <m:rPr>
            <m:sty m:val="p"/>
          </m:rPr>
          <m:t>=</m:t>
        </m:r>
        <m:r>
          <m:t>​</m:t>
        </m:r>
        <m:d>
          <m:dPr>
            <m:begChr m:val="∥"/>
            <m:sepChr m:val=""/>
            <m:endChr m:val="∥"/>
            <m:grow/>
          </m:dPr>
          <m:e>
            <m:acc>
              <m:accPr>
                <m:chr m:val="̃"/>
              </m:accPr>
              <m:e>
                <m:r>
                  <m:t>x</m:t>
                </m:r>
              </m:e>
            </m:acc>
          </m:e>
        </m:d>
        <m:r>
          <m:t>​</m:t>
        </m:r>
      </m:oMath>
      <w:r>
        <w:t xml:space="preserve"> </w:t>
      </w: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r>
        <w:t xml:space="preserve"> </w:t>
      </w:r>
      <m:oMath>
        <m:sSub>
          <m:e>
            <m:acc>
              <m:accPr>
                <m:chr m:val="̃"/>
              </m:accPr>
              <m:e>
                <m:r>
                  <m:t>e</m:t>
                </m:r>
              </m:e>
            </m:acc>
          </m:e>
          <m:sub>
            <m:r>
              <m:t>1</m:t>
            </m:r>
          </m:sub>
        </m:sSub>
        <m:r>
          <m:rPr>
            <m:sty m:val="p"/>
          </m:rPr>
          <m:t>⋅</m:t>
        </m:r>
        <m:sSub>
          <m:e>
            <m:acc>
              <m:accPr>
                <m:chr m:val="̃"/>
              </m:accPr>
              <m:e>
                <m:r>
                  <m:t>e</m:t>
                </m:r>
              </m:e>
            </m:acc>
          </m:e>
          <m:sub>
            <m:r>
              <m:t>1</m:t>
            </m:r>
          </m:sub>
        </m:sSub>
        <m:r>
          <m:rPr>
            <m:sty m:val="p"/>
          </m:rPr>
          <m:t>=</m:t>
        </m:r>
        <m:r>
          <m:t>1</m:t>
        </m:r>
        <m:r>
          <m:rPr>
            <m:sty m:val="p"/>
          </m:rPr>
          <m:t>⋅</m:t>
        </m:r>
        <m:r>
          <m:t>1</m:t>
        </m:r>
        <m:r>
          <m:rPr>
            <m:sty m:val="p"/>
          </m:rPr>
          <m:t>+</m:t>
        </m:r>
        <m:r>
          <m:t>0</m:t>
        </m:r>
        <m:r>
          <m:rPr>
            <m:sty m:val="p"/>
          </m:rPr>
          <m:t>⋅</m:t>
        </m:r>
        <m:r>
          <m:t>0</m:t>
        </m:r>
        <m:r>
          <m:rPr>
            <m:sty m:val="p"/>
          </m:rPr>
          <m:t>=</m:t>
        </m:r>
        <m:r>
          <m:t>1</m:t>
        </m:r>
      </m:oMath>
      <w:r>
        <w:t xml:space="preserve">,</w:t>
      </w:r>
      <w:r>
        <w:t xml:space="preserve"> </w:t>
      </w:r>
      <m:oMath>
        <m:sSub>
          <m:e>
            <m:acc>
              <m:accPr>
                <m:chr m:val="̃"/>
              </m:accPr>
              <m:e>
                <m:r>
                  <m:t>e</m:t>
                </m:r>
              </m:e>
            </m:acc>
          </m:e>
          <m:sub>
            <m:r>
              <m:t>2</m:t>
            </m:r>
          </m:sub>
        </m:sSub>
        <m:r>
          <m:rPr>
            <m:sty m:val="p"/>
          </m:rPr>
          <m:t>⋅</m:t>
        </m:r>
        <m:sSub>
          <m:e>
            <m:acc>
              <m:accPr>
                <m:chr m:val="̃"/>
              </m:accPr>
              <m:e>
                <m:r>
                  <m:t>e</m:t>
                </m:r>
              </m:e>
            </m:acc>
          </m:e>
          <m:sub>
            <m:r>
              <m:t>2</m:t>
            </m:r>
          </m:sub>
        </m:sSub>
        <m:r>
          <m:rPr>
            <m:sty m:val="p"/>
          </m:rPr>
          <m:t>=</m:t>
        </m:r>
        <m:r>
          <m:t>0</m:t>
        </m:r>
        <m:r>
          <m:rPr>
            <m:sty m:val="p"/>
          </m:rPr>
          <m:t>⋅</m:t>
        </m:r>
        <m:r>
          <m:t>0</m:t>
        </m:r>
        <m:r>
          <m:rPr>
            <m:sty m:val="p"/>
          </m:rPr>
          <m:t>+</m:t>
        </m:r>
        <m:r>
          <m:t>1</m:t>
        </m:r>
        <m:r>
          <m:rPr>
            <m:sty m:val="p"/>
          </m:rPr>
          <m:t>⋅</m:t>
        </m:r>
        <m:r>
          <m:t>1</m:t>
        </m:r>
        <m:r>
          <m:rPr>
            <m:sty m:val="p"/>
          </m:rPr>
          <m:t>=</m:t>
        </m:r>
        <m:r>
          <m:t>1</m:t>
        </m:r>
      </m:oMath>
      <w:r>
        <w:t xml:space="preserve">,</w:t>
      </w:r>
      <w:r>
        <w:t xml:space="preserve"> </w:t>
      </w:r>
      <w:r>
        <w:t xml:space="preserve">and</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t>1</m:t>
        </m:r>
        <m:r>
          <m:rPr>
            <m:sty m:val="p"/>
          </m:rPr>
          <m:t>⋅</m:t>
        </m:r>
        <m:r>
          <m:t>0</m:t>
        </m:r>
        <m:r>
          <m:rPr>
            <m:sty m:val="p"/>
          </m:rPr>
          <m:t>+</m:t>
        </m:r>
        <m:r>
          <m:t>0</m:t>
        </m:r>
        <m:r>
          <m:rPr>
            <m:sty m:val="p"/>
          </m:rPr>
          <m:t>⋅</m:t>
        </m:r>
        <m:r>
          <m:t>1</m:t>
        </m:r>
        <m:r>
          <m:rPr>
            <m:sty m:val="p"/>
          </m:rPr>
          <m:t>=</m:t>
        </m:r>
        <m:r>
          <m:t>0</m:t>
        </m:r>
      </m:oMath>
      <w:r>
        <w:t xml:space="preserve">.</w:t>
      </w:r>
    </w:p>
    <w:bookmarkEnd w:id="64"/>
    <w:bookmarkStart w:id="65" w:name="exm-not-orthonormal"/>
    <w:p>
      <w:pPr>
        <w:pStyle w:val="BodyText"/>
      </w:pPr>
      <w:r>
        <w:rPr>
          <w:b/>
          <w:bCs/>
        </w:rPr>
        <w:t xml:space="preserve">Example 12 (Two ways to fail to be orthonormal)</w:t>
      </w:r>
      <w:r>
        <w:t xml:space="preserve"> </w:t>
      </w:r>
      <w:r>
        <w:t xml:space="preserve"> </w:t>
      </w:r>
    </w:p>
    <w:p>
      <w:pPr>
        <w:pStyle w:val="Compact"/>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pStyle w:val="Compact"/>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r>
        <w:t xml:space="preserve"> </w:t>
      </w:r>
      <m:oMath>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rPr>
            <m:sty m:val="p"/>
          </m:rPr>
          <m:t>=</m:t>
        </m:r>
        <m:r>
          <m:t>0.36</m:t>
        </m:r>
        <m:r>
          <m:rPr>
            <m:sty m:val="p"/>
          </m:rPr>
          <m:t>+</m:t>
        </m:r>
        <m:r>
          <m:t>0.64</m:t>
        </m:r>
        <m:r>
          <m:rPr>
            <m:sty m:val="p"/>
          </m:rPr>
          <m:t>=</m:t>
        </m:r>
        <m:r>
          <m:t>1</m:t>
        </m:r>
      </m:oMath>
      <w:r>
        <w:t xml:space="preserve">,</w:t>
      </w:r>
      <w:r>
        <w:t xml:space="preserve"> </w:t>
      </w: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acc>
            <m:accPr>
              <m:chr m:val="̃"/>
            </m:accPr>
            <m:e>
              <m:r>
                <m:t>a</m:t>
              </m:r>
            </m:e>
          </m:acc>
          <m:r>
            <m:rPr>
              <m:sty m:val="p"/>
            </m:rPr>
            <m:t>⋅</m:t>
          </m:r>
          <m:acc>
            <m:accPr>
              <m:chr m:val="̃"/>
            </m:accPr>
            <m:e>
              <m:r>
                <m:t>b</m:t>
              </m:r>
            </m:e>
          </m:acc>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t>0</m:t>
          </m:r>
          <m:r>
            <m:rPr>
              <m:sty m:val="p"/>
            </m:rPr>
            <m:t>−</m:t>
          </m:r>
          <m:r>
            <m:t>4</m:t>
          </m:r>
          <m:r>
            <m:rPr>
              <m:sty m:val="p"/>
            </m:rPr>
            <m:t>−</m:t>
          </m:r>
          <m:r>
            <m:t>4</m:t>
          </m:r>
          <m:r>
            <m:rPr>
              <m:sty m:val="p"/>
            </m:rPr>
            <m:t>=</m:t>
          </m:r>
          <m:r>
            <m:rPr>
              <m:sty m:val="p"/>
            </m:rPr>
            <m:t>−</m:t>
          </m:r>
          <m:r>
            <m:t>8</m:t>
          </m: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acc>
            <m:accPr>
              <m:chr m:val="̃"/>
            </m:accPr>
            <m:e>
              <m:r>
                <m:t>a</m:t>
              </m:r>
            </m:e>
          </m:acc>
          <m:r>
            <m:rPr>
              <m:sty m:val="p"/>
            </m:rPr>
            <m:t>⋅</m:t>
          </m:r>
          <m:acc>
            <m:accPr>
              <m:chr m:val="̃"/>
            </m:accPr>
            <m:e>
              <m:r>
                <m:t>a</m:t>
              </m:r>
            </m:e>
          </m:acc>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r>
            <m:rPr>
              <m:sty m:val="p"/>
            </m:rPr>
            <m:t>=</m:t>
          </m:r>
          <m:r>
            <m:t>9</m:t>
          </m:r>
          <m:r>
            <m:rPr>
              <m:sty m:val="p"/>
            </m:rPr>
            <m:t>+</m:t>
          </m:r>
          <m:r>
            <m:t>1</m:t>
          </m:r>
          <m:r>
            <m:rPr>
              <m:sty m:val="p"/>
            </m:rPr>
            <m:t>+</m:t>
          </m:r>
          <m:r>
            <m:t>4</m:t>
          </m:r>
          <m:r>
            <m:rPr>
              <m:sty m:val="p"/>
            </m:rPr>
            <m:t>=</m:t>
          </m:r>
          <m:r>
            <m:t>14</m:t>
          </m: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 later on this page)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370"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r>
            <m:rPr>
              <m:sty m:val="bi"/>
            </m:rPr>
            <m:t>B</m:t>
          </m:r>
          <m:r>
            <m:rPr>
              <m:sty m:val="bi"/>
            </m:rPr>
            <m:t>A</m:t>
          </m:r>
          <m:r>
            <m:rPr>
              <m:sty m:val="p"/>
            </m:rPr>
            <m:t>.</m:t>
          </m:r>
        </m:oMath>
      </m:oMathPara>
    </w:p>
    <w:bookmarkEnd w:id="98"/>
    <w:bookmarkStart w:id="99" w:name="exm-dot-product-matmul"/>
    <w:p>
      <w:pPr>
        <w:pStyle w:val="FirstParagraph"/>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w:t>
      </w:r>
      <w:r>
        <w:t xml:space="preserve"> </w:t>
      </w:r>
      <w:hyperlink w:anchor="def-matrix-mult">
        <w:r>
          <w:rPr>
            <w:rStyle w:val="Hyperlink"/>
          </w:rPr>
          <w:t xml:space="preserve">Definition 24</w:t>
        </w:r>
      </w:hyperlink>
      <w:r>
        <w:t xml:space="preserve">:</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w:t>
      </w:r>
      <w:hyperlink w:anchor="def-dot-product">
        <w:r>
          <w:rPr>
            <w:rStyle w:val="Hyperlink"/>
          </w:rPr>
          <w:t xml:space="preserve">Definition 7</w:t>
        </w:r>
      </w:hyperlink>
      <w:r>
        <w:t xml:space="preserve">):</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pStyle w:val="Compact"/>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r>
        <w:t xml:space="preserve"> </w:t>
      </w:r>
      <m:oMath>
        <m:r>
          <m:t>f</m:t>
        </m:r>
        <m:r>
          <m:rPr>
            <m:sty m:val="p"/>
          </m:rPr>
          <m:t>(</m:t>
        </m:r>
        <m:acc>
          <m:accPr>
            <m:chr m:val="̃"/>
          </m:accPr>
          <m:e>
            <m:r>
              <m:t>x</m:t>
            </m:r>
          </m:e>
        </m:acc>
        <m:r>
          <m:rPr>
            <m:sty m:val="p"/>
          </m:rPr>
          <m:t>+</m:t>
        </m:r>
        <m:acc>
          <m:accPr>
            <m:chr m:val="̃"/>
          </m:accPr>
          <m:e>
            <m:r>
              <m:t>y</m:t>
            </m:r>
          </m:e>
        </m:acc>
        <m:r>
          <m:rPr>
            <m:sty m:val="p"/>
          </m:rPr>
          <m:t>)</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and</w:t>
      </w:r>
      <w:r>
        <w:t xml:space="preserve"> </w:t>
      </w:r>
      <m:oMath>
        <m:r>
          <m:t>f</m:t>
        </m:r>
        <m:r>
          <m:rPr>
            <m:sty m:val="p"/>
          </m:rPr>
          <m:t>(</m:t>
        </m:r>
        <m:r>
          <m:t>c</m:t>
        </m:r>
        <m:acc>
          <m:accPr>
            <m:chr m:val="̃"/>
          </m:accPr>
          <m:e>
            <m:r>
              <m:t>x</m:t>
            </m:r>
          </m:e>
        </m:acc>
        <m:r>
          <m:rPr>
            <m:sty m:val="p"/>
          </m:rPr>
          <m:t>)</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r>
          <m:rPr>
            <m:sty m:val="p"/>
          </m:rPr>
          <m:t>=</m:t>
        </m:r>
        <m:r>
          <m:t>c</m:t>
        </m:r>
        <m:r>
          <m:t>f</m:t>
        </m:r>
        <m:r>
          <m:rPr>
            <m:sty m:val="p"/>
          </m:rPr>
          <m:t>(</m:t>
        </m:r>
        <m:acc>
          <m:accPr>
            <m:chr m:val="̃"/>
          </m:accPr>
          <m:e>
            <m:r>
              <m:t>x</m:t>
            </m:r>
          </m:e>
        </m:acc>
        <m:r>
          <m:rPr>
            <m:sty m:val="p"/>
          </m:rPr>
          <m:t>)</m:t>
        </m:r>
      </m:oMath>
      <w:r>
        <w:t xml:space="preserve">.</w:t>
      </w:r>
    </w:p>
    <w:p>
      <w:pPr>
        <w:pStyle w:val="Compact"/>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pStyle w:val="Compact"/>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r>
        <w:t xml:space="preserve"> </w:t>
      </w:r>
      <m:oMath>
        <m:sSub>
          <m:e>
            <m:r>
              <m:t>b</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rPr>
            <m:sty m:val="p"/>
          </m:rPr>
          <m:t>=</m:t>
        </m:r>
        <m:sSub>
          <m:e>
            <m:r>
              <m:t>a</m:t>
            </m:r>
          </m:e>
          <m:sub>
            <m:r>
              <m:t>i</m:t>
            </m:r>
            <m:r>
              <m:t>j</m:t>
            </m:r>
          </m:sub>
        </m:sSub>
      </m:oMath>
      <w:r>
        <w:t xml:space="preserve"> </w:t>
      </w: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r>
        <w:t xml:space="preserve"> </w:t>
      </w:r>
      <m:oMath>
        <m:sSub>
          <m:e>
            <m:r>
              <m:t>w</m:t>
            </m:r>
          </m:e>
          <m:sub>
            <m:r>
              <m:t>j</m:t>
            </m:r>
          </m:sub>
        </m:sSub>
        <m:r>
          <m:rPr>
            <m:sty m:val="p"/>
          </m:rPr>
          <m:t>=</m:t>
        </m:r>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p>
    <w:p>
      <w:pPr>
        <w:pStyle w:val="BodyText"/>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r>
        <w:t xml:space="preserve"> </w:t>
      </w:r>
      <m:oMath>
        <m:r>
          <m:t>f</m:t>
        </m:r>
        <m:r>
          <m:rPr>
            <m:sty m:val="p"/>
          </m:rPr>
          <m:t>(</m:t>
        </m:r>
        <m:sSub>
          <m:e>
            <m:acc>
              <m:accPr>
                <m:chr m:val="̃"/>
              </m:accPr>
              <m:e>
                <m:r>
                  <m:t>e</m:t>
                </m:r>
              </m:e>
            </m:acc>
          </m:e>
          <m:sub>
            <m:r>
              <m:t>1</m:t>
            </m:r>
          </m:sub>
        </m:sSub>
        <m:r>
          <m:rPr>
            <m:sty m:val="p"/>
          </m:rPr>
          <m:t>)</m:t>
        </m:r>
        <m:r>
          <m:rPr>
            <m:sty m:val="p"/>
          </m:rPr>
          <m:t>=</m:t>
        </m:r>
        <m:r>
          <m:t>3</m:t>
        </m:r>
        <m:r>
          <m:rPr>
            <m:sty m:val="p"/>
          </m:rPr>
          <m:t>⋅</m:t>
        </m:r>
        <m:r>
          <m:t>1</m:t>
        </m:r>
        <m:r>
          <m:rPr>
            <m:sty m:val="p"/>
          </m:rPr>
          <m:t>+</m:t>
        </m:r>
        <m:r>
          <m:t>5</m:t>
        </m:r>
        <m:r>
          <m:rPr>
            <m:sty m:val="p"/>
          </m:rPr>
          <m:t>⋅</m:t>
        </m:r>
        <m:r>
          <m:t>0</m:t>
        </m:r>
        <m:r>
          <m:rPr>
            <m:sty m:val="p"/>
          </m:rPr>
          <m:t>=</m:t>
        </m:r>
        <m:r>
          <m:t>3</m:t>
        </m:r>
      </m:oMath>
      <w:r>
        <w:t xml:space="preserve"> </w:t>
      </w:r>
      <w:r>
        <w:t xml:space="preserve">and</w:t>
      </w:r>
      <w:r>
        <w:t xml:space="preserve"> </w:t>
      </w:r>
      <m:oMath>
        <m:r>
          <m:t>f</m:t>
        </m:r>
        <m:r>
          <m:rPr>
            <m:sty m:val="p"/>
          </m:rPr>
          <m:t>(</m:t>
        </m:r>
        <m:sSub>
          <m:e>
            <m:acc>
              <m:accPr>
                <m:chr m:val="̃"/>
              </m:accPr>
              <m:e>
                <m:r>
                  <m:t>e</m:t>
                </m:r>
              </m:e>
            </m:acc>
          </m:e>
          <m:sub>
            <m:r>
              <m:t>2</m:t>
            </m:r>
          </m:sub>
        </m:sSub>
        <m:r>
          <m:rPr>
            <m:sty m:val="p"/>
          </m:rPr>
          <m:t>)</m:t>
        </m:r>
        <m:r>
          <m:rPr>
            <m:sty m:val="p"/>
          </m:rPr>
          <m:t>=</m:t>
        </m:r>
        <m:r>
          <m:t>3</m:t>
        </m:r>
        <m:r>
          <m:rPr>
            <m:sty m:val="p"/>
          </m:rPr>
          <m:t>⋅</m:t>
        </m:r>
        <m:r>
          <m:t>0</m:t>
        </m:r>
        <m:r>
          <m:rPr>
            <m:sty m:val="p"/>
          </m:rPr>
          <m:t>+</m:t>
        </m:r>
        <m:r>
          <m:t>5</m:t>
        </m:r>
        <m:r>
          <m:rPr>
            <m:sty m:val="p"/>
          </m:rPr>
          <m:t>⋅</m:t>
        </m:r>
        <m:r>
          <m:t>1</m:t>
        </m:r>
        <m:r>
          <m:rPr>
            <m:sty m:val="p"/>
          </m:rPr>
          <m:t>=</m:t>
        </m:r>
        <m:r>
          <m:t>5</m:t>
        </m:r>
      </m:oMath>
      <w:r>
        <w:t xml:space="preserve">.</w:t>
      </w:r>
    </w:p>
    <w:p>
      <w:pPr>
        <w:pStyle w:val="BodyText"/>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acc>
            <m:accPr>
              <m:chr m:val="̃"/>
            </m:accPr>
            <m:e>
              <m:acc>
                <m:accPr>
                  <m:chr m:val="̃"/>
                </m:accPr>
                <m:e>
                  <m:r>
                    <m:t>x</m:t>
                  </m:r>
                </m:e>
              </m:acc>
            </m:e>
          </m:acc>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r>
            <m:rPr>
              <m:sty m:val="p"/>
            </m:rPr>
            <m:t>=</m:t>
          </m:r>
          <m:r>
            <m:t>5</m:t>
          </m:r>
          <m:r>
            <m:rPr>
              <m:sty m:val="p"/>
            </m:rPr>
            <m:t>,</m:t>
          </m:r>
          <m:r>
            <m:t>  </m:t>
          </m:r>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5</m:t>
          </m: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0</m:t>
            </m:r>
          </m:e>
        </m:acc>
        <m:r>
          <m:rPr>
            <m:sty m:val="p"/>
          </m:rPr>
          <m:t>=</m:t>
        </m:r>
        <m:r>
          <m:rPr>
            <m:sty m:val="bi"/>
          </m:rPr>
          <m:t>A</m:t>
        </m:r>
        <m:acc>
          <m:accPr>
            <m:chr m:val="̃"/>
          </m:accPr>
          <m:e>
            <m:r>
              <m:t>x</m:t>
            </m:r>
          </m:e>
        </m:acc>
      </m:oMath>
      <w:r>
        <w:t xml:space="preserve">,</w:t>
      </w:r>
      <w:r>
        <w:t xml:space="preserve"> </w:t>
      </w: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r>
          <m:rPr>
            <m:sty m:val="bi"/>
          </m:rPr>
          <m:t>A</m:t>
        </m:r>
        <m:acc>
          <m:accPr>
            <m:chr m:val="̃"/>
          </m:accPr>
          <m:e>
            <m:r>
              <m:t>x</m:t>
            </m:r>
          </m:e>
        </m:acc>
        <m:r>
          <m:rPr>
            <m:sty m:val="p"/>
          </m:rPr>
          <m:t>+</m:t>
        </m:r>
        <m:acc>
          <m:accPr>
            <m:chr m:val="̃"/>
          </m:accPr>
          <m:e>
            <m:r>
              <m:t>0</m:t>
            </m:r>
          </m:e>
        </m:acc>
      </m:oMath>
      <w:r>
        <w:t xml:space="preserve">,</w:t>
      </w:r>
      <w:r>
        <w:t xml:space="preserve"> </w:t>
      </w: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r>
        <w:t xml:space="preserve"> </w:t>
      </w:r>
      <m:oMath>
        <m:acc>
          <m:accPr>
            <m:chr m:val="̃"/>
          </m:accPr>
          <m:e>
            <m:r>
              <m:t>b</m:t>
            </m:r>
          </m:e>
        </m:acc>
        <m:r>
          <m:rPr>
            <m:sty m:val="p"/>
          </m:rPr>
          <m:t>=</m:t>
        </m:r>
        <m:r>
          <m:t>f</m:t>
        </m:r>
        <m:r>
          <m:rPr>
            <m:sty m:val="p"/>
          </m:rPr>
          <m:t>(</m:t>
        </m:r>
        <m:acc>
          <m:accPr>
            <m:chr m:val="̃"/>
          </m:accPr>
          <m:e>
            <m:r>
              <m:t>0</m:t>
            </m:r>
          </m:e>
        </m:acc>
        <m:r>
          <m:rPr>
            <m:sty m:val="p"/>
          </m:rPr>
          <m:t>)</m:t>
        </m:r>
        <m:r>
          <m:rPr>
            <m:sty m:val="p"/>
          </m:rPr>
          <m:t>=</m:t>
        </m:r>
        <m:sSup>
          <m:e>
            <m:acc>
              <m:accPr>
                <m:chr m:val="̃"/>
              </m:accPr>
              <m:e>
                <m:r>
                  <m:t>b</m:t>
                </m:r>
              </m:e>
            </m:acc>
          </m:e>
          <m:sup>
            <m:r>
              <m:rPr>
                <m:sty m:val="p"/>
              </m:rPr>
              <m:t>′</m:t>
            </m:r>
          </m:sup>
        </m:sSup>
      </m:oMath>
      <w:r>
        <w:t xml:space="preserve">.</w:t>
      </w:r>
      <w:r>
        <w:t xml:space="preserve"> </w:t>
      </w:r>
      <w:r>
        <w:t xml:space="preserve">Then</w:t>
      </w:r>
      <w:r>
        <w:t xml:space="preserve"> </w:t>
      </w:r>
      <m:oMath>
        <m:r>
          <m:rPr>
            <m:sty m:val="bi"/>
          </m:rPr>
          <m:t>A</m:t>
        </m:r>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r>
          <m:rPr>
            <m:sty m:val="p"/>
          </m:rPr>
          <m:t>=</m:t>
        </m:r>
        <m:sSup>
          <m:e>
            <m:r>
              <m:rPr>
                <m:sty m:val="bi"/>
              </m:rPr>
              <m:t>A</m:t>
            </m:r>
          </m:e>
          <m:sup>
            <m:r>
              <m:rPr>
                <m:sty m:val="p"/>
              </m:rPr>
              <m:t>′</m:t>
            </m:r>
          </m:sup>
        </m:sSup>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r>
        <w:t xml:space="preserve"> </w:t>
      </w:r>
      <w:r>
        <w:t xml:space="preserve">When</w:t>
      </w:r>
      <w:r>
        <w:t xml:space="preserve"> </w:t>
      </w:r>
      <m:oMath>
        <m:r>
          <m:t>b</m:t>
        </m:r>
        <m:r>
          <m:rPr>
            <m:sty m:val="p"/>
          </m:rPr>
          <m:t>=</m:t>
        </m:r>
        <m:r>
          <m:t>0</m:t>
        </m:r>
      </m:oMath>
      <w:r>
        <w:t xml:space="preserve">, the hyperplane contains the origin</w:t>
      </w:r>
      <w:r>
        <w:t xml:space="preserve"> </w:t>
      </w:r>
      <m:oMath>
        <m:acc>
          <m:accPr>
            <m:chr m:val="̃"/>
          </m:accPr>
          <m:e>
            <m:r>
              <m:t>0</m:t>
            </m:r>
          </m:e>
        </m:acc>
      </m:oMath>
      <w:r>
        <w:t xml:space="preserve">, 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w:r>
        <w:t xml:space="preserve">Geometrically:</w:t>
      </w:r>
    </w:p>
    <w:p>
      <w:pPr>
        <w:pStyle w:val="Compact"/>
        <w:numPr>
          <w:ilvl w:val="0"/>
          <w:numId w:val="1014"/>
        </w:numPr>
      </w:pPr>
      <w:r>
        <w:t xml:space="preserve">In</w:t>
      </w:r>
      <w:r>
        <w:t xml:space="preserve"> </w:t>
      </w:r>
      <m:oMath>
        <m:sSup>
          <m:e>
            <m:r>
              <m:rPr>
                <m:scr m:val="double-struck"/>
                <m:sty m:val="p"/>
              </m:rPr>
              <m:t>R</m:t>
            </m:r>
          </m:e>
          <m:sup>
            <m:r>
              <m:t>2</m:t>
            </m:r>
          </m:sup>
        </m:sSup>
      </m:oMath>
      <w:r>
        <w:t xml:space="preserve"> </w:t>
      </w:r>
      <w:r>
        <w:t xml:space="preserve">(</w:t>
      </w:r>
      <m:oMath>
        <m:r>
          <m:t>p</m:t>
        </m:r>
        <m:r>
          <m:rPr>
            <m:sty m:val="p"/>
          </m:rPr>
          <m:t>=</m:t>
        </m:r>
        <m:r>
          <m:t>2</m:t>
        </m:r>
      </m:oMath>
      <w:r>
        <w:t xml:space="preserve">), a hyperplane is a line:</w:t>
      </w:r>
      <w:r>
        <w:t xml:space="preserve"> </w:t>
      </w:r>
      <m:oMath>
        <m:sSub>
          <m:e>
            <m:r>
              <m:t>w</m:t>
            </m:r>
          </m:e>
          <m:sub>
            <m:r>
              <m:t>1</m:t>
            </m:r>
          </m:sub>
        </m:sSub>
        <m:sSub>
          <m:e>
            <m:r>
              <m:t>x</m:t>
            </m:r>
          </m:e>
          <m:sub>
            <m:r>
              <m:t>1</m:t>
            </m:r>
          </m:sub>
        </m:sSub>
        <m:r>
          <m:rPr>
            <m:sty m:val="p"/>
          </m:rPr>
          <m:t>+</m:t>
        </m:r>
        <m:sSub>
          <m:e>
            <m:r>
              <m:t>w</m:t>
            </m:r>
          </m:e>
          <m:sub>
            <m:r>
              <m:t>2</m:t>
            </m:r>
          </m:sub>
        </m:sSub>
        <m:sSub>
          <m:e>
            <m:r>
              <m:t>x</m:t>
            </m:r>
          </m:e>
          <m:sub>
            <m:r>
              <m:t>2</m:t>
            </m:r>
          </m:sub>
        </m:sSub>
        <m:r>
          <m:rPr>
            <m:sty m:val="p"/>
          </m:rPr>
          <m:t>+</m:t>
        </m:r>
        <m:r>
          <m:t>b</m:t>
        </m:r>
        <m:r>
          <m:rPr>
            <m:sty m:val="p"/>
          </m:rPr>
          <m:t>=</m:t>
        </m:r>
        <m:r>
          <m:t>0</m:t>
        </m:r>
      </m:oMath>
      <w:r>
        <w:t xml:space="preserve">.</w:t>
      </w:r>
    </w:p>
    <w:p>
      <w:pPr>
        <w:pStyle w:val="Compact"/>
        <w:numPr>
          <w:ilvl w:val="0"/>
          <w:numId w:val="1014"/>
        </w:numPr>
      </w:pPr>
      <w:r>
        <w:t xml:space="preserve">In</w:t>
      </w:r>
      <w:r>
        <w:t xml:space="preserve"> </w:t>
      </w:r>
      <m:oMath>
        <m:sSup>
          <m:e>
            <m:r>
              <m:rPr>
                <m:scr m:val="double-struck"/>
                <m:sty m:val="p"/>
              </m:rPr>
              <m:t>R</m:t>
            </m:r>
          </m:e>
          <m:sup>
            <m:r>
              <m:t>3</m:t>
            </m:r>
          </m:sup>
        </m:sSup>
      </m:oMath>
      <w:r>
        <w:t xml:space="preserve"> </w:t>
      </w:r>
      <w:r>
        <w:t xml:space="preserve">(</w:t>
      </w:r>
      <m:oMath>
        <m:r>
          <m:t>p</m:t>
        </m:r>
        <m:r>
          <m:rPr>
            <m:sty m:val="p"/>
          </m:rPr>
          <m:t>=</m:t>
        </m:r>
        <m:r>
          <m:t>3</m:t>
        </m:r>
      </m:oMath>
      <w:r>
        <w:t xml:space="preserve">), a hyperplane is a plane.</w:t>
      </w:r>
    </w:p>
    <w:p>
      <w:pPr>
        <w:pStyle w:val="Compact"/>
        <w:numPr>
          <w:ilvl w:val="0"/>
          <w:numId w:val="1014"/>
        </w:numPr>
      </w:pPr>
      <w:r>
        <w:t xml:space="preserve">A hyperplane divides the space</w:t>
      </w:r>
      <w:r>
        <w:t xml:space="preserve"> </w:t>
      </w:r>
      <m:oMath>
        <m:sSup>
          <m:e>
            <m:r>
              <m:rPr>
                <m:scr m:val="double-struck"/>
                <m:sty m:val="p"/>
              </m:rPr>
              <m:t>R</m:t>
            </m:r>
          </m:e>
          <m:sup>
            <m:r>
              <m:t>p</m:t>
            </m:r>
          </m:sup>
        </m:sSup>
      </m:oMath>
      <w:r>
        <w:t xml:space="preserve"> </w:t>
      </w:r>
      <w:r>
        <w:t xml:space="preserve">into two half-spaces, one on each side of it (</w:t>
      </w:r>
      <w:hyperlink w:anchor="def-half-space">
        <w:r>
          <w:rPr>
            <w:rStyle w:val="Hyperlink"/>
          </w:rPr>
          <w:t xml:space="preserve">Definition 50</w:t>
        </w:r>
      </w:hyperlink>
      <w:r>
        <w:t xml:space="preserve">).</w:t>
      </w:r>
    </w:p>
    <w:bookmarkEnd w:id="162"/>
    <w:bookmarkStart w:id="163" w:name="exm-hyperplane"/>
    <w:p>
      <w:pPr>
        <w:pStyle w:val="FirstParagraph"/>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5"/>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5"/>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sSup>
            <m:e>
              <m:acc>
                <m:accPr>
                  <m:chr m:val="̃"/>
                </m:accPr>
                <m:e>
                  <m:r>
                    <m:t>w</m:t>
                  </m:r>
                </m:e>
              </m:acc>
            </m:e>
            <m:sup>
              <m:r>
                <m:rPr>
                  <m:sty m:val="p"/>
                </m:rPr>
                <m:t>⊤</m:t>
              </m:r>
            </m:sup>
          </m:sSup>
          <m:acc>
            <m:accPr>
              <m:chr m:val="̃"/>
            </m:accPr>
            <m:e>
              <m:r>
                <m:t>x</m:t>
              </m:r>
            </m:e>
          </m:acc>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r>
            <m:rPr>
              <m:sty m:val="p"/>
            </m:rPr>
            <m:t>=</m:t>
          </m:r>
          <m:r>
            <m:t>20</m:t>
          </m:r>
          <m:r>
            <m:rPr>
              <m:sty m:val="p"/>
            </m:rPr>
            <m:t>+</m:t>
          </m:r>
          <m:r>
            <m:t>26</m:t>
          </m:r>
          <m:r>
            <m:rPr>
              <m:sty m:val="p"/>
            </m:rPr>
            <m:t>+</m:t>
          </m:r>
          <m:r>
            <m:t>42</m:t>
          </m:r>
          <m:r>
            <m:rPr>
              <m:sty m:val="p"/>
            </m:rPr>
            <m:t>=</m:t>
          </m:r>
          <m:r>
            <m:t>88</m:t>
          </m:r>
        </m:oMath>
      </m:oMathPara>
    </w:p>
    <w:p>
      <w:pPr>
        <w:pStyle w:val="FirstParagraph"/>
      </w:pPr>
      <m:oMathPara>
        <m:oMathParaPr>
          <m:jc m:val="center"/>
        </m:oMathParaPr>
        <m:oMath>
          <m:r>
            <m:t>f</m:t>
          </m:r>
          <m:r>
            <m:rPr>
              <m:sty m:val="p"/>
            </m:rPr>
            <m:t>(</m:t>
          </m:r>
          <m:acc>
            <m:accPr>
              <m:chr m:val="̃"/>
            </m:accPr>
            <m:e>
              <m:r>
                <m:t>x</m:t>
              </m:r>
            </m:e>
          </m:acc>
          <m:r>
            <m:rPr>
              <m:sty m:val="p"/>
            </m:rPr>
            <m:t>)</m:t>
          </m:r>
          <m:r>
            <m:rPr>
              <m:sty m:val="p"/>
            </m:rPr>
            <m:t>=</m:t>
          </m:r>
          <m:r>
            <m:t>88</m:t>
          </m:r>
          <m:r>
            <m:rPr>
              <m:sty m:val="p"/>
            </m:rPr>
            <m:t>−</m:t>
          </m:r>
          <m:r>
            <m:t>30</m:t>
          </m:r>
          <m:r>
            <m:rPr>
              <m:sty m:val="p"/>
            </m:rPr>
            <m:t>=</m:t>
          </m:r>
          <m:r>
            <m:t>58</m:t>
          </m: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6"/>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6"/>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6"/>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6"/>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6"/>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7"/>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7"/>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7"/>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7"/>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7"/>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r>
        <w:t xml:space="preserve"> </w:t>
      </w:r>
      <m:oMath>
        <m:r>
          <m:rPr>
            <m:sty m:val="bi"/>
          </m:rPr>
          <m:t>A</m:t>
        </m:r>
        <m:r>
          <m:rPr>
            <m:sty m:val="bi"/>
          </m:rPr>
          <m:t>B</m:t>
        </m:r>
        <m:r>
          <m:rPr>
            <m:sty m:val="p"/>
          </m:rPr>
          <m:t>=</m:t>
        </m:r>
        <m:r>
          <m:t>1</m:t>
        </m:r>
        <m:r>
          <m:rPr>
            <m:sty m:val="p"/>
          </m:rPr>
          <m:t>⋅</m:t>
        </m:r>
        <m:r>
          <m:t>3</m:t>
        </m:r>
        <m:r>
          <m:rPr>
            <m:sty m:val="p"/>
          </m:rPr>
          <m:t>+</m:t>
        </m:r>
        <m:r>
          <m:t>2</m:t>
        </m:r>
        <m:r>
          <m:rPr>
            <m:sty m:val="p"/>
          </m:rPr>
          <m:t>⋅</m:t>
        </m:r>
        <m:r>
          <m:t>4</m:t>
        </m:r>
        <m:r>
          <m:rPr>
            <m:sty m:val="p"/>
          </m:rPr>
          <m:t>=</m:t>
        </m:r>
        <m:r>
          <m:t>11</m:t>
        </m:r>
      </m:oMath>
      <w:r>
        <w:t xml:space="preserve">, 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Start w:id="179" w:name="rank"/>
    <w:p>
      <w:pPr>
        <w:pStyle w:val="Heading3"/>
      </w:pPr>
      <w:r>
        <w:t xml:space="preserve">2.9 Rank</w:t>
      </w:r>
    </w:p>
    <w:bookmarkStart w:id="173"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r>
        <w:t xml:space="preserve"> </w:t>
      </w:r>
      <m:oMath>
        <m:sSub>
          <m:e>
            <m:r>
              <m:t>c</m:t>
            </m:r>
          </m:e>
          <m:sub>
            <m:r>
              <m:t>1</m:t>
            </m:r>
          </m:sub>
        </m:sSub>
        <m:r>
          <m:rPr>
            <m:sty m:val="p"/>
          </m:rPr>
          <m:t>=</m:t>
        </m:r>
        <m:r>
          <m:rPr>
            <m:sty m:val="p"/>
          </m:rPr>
          <m:t>⋯</m:t>
        </m:r>
        <m:r>
          <m:rPr>
            <m:sty m:val="p"/>
          </m:rPr>
          <m:t>=</m:t>
        </m:r>
        <m:sSub>
          <m:e>
            <m:r>
              <m:t>c</m:t>
            </m:r>
          </m:e>
          <m:sub>
            <m:r>
              <m:t>k</m:t>
            </m:r>
          </m:sub>
        </m:sSub>
        <m:r>
          <m:rPr>
            <m:sty m:val="p"/>
          </m:rPr>
          <m:t>=</m:t>
        </m:r>
        <m:r>
          <m:t>0</m:t>
        </m:r>
      </m:oMath>
      <w:r>
        <w:t xml:space="preserve">.</w:t>
      </w:r>
      <w:r>
        <w:t xml:space="preserve"> </w:t>
      </w:r>
      <w:r>
        <w:t xml:space="preserve">Vectors that are not linearly independent are</w:t>
      </w:r>
      <w:r>
        <w:t xml:space="preserve"> </w:t>
      </w:r>
      <w:r>
        <w:rPr>
          <w:b/>
          <w:bCs/>
        </w:rPr>
        <w:t xml:space="preserve">linearly dependent</w:t>
      </w:r>
      <w:r>
        <w:t xml:space="preserve">.</w:t>
      </w:r>
    </w:p>
    <w:bookmarkEnd w:id="173"/>
    <w:bookmarkStart w:id="174"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4"/>
    <w:bookmarkStart w:id="175"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5"/>
    <w:bookmarkStart w:id="176"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6"/>
    <w:bookmarkStart w:id="177"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7"/>
    <w:bookmarkStart w:id="178"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8"/>
    <w:bookmarkEnd w:id="179"/>
    <w:bookmarkStart w:id="220" w:name="sec-subspaces"/>
    <w:p>
      <w:pPr>
        <w:pStyle w:val="Heading3"/>
      </w:pPr>
      <w:r>
        <w:t xml:space="preserve">2.10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1" name="Picture"/>
                  <a:graphic>
                    <a:graphicData uri="http://schemas.openxmlformats.org/drawingml/2006/picture">
                      <pic:pic>
                        <pic:nvPicPr>
                          <pic:cNvPr descr="/opt/quarto/share/formats/docx/note.png" id="18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3"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3"/>
    <w:bookmarkStart w:id="184"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20"/>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20"/>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4"/>
    <w:bookmarkStart w:id="185"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5"/>
    <w:bookmarkStart w:id="186"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6"/>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7"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7"/>
    <w:bookmarkStart w:id="188"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8"/>
    <w:bookmarkStart w:id="189"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89"/>
    <w:bookmarkStart w:id="190"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0"/>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2"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2"/>
    <w:bookmarkStart w:id="193"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4"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4"/>
    <w:bookmarkStart w:id="195"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5"/>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6"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6"/>
    <w:bookmarkStart w:id="197"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7"/>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199"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199"/>
    <w:bookmarkStart w:id="200"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0"/>
    <w:bookmarkStart w:id="201"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1"/>
    <w:bookmarkStart w:id="202"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3"/>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2"/>
    <w:bookmarkStart w:id="203"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acc>
            <m:accPr>
              <m:chr m:val="̃"/>
            </m:accPr>
            <m:e>
              <m:r>
                <m:t>x</m:t>
              </m:r>
            </m:e>
          </m:acc>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4"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r>
        <w:t xml:space="preserve"> </w:t>
      </w:r>
      <m:oMath>
        <m:r>
          <m:rPr>
            <m:sty m:val="p"/>
          </m:rPr>
          <m:t>(</m:t>
        </m:r>
        <m:r>
          <m:t>3</m:t>
        </m:r>
        <m:r>
          <m:rPr>
            <m:sty m:val="p"/>
          </m:rPr>
          <m:t>,</m:t>
        </m:r>
        <m:r>
          <m:t>5</m:t>
        </m:r>
        <m:r>
          <m:rPr>
            <m:sty m:val="p"/>
          </m:rPr>
          <m:t>)</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oMath>
      <w:r>
        <w:t xml:space="preserve">.</w:t>
      </w:r>
      <w:r>
        <w:t xml:space="preserve"> </w:t>
      </w: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oMath>
      <w:r>
        <w:t xml:space="preserve">.</w:t>
      </w:r>
    </w:p>
    <w:bookmarkEnd w:id="204"/>
    <w:bookmarkStart w:id="205" w:name="def-coordinates"/>
    <w:p>
      <w:pPr>
        <w:pStyle w:val="BodyText"/>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5"/>
    <w:bookmarkStart w:id="206"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6"/>
    <w:bookmarkStart w:id="207"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7"/>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8"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8"/>
    <w:bookmarkStart w:id="209"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09"/>
    <w:bookmarkStart w:id="210" w:name="exm-dimension"/>
    <w:p>
      <w:pPr>
        <w:pStyle w:val="BodyText"/>
      </w:pPr>
      <w:r>
        <w:rPr>
          <w:b/>
          <w:bCs/>
        </w:rPr>
        <w:t xml:space="preserve">Example 47 (The dimensions of some subspaces)</w:t>
      </w:r>
      <w:r>
        <w:t xml:space="preserve"> </w:t>
      </w:r>
      <w:r>
        <w:t xml:space="preserve"> </w:t>
      </w:r>
    </w:p>
    <w:p>
      <w:pPr>
        <w:pStyle w:val="Compact"/>
        <w:numPr>
          <w:ilvl w:val="0"/>
          <w:numId w:val="1024"/>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4"/>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4"/>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4"/>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0"/>
    <w:bookmarkStart w:id="211"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1"/>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2"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2"/>
    <w:bookmarkStart w:id="213"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3"/>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4"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5"/>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5"/>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5"/>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4"/>
    <w:bookmarkStart w:id="215"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6"/>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5"/>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6"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t>1</m:t>
        </m:r>
        <m:r>
          <m:rPr>
            <m:sty m:val="p"/>
          </m:rPr>
          <m:t>≤</m:t>
        </m:r>
        <m:r>
          <m:t>2</m:t>
        </m:r>
        <m:r>
          <m:rPr>
            <m:sty m:val="p"/>
          </m:rPr>
          <m:t>=</m:t>
        </m:r>
        <m:r>
          <m:rPr>
            <m:sty m:val="p"/>
          </m:rPr>
          <m:t>dim</m:t>
        </m:r>
        <m:r>
          <m:rPr>
            <m:sty m:val="p"/>
          </m:rPr>
          <m:t>(</m:t>
        </m:r>
        <m:r>
          <m:rPr>
            <m:scr m:val="script"/>
            <m:sty m:val="p"/>
          </m:rPr>
          <m:t>S</m:t>
        </m:r>
        <m:r>
          <m:rPr>
            <m:sty m:val="p"/>
          </m:rPr>
          <m:t>)</m:t>
        </m:r>
      </m:oMath>
      <w:r>
        <w:t xml:space="preserve">.</w:t>
      </w:r>
    </w:p>
    <w:bookmarkEnd w:id="216"/>
    <w:bookmarkStart w:id="217" w:name="thm-subspace-equal-dim"/>
    <w:p>
      <w:pPr>
        <w:pStyle w:val="BodyText"/>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7"/>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8"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8"/>
    <w:bookmarkStart w:id="219"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19"/>
    <w:bookmarkEnd w:id="220"/>
    <w:bookmarkStart w:id="235" w:name="sec-column-null-space"/>
    <w:p>
      <w:pPr>
        <w:pStyle w:val="Heading3"/>
      </w:pPr>
      <w:r>
        <w:t xml:space="preserve">2.11 Column space and null space</w:t>
      </w:r>
    </w:p>
    <w:bookmarkStart w:id="221"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1"/>
    <w:bookmarkStart w:id="222"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oMath>
      <w:r>
        <w:t xml:space="preserve"> </w:t>
      </w: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2"/>
    <w:bookmarkStart w:id="223"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3"/>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4"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4"/>
    <w:bookmarkStart w:id="225"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5"/>
    <w:bookmarkStart w:id="226"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r>
        <w:t xml:space="preserve"> </w:t>
      </w:r>
      <m:oMath>
        <m:acc>
          <m:accPr>
            <m:chr m:val="̃"/>
          </m:accPr>
          <m:e>
            <m:r>
              <m:t>x</m:t>
            </m:r>
          </m:e>
        </m:acc>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oMath>
      <w:r>
        <w:t xml:space="preserve"> </w:t>
      </w: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6"/>
    <w:bookmarkStart w:id="227"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7"/>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8"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8"/>
    <w:bookmarkStart w:id="229"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29"/>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0"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0"/>
    <w:bookmarkStart w:id="231"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1"/>
    <w:bookmarkStart w:id="232"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r>
          <m:t>0</m:t>
        </m:r>
        <m:r>
          <m:rPr>
            <m:sty m:val="p"/>
          </m:rPr>
          <m:t>+</m:t>
        </m:r>
        <m:r>
          <m:t>1</m:t>
        </m:r>
        <m:r>
          <m:rPr>
            <m:sty m:val="p"/>
          </m:rPr>
          <m:t>+</m:t>
        </m:r>
        <m:r>
          <m:t>0</m:t>
        </m:r>
        <m:r>
          <m:rPr>
            <m:sty m:val="p"/>
          </m:rPr>
          <m:t>=</m:t>
        </m:r>
        <m:r>
          <m:t>1</m:t>
        </m:r>
      </m:oMath>
      <w:r>
        <w:t xml:space="preserve"> </w:t>
      </w:r>
      <w:r>
        <w:t xml:space="preserve">is entry</w:t>
      </w:r>
      <w:r>
        <w:t xml:space="preserve"> </w:t>
      </w:r>
      <m:oMath>
        <m:r>
          <m:rPr>
            <m:sty m:val="p"/>
          </m:rPr>
          <m:t>(</m:t>
        </m:r>
        <m:r>
          <m:t>1</m:t>
        </m:r>
        <m:r>
          <m:rPr>
            <m:sty m:val="p"/>
          </m:rPr>
          <m:t>,</m:t>
        </m:r>
        <m:r>
          <m:t>2</m:t>
        </m:r>
        <m:r>
          <m:rPr>
            <m:sty m:val="p"/>
          </m:rPr>
          <m:t>)</m:t>
        </m:r>
      </m:oMath>
      <w:r>
        <w:t xml:space="preserve">.</w:t>
      </w:r>
    </w:p>
    <w:bookmarkEnd w:id="232"/>
    <w:bookmarkStart w:id="233"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3"/>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r>
          <m:t> </m:t>
        </m:r>
        <m:sSub>
          <m:e>
            <m:acc>
              <m:accPr>
                <m:chr m:val="̃"/>
              </m:accPr>
              <m:e>
                <m:r>
                  <m:t>0</m:t>
                </m:r>
              </m:e>
            </m:acc>
          </m:e>
          <m:sub>
            <m:r>
              <m:t>m</m:t>
            </m:r>
          </m:sub>
        </m:sSub>
        <m:r>
          <m:rPr>
            <m:sty m:val="p"/>
          </m:rPr>
          <m:t>=</m:t>
        </m:r>
        <m:sSub>
          <m:e>
            <m:acc>
              <m:accPr>
                <m:chr m:val="̃"/>
              </m:accPr>
              <m:e>
                <m:r>
                  <m:t>0</m:t>
                </m:r>
              </m:e>
            </m:acc>
          </m:e>
          <m:sub>
            <m:r>
              <m:t>n</m:t>
            </m:r>
          </m:sub>
        </m:sSub>
      </m:oMath>
      <w:r>
        <w:t xml:space="preserve">.</w:t>
      </w:r>
    </w:p>
    <w:p>
      <w:pPr>
        <w:pStyle w:val="BodyText"/>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4"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4"/>
    <w:bookmarkEnd w:id="235"/>
    <w:bookmarkStart w:id="270" w:name="sec-rank-nullity"/>
    <w:p>
      <w:pPr>
        <w:pStyle w:val="Heading3"/>
      </w:pPr>
      <w:r>
        <w:t xml:space="preserve">2.12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p>
          <w:p/>
        </w:tc>
      </w:tr>
    </w:tbl>
    <w:bookmarkStart w:id="238"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8"/>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39"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39"/>
    <w:bookmarkStart w:id="240"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0"/>
    <w:bookmarkStart w:id="241"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1"/>
    <w:bookmarkStart w:id="242"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2"/>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3"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3"/>
    <w:bookmarkStart w:id="244"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4"/>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5"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5"/>
    <w:bookmarkStart w:id="246"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6"/>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7"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r>
            <m:rPr>
              <m:sty m:val="bi"/>
            </m:rPr>
            <m:t>A</m:t>
          </m:r>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7"/>
    <w:bookmarkStart w:id="248"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8"/>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49"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49"/>
    <w:bookmarkStart w:id="251"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0">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1"/>
    <w:bookmarkStart w:id="252"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2"/>
    <w:bookmarkStart w:id="253"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7"/>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7"/>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7"/>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3"/>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4"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pStyle w:val="Compact"/>
        <w:numPr>
          <w:ilvl w:val="0"/>
          <w:numId w:val="1028"/>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pStyle w:val="Compact"/>
        <w:numPr>
          <w:ilvl w:val="0"/>
          <w:numId w:val="1028"/>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Compact"/>
        <w:numPr>
          <w:ilvl w:val="0"/>
          <w:numId w:val="1028"/>
        </w:numPr>
      </w:pPr>
      <m:oMath>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t>0</m:t>
        </m:r>
      </m:oMath>
      <w:r>
        <w:t xml:space="preserve">, as part 3 says.</w:t>
      </w:r>
    </w:p>
    <w:p>
      <w:pPr>
        <w:pStyle w:val="Compact"/>
        <w:numPr>
          <w:ilvl w:val="0"/>
          <w:numId w:val="1028"/>
        </w:numPr>
      </w:pPr>
      <w:r>
        <w:t xml:space="preserve">The point built in the proof is</w:t>
      </w:r>
      <w:r>
        <w:t xml:space="preserve"> </w:t>
      </w:r>
      <m:oMath>
        <m:sSup>
          <m:e>
            <m:acc>
              <m:accPr>
                <m:chr m:val="̃"/>
              </m:accPr>
              <m:e>
                <m:r>
                  <m:t>x</m:t>
                </m:r>
              </m:e>
            </m:acc>
          </m:e>
          <m:sup>
            <m:r>
              <m:rPr>
                <m:sty m:val="p"/>
              </m:rPr>
              <m:t>*</m:t>
            </m:r>
          </m:sup>
        </m:sSup>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oMath>
      <w:r>
        <w:t xml:space="preserve">,</w:t>
      </w:r>
      <w:r>
        <w:t xml:space="preserve"> </w:t>
      </w: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4"/>
    <w:bookmarkStart w:id="256" w:name="def-half-space"/>
    <w:p>
      <w:pPr>
        <w:pStyle w:val="FirstParagraph"/>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5"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5"/>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6"/>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57" w:name="exm-half-space-plane"/>
    <w:p>
      <w:pPr>
        <w:pStyle w:val="BodyText"/>
      </w:pPr>
      <w:r>
        <w:rPr>
          <w:b/>
          <w:bCs/>
        </w:rPr>
        <w:t xml:space="preserve">Example 68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57"/>
    <w:bookmarkStart w:id="258" w:name="thm-half-space-dimension"/>
    <w:p>
      <w:pPr>
        <w:pStyle w:val="BodyText"/>
      </w:pPr>
      <w:r>
        <w:rPr>
          <w:b/>
          <w:bCs/>
        </w:rPr>
        <w:t xml:space="preserve">Theorem 40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5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3" w:name="exm-half-space-iris"/>
    <w:p>
      <w:pPr>
        <w:pStyle w:val="BodyText"/>
      </w:pPr>
      <w:r>
        <w:rPr>
          <w:b/>
          <w:bCs/>
        </w:rPr>
        <w:t xml:space="preserve">Example 69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w:t>
      </w:r>
      <w:r>
        <w:rPr>
          <w:rStyle w:val="FunctionTok"/>
        </w:rPr>
        <w:t xml:space="preserve">droplevels</w:t>
      </w:r>
      <w:r>
        <w:rPr>
          <w:rStyle w:val="NormalTok"/>
        </w:rPr>
        <w:t xml:space="preserve">(</w:t>
      </w:r>
      <w:r>
        <w:rPr>
          <w:rStyle w:val="FunctionTok"/>
        </w:rPr>
        <w:t xml:space="preserve">subset</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2" w:name="fig-half-space-iris"/>
          <w:p>
            <w:pPr>
              <w:pStyle w:val="Compact"/>
              <w:jc w:val="center"/>
            </w:pPr>
            <w:r>
              <w:drawing>
                <wp:inline>
                  <wp:extent cx="4620126" cy="3696101"/>
                  <wp:effectExtent b="0" l="0" r="0" t="0"/>
                  <wp:docPr descr="" title="" id="260" name="Picture"/>
                  <a:graphic>
                    <a:graphicData uri="http://schemas.openxmlformats.org/drawingml/2006/picture">
                      <pic:pic>
                        <pic:nvPicPr>
                          <pic:cNvPr descr="linear-algebra_files/figure-docx/fig-half-space-iris-1.png" id="261" name="Picture"/>
                          <pic:cNvPicPr>
                            <a:picLocks noChangeArrowheads="1" noChangeAspect="1"/>
                          </pic:cNvPicPr>
                        </pic:nvPicPr>
                        <pic:blipFill>
                          <a:blip r:embed="rId2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40</w:t>
        </w:r>
      </w:hyperlink>
      <w:r>
        <w:t xml:space="preserve">).</w:t>
      </w:r>
    </w:p>
    <w:bookmarkEnd w:id="263"/>
    <w:bookmarkStart w:id="26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40</w:t>
        </w:r>
      </w:hyperlink>
      <w:r>
        <w:t xml:space="preserve">).</w:t>
      </w:r>
    </w:p>
    <w:bookmarkEnd w:id="264"/>
    <w:bookmarkStart w:id="265"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5"/>
    <w:bookmarkStart w:id="266"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6"/>
    <w:bookmarkStart w:id="267" w:name="exm-rank-factorization"/>
    <w:p>
      <w:pPr>
        <w:pStyle w:val="FirstParagraph"/>
      </w:pPr>
      <w:r>
        <w:rPr>
          <w:b/>
          <w:bCs/>
        </w:rPr>
        <w:t xml:space="preserve">Example 70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67"/>
    <w:bookmarkStart w:id="268" w:name="thm-rank-factorization"/>
    <w:p>
      <w:pPr>
        <w:pStyle w:val="BodyText"/>
      </w:pPr>
      <w:r>
        <w:rPr>
          <w:b/>
          <w:bCs/>
        </w:rPr>
        <w:t xml:space="preserve">Theorem 41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6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69" w:name="exm-rank-factorization-construct"/>
    <w:p>
      <w:pPr>
        <w:pStyle w:val="BodyText"/>
      </w:pPr>
      <w:r>
        <w:rPr>
          <w:b/>
          <w:bCs/>
        </w:rPr>
        <w:t xml:space="preserve">Example 71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41</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70</w:t>
        </w:r>
      </w:hyperlink>
      <w:r>
        <w:t xml:space="preserve">.</w:t>
      </w:r>
    </w:p>
    <w:bookmarkEnd w:id="269"/>
    <w:bookmarkEnd w:id="270"/>
    <w:bookmarkStart w:id="292" w:name="sec-direct-sums"/>
    <w:p>
      <w:pPr>
        <w:pStyle w:val="Heading3"/>
      </w:pPr>
      <w:r>
        <w:t xml:space="preserve">2.13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2.14</w:t>
              </w:r>
            </w:hyperlink>
            <w:r>
              <w:t xml:space="preserve"> </w:t>
            </w:r>
            <w:r>
              <w:t xml:space="preserve">and</w:t>
            </w:r>
            <w:r>
              <w:t xml:space="preserve"> </w:t>
            </w:r>
            <w:hyperlink w:anchor="sec-fundamental-theorem">
              <w:r>
                <w:rPr>
                  <w:rStyle w:val="Hyperlink"/>
                </w:rPr>
                <w:t xml:space="preserve">Section 2.15</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3"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3"/>
    <w:bookmarkStart w:id="274" w:name="exm-subspace-sum"/>
    <w:p>
      <w:pPr>
        <w:pStyle w:val="FirstParagraph"/>
      </w:pPr>
      <w:r>
        <w:rPr>
          <w:b/>
          <w:bCs/>
        </w:rPr>
        <w:t xml:space="preserve">Example 72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4"/>
    <w:bookmarkStart w:id="275" w:name="exm-sum-not-union"/>
    <w:p>
      <w:pPr>
        <w:pStyle w:val="BodyText"/>
      </w:pPr>
      <w:r>
        <w:rPr>
          <w:b/>
          <w:bCs/>
        </w:rPr>
        <w:t xml:space="preserve">Example 73 (The sum is not the union)</w:t>
      </w:r>
      <w:r>
        <w:t xml:space="preserve"> </w:t>
      </w:r>
      <w:r>
        <w:t xml:space="preserve">For the two lines in</w:t>
      </w:r>
      <w:r>
        <w:t xml:space="preserve"> </w:t>
      </w:r>
      <w:hyperlink w:anchor="exm-subspace-sum">
        <w:r>
          <w:rPr>
            <w:rStyle w:val="Hyperlink"/>
          </w:rPr>
          <w:t xml:space="preserve">Example 72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5"/>
    <w:bookmarkStart w:id="276" w:name="thm-sum-intersection-subspace"/>
    <w:p>
      <w:pPr>
        <w:pStyle w:val="BodyText"/>
      </w:pPr>
      <w:r>
        <w:rPr>
          <w:b/>
          <w:bCs/>
        </w:rPr>
        <w:t xml:space="preserve">Theorem 42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77" w:name="exm-sum-intersection-subspace"/>
    <w:p>
      <w:pPr>
        <w:pStyle w:val="BodyText"/>
      </w:pPr>
      <w:r>
        <w:rPr>
          <w:b/>
          <w:bCs/>
        </w:rPr>
        <w:t xml:space="preserve">Example 74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77"/>
    <w:bookmarkStart w:id="278" w:name="thm-dim-sum"/>
    <w:p>
      <w:pPr>
        <w:pStyle w:val="FirstParagraph"/>
      </w:pPr>
      <w:r>
        <w:rPr>
          <w:b/>
          <w:bCs/>
        </w:rPr>
        <w:t xml:space="preserve">Theorem 43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7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42</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79" w:name="exm-dim-sum"/>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43</w:t>
        </w:r>
      </w:hyperlink>
      <w:r>
        <w:t xml:space="preserve"> </w:t>
      </w:r>
      <w:r>
        <w:t xml:space="preserve">gives</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2</m:t>
          </m:r>
          <m:r>
            <m:rPr>
              <m:sty m:val="p"/>
            </m:rPr>
            <m:t>+</m:t>
          </m:r>
          <m:r>
            <m:t>2</m:t>
          </m:r>
          <m:r>
            <m:rPr>
              <m:sty m:val="p"/>
            </m:rPr>
            <m:t>−</m:t>
          </m:r>
          <m:r>
            <m:t>1</m:t>
          </m:r>
          <m:r>
            <m:rPr>
              <m:sty m:val="p"/>
            </m:rPr>
            <m:t>=</m:t>
          </m:r>
          <m:r>
            <m:t>3</m:t>
          </m:r>
          <m:r>
            <m:rPr>
              <m:sty m:val="p"/>
            </m:rPr>
            <m:t>,</m:t>
          </m: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79"/>
    <w:bookmarkStart w:id="28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0"/>
    <w:p>
      <w:pPr>
        <w:pStyle w:val="BodyText"/>
      </w:pPr>
      <w:r>
        <w:rPr>
          <w:i/>
          <w:iCs/>
        </w:rPr>
        <w:t xml:space="preserve">Proof</w:t>
      </w:r>
      <w:r>
        <w:t xml:space="preserve">. </w:t>
      </w:r>
      <w:r>
        <w:t xml:space="preserve">By</w:t>
      </w:r>
      <w:r>
        <w:t xml:space="preserve"> </w:t>
      </w:r>
      <w:hyperlink w:anchor="thm-dim-sum">
        <w:r>
          <w:rPr>
            <w:rStyle w:val="Hyperlink"/>
          </w:rPr>
          <w:t xml:space="preserve">Theorem 43</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2" w:name="exm-dim-subadditive"/>
    <w:p>
      <w:pPr>
        <w:pStyle w:val="BodyText"/>
      </w:pPr>
      <w:r>
        <w:rPr>
          <w:b/>
          <w:bCs/>
        </w:rPr>
        <w:t xml:space="preserve">Example 76 (Equality and strict inequality)</w:t>
      </w:r>
      <w:r>
        <w:t xml:space="preserve"> </w:t>
      </w:r>
      <w:r>
        <w:t xml:space="preserve"> </w:t>
      </w:r>
    </w:p>
    <w:p>
      <w:pPr>
        <w:pStyle w:val="Compact"/>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r>
        <w:t xml:space="preserve"> </w:t>
      </w:r>
      <m:oMath>
        <m:r>
          <m:t>a</m:t>
        </m:r>
        <m:r>
          <m:rPr>
            <m:sty m:val="p"/>
          </m:rPr>
          <m:t>=</m:t>
        </m:r>
        <m:r>
          <m:t>b</m:t>
        </m:r>
        <m:r>
          <m:rPr>
            <m:sty m:val="p"/>
          </m:rPr>
          <m:t>=</m:t>
        </m:r>
        <m:r>
          <m:t>0</m:t>
        </m:r>
      </m:oMath>
      <w:r>
        <w:t xml:space="preserve">.</w:t>
      </w:r>
      <w:r>
        <w:t xml:space="preserve"> </w:t>
      </w: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2</m:t>
        </m:r>
        <m:r>
          <m:rPr>
            <m:sty m:val="p"/>
          </m:rPr>
          <m:t>=</m:t>
        </m:r>
        <m:r>
          <m:t>1</m:t>
        </m:r>
        <m:r>
          <m:rPr>
            <m:sty m:val="p"/>
          </m:rPr>
          <m:t>+</m:t>
        </m:r>
        <m:r>
          <m:t>1</m:t>
        </m:r>
      </m:oMath>
      <w:r>
        <w:t xml:space="preserve">:</w:t>
      </w:r>
      <w:r>
        <w:t xml:space="preserve"> </w:t>
      </w: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pStyle w:val="Compact"/>
        <w:numPr>
          <w:ilvl w:val="0"/>
          <w:numId w:val="1035"/>
        </w:numPr>
      </w:pPr>
      <w:r>
        <w:t xml:space="preserve">For</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w:t>
      </w:r>
      <w:r>
        <w:t xml:space="preserve"> </w:t>
      </w: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1">
        <w:r>
          <w:rPr>
            <w:rStyle w:val="Hyperlink"/>
          </w:rPr>
          <w:t xml:space="preserve">strict inequality</w:t>
        </w:r>
      </w:hyperlink>
      <w:r>
        <w:t xml:space="preserve">.</w:t>
      </w:r>
    </w:p>
    <w:bookmarkEnd w:id="282"/>
    <w:bookmarkStart w:id="283" w:name="thm-rank-subadditive"/>
    <w:p>
      <w:pPr>
        <w:pStyle w:val="FirstParagraph"/>
      </w:pPr>
      <w:r>
        <w:rPr>
          <w:b/>
          <w:bCs/>
        </w:rPr>
        <w:t xml:space="preserve">Theorem 44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42</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4" w:name="exm-rank-subadditive"/>
    <w:p>
      <w:pPr>
        <w:pStyle w:val="FirstParagraph"/>
      </w:pPr>
      <w:r>
        <w:rPr>
          <w:b/>
          <w:bCs/>
        </w:rPr>
        <w:t xml:space="preserve">Example 77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4"/>
    <w:bookmarkStart w:id="285"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5"/>
    <w:bookmarkStart w:id="286" w:name="exm-direct-sum"/>
    <w:p>
      <w:pPr>
        <w:pStyle w:val="BodyText"/>
      </w:pPr>
      <w:r>
        <w:rPr>
          <w:b/>
          <w:bCs/>
        </w:rPr>
        <w:t xml:space="preserve">Example 78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6"/>
    <w:bookmarkStart w:id="287" w:name="exm-not-direct-sum"/>
    <w:p>
      <w:pPr>
        <w:pStyle w:val="BodyText"/>
      </w:pPr>
      <w:r>
        <w:rPr>
          <w:b/>
          <w:bCs/>
        </w:rPr>
        <w:t xml:space="preserve">Example 79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oMath>
      <w:r>
        <w:t xml:space="preserve">,</w:t>
      </w:r>
      <w:r>
        <w:t xml:space="preserve"> </w:t>
      </w: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87"/>
    <w:bookmarkStart w:id="288" w:name="thm-direct-sum-equiv"/>
    <w:p>
      <w:pPr>
        <w:pStyle w:val="BodyText"/>
      </w:pPr>
      <w:r>
        <w:rPr>
          <w:b/>
          <w:bCs/>
        </w:rPr>
        <w:t xml:space="preserve">Theorem 45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8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r>
        <w:t xml:space="preserve"> </w:t>
      </w:r>
      <m:oMath>
        <m:acc>
          <m:accPr>
            <m:chr m:val="̃"/>
          </m:accPr>
          <m:e>
            <m:r>
              <m:t>x</m:t>
            </m:r>
          </m:e>
        </m:acc>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89" w:name="exm-direct-sum-equiv"/>
    <w:p>
      <w:pPr>
        <w:pStyle w:val="BodyText"/>
      </w:pPr>
      <w:r>
        <w:rPr>
          <w:b/>
          <w:bCs/>
        </w:rPr>
        <w:t xml:space="preserve">Example 80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78</w:t>
        </w:r>
      </w:hyperlink>
      <w:r>
        <w:t xml:space="preserve">:</w:t>
      </w:r>
    </w:p>
    <w:p>
      <w:pPr>
        <w:pStyle w:val="Compact"/>
        <w:numPr>
          <w:ilvl w:val="0"/>
          <w:numId w:val="1039"/>
        </w:numPr>
      </w:pPr>
      <w:r>
        <w:t xml:space="preserve">the dimensions add up:</w:t>
      </w:r>
      <w:r>
        <w:t xml:space="preserve"> </w:t>
      </w:r>
      <m:oMath>
        <m:r>
          <m:t>2</m:t>
        </m:r>
        <m:r>
          <m:rPr>
            <m:sty m:val="p"/>
          </m:rPr>
          <m:t>+</m:t>
        </m:r>
        <m:r>
          <m:t>1</m:t>
        </m:r>
        <m:r>
          <m:rPr>
            <m:sty m:val="p"/>
          </m:rPr>
          <m:t>=</m:t>
        </m:r>
        <m:r>
          <m:t>3</m:t>
        </m:r>
        <m:r>
          <m:rPr>
            <m:sty m:val="p"/>
          </m:rPr>
          <m:t>=</m:t>
        </m:r>
        <m:r>
          <m:rPr>
            <m:sty m:val="p"/>
          </m:rPr>
          <m:t>dim</m:t>
        </m:r>
        <m:r>
          <m:rPr>
            <m:sty m:val="p"/>
          </m:rPr>
          <m:t>(</m:t>
        </m:r>
        <m:sSup>
          <m:e>
            <m:r>
              <m:rPr>
                <m:scr m:val="double-struck"/>
                <m:sty m:val="p"/>
              </m:rPr>
              <m:t>R</m:t>
            </m:r>
          </m:e>
          <m:sup>
            <m:r>
              <m:t>3</m:t>
            </m:r>
          </m:sup>
        </m:sSup>
        <m:r>
          <m:rPr>
            <m:sty m:val="p"/>
          </m:rPr>
          <m:t>)</m:t>
        </m:r>
      </m:oMath>
      <w:r>
        <w:t xml:space="preserve">,</w:t>
      </w:r>
      <w:r>
        <w:t xml:space="preserve"> </w:t>
      </w: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pStyle w:val="Compact"/>
        <w:numPr>
          <w:ilvl w:val="0"/>
          <w:numId w:val="1039"/>
        </w:numPr>
      </w:pPr>
      <w:r>
        <w:t xml:space="preserve">the split is unique: if</w:t>
      </w:r>
      <w:r>
        <w:t xml:space="preserve"> </w:t>
      </w:r>
      <m:oMath>
        <m:r>
          <m:rPr>
            <m:sty m:val="p"/>
          </m:rPr>
          <m:t>(</m:t>
        </m:r>
        <m:r>
          <m:t>x</m:t>
        </m:r>
        <m:r>
          <m:rPr>
            <m:sty m:val="p"/>
          </m:rPr>
          <m:t>,</m:t>
        </m:r>
        <m:r>
          <m:t>y</m:t>
        </m:r>
        <m:r>
          <m:rPr>
            <m:sty m:val="p"/>
          </m:rPr>
          <m:t>,</m:t>
        </m:r>
        <m:r>
          <m:t>z</m:t>
        </m:r>
        <m:r>
          <m:rPr>
            <m:sty m:val="p"/>
          </m:rPr>
          <m:t>)</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r>
          <m:rPr>
            <m:sty m:val="p"/>
          </m:rPr>
          <m:t>=</m:t>
        </m:r>
        <m:r>
          <m:rPr>
            <m:sty m:val="p"/>
          </m:rPr>
          <m:t>(</m:t>
        </m:r>
        <m:r>
          <m:t>a</m:t>
        </m:r>
        <m:r>
          <m:rPr>
            <m:sty m:val="p"/>
          </m:rPr>
          <m:t>,</m:t>
        </m:r>
        <m:r>
          <m:t>b</m:t>
        </m:r>
        <m:r>
          <m:rPr>
            <m:sty m:val="p"/>
          </m:rPr>
          <m:t>,</m:t>
        </m:r>
        <m:r>
          <m:t>c</m:t>
        </m:r>
        <m:r>
          <m:rPr>
            <m:sty m:val="p"/>
          </m:rPr>
          <m:t>)</m:t>
        </m:r>
      </m:oMath>
      <w:r>
        <w:t xml:space="preserve">,</w:t>
      </w:r>
      <w:r>
        <w:t xml:space="preserve"> </w:t>
      </w: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79</w:t>
        </w:r>
      </w:hyperlink>
      <w:r>
        <w:t xml:space="preserve">,</w:t>
      </w:r>
      <w:r>
        <w:t xml:space="preserve"> </w:t>
      </w:r>
      <w:r>
        <w:t xml:space="preserve">both statements fail:</w:t>
      </w:r>
      <w:r>
        <w:t xml:space="preserve"> </w:t>
      </w:r>
      <m:oMath>
        <m:r>
          <m:t>2</m:t>
        </m:r>
        <m:r>
          <m:rPr>
            <m:sty m:val="p"/>
          </m:rPr>
          <m:t>+</m:t>
        </m:r>
        <m:r>
          <m:t>2</m:t>
        </m:r>
        <m:r>
          <m:rPr>
            <m:sty m:val="p"/>
          </m:rPr>
          <m:t>=</m:t>
        </m:r>
        <m:r>
          <m:t>4</m:t>
        </m:r>
        <m:r>
          <m:rPr>
            <m:sty m:val="p"/>
          </m:rPr>
          <m:t>≠</m:t>
        </m:r>
        <m:r>
          <m:t>3</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 </w:t>
      </w:r>
      <w:r>
        <w:t xml:space="preserve">(</w:t>
      </w:r>
      <w:hyperlink w:anchor="exm-dim-sum">
        <w:r>
          <w:rPr>
            <w:rStyle w:val="Hyperlink"/>
          </w:rPr>
          <w:t xml:space="preserve">Example 75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89"/>
    <w:bookmarkStart w:id="290"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45</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0"/>
    <w:bookmarkStart w:id="291" w:name="exm-projection"/>
    <w:p>
      <w:pPr>
        <w:pStyle w:val="BodyText"/>
      </w:pPr>
      <w:r>
        <w:rPr>
          <w:b/>
          <w:bCs/>
        </w:rPr>
        <w:t xml:space="preserve">Example 81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r>
        <w:t xml:space="preserve"> </w:t>
      </w:r>
      <m:oMath>
        <m:sSup>
          <m:e>
            <m:r>
              <m:rPr>
                <m:scr m:val="double-struck"/>
                <m:sty m:val="p"/>
              </m:rPr>
              <m:t>R</m:t>
            </m:r>
          </m:e>
          <m:sup>
            <m:r>
              <m:t>2</m:t>
            </m:r>
          </m:sup>
        </m:sSup>
        <m:r>
          <m:rPr>
            <m:sty m:val="p"/>
          </m:rPr>
          <m:t>=</m:t>
        </m:r>
        <m:r>
          <m:rPr>
            <m:scr m:val="script"/>
            <m:sty m:val="p"/>
          </m:rPr>
          <m:t>S</m:t>
        </m:r>
        <m:r>
          <m:rPr>
            <m:sty m:val="p"/>
          </m:rPr>
          <m:t>⊕</m:t>
        </m:r>
        <m:sSub>
          <m:e>
            <m:r>
              <m:rPr>
                <m:scr m:val="script"/>
                <m:sty m:val="p"/>
              </m:rPr>
              <m:t>T</m:t>
            </m:r>
          </m:e>
          <m:sub>
            <m:r>
              <m:t>1</m:t>
            </m:r>
          </m:sub>
        </m:sSub>
        <m:r>
          <m:rPr>
            <m:sty m:val="p"/>
          </m:rPr>
          <m:t>=</m:t>
        </m:r>
        <m:r>
          <m:rPr>
            <m:scr m:val="script"/>
            <m:sty m:val="p"/>
          </m:rPr>
          <m:t>S</m:t>
        </m:r>
        <m:r>
          <m:rPr>
            <m:sty m:val="p"/>
          </m:rPr>
          <m:t>⊕</m:t>
        </m:r>
        <m:sSub>
          <m:e>
            <m:r>
              <m:rPr>
                <m:scr m:val="script"/>
                <m:sty m:val="p"/>
              </m:rPr>
              <m:t>T</m:t>
            </m:r>
          </m:e>
          <m:sub>
            <m:r>
              <m:t>2</m:t>
            </m:r>
          </m:sub>
        </m:sSub>
      </m:oMath>
      <w:r>
        <w:t xml:space="preserve"> </w:t>
      </w: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45</w:t>
        </w:r>
      </w:hyperlink>
      <w:r>
        <w:t xml:space="preserve">).</w:t>
      </w:r>
      <w:r>
        <w:t xml:space="preserve"> </w:t>
      </w:r>
      <w:r>
        <w:t xml:space="preserve">The same vector has a different projection onto the same subspace</w:t>
      </w:r>
      <w:r>
        <w:t xml:space="preserve"> </w:t>
      </w:r>
      <w:r>
        <w:t xml:space="preserve">when the complement changes.</w:t>
      </w:r>
    </w:p>
    <w:bookmarkEnd w:id="291"/>
    <w:bookmarkEnd w:id="292"/>
    <w:bookmarkStart w:id="306" w:name="sec-orthogonal-complements"/>
    <w:p>
      <w:pPr>
        <w:pStyle w:val="Heading3"/>
      </w:pPr>
      <w:r>
        <w:t xml:space="preserve">2.14 Orthogonal complements</w:t>
      </w:r>
    </w:p>
    <w:bookmarkStart w:id="293" w:name="thm-dot-linear"/>
    <w:p>
      <w:pPr>
        <w:pStyle w:val="FirstParagraph"/>
      </w:pPr>
      <w:r>
        <w:rPr>
          <w:b/>
          <w:bCs/>
        </w:rPr>
        <w:t xml:space="preserve">Theorem 46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r>
        <w:t xml:space="preserve"> </w:t>
      </w:r>
      <m:oMath>
        <m:r>
          <m:t>a</m:t>
        </m:r>
        <m:r>
          <m:rPr>
            <m:sty m:val="p"/>
          </m:rPr>
          <m:t>=</m:t>
        </m:r>
        <m:r>
          <m:t>b</m:t>
        </m:r>
        <m:r>
          <m:rPr>
            <m:sty m:val="p"/>
          </m:rPr>
          <m:t>=</m:t>
        </m:r>
        <m:r>
          <m:t>1</m:t>
        </m:r>
      </m:oMath>
      <w:r>
        <w:t xml:space="preserve">, 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4" w:name="exm-dot-linear"/>
    <w:p>
      <w:pPr>
        <w:pStyle w:val="BodyText"/>
      </w:pPr>
      <w:r>
        <w:rPr>
          <w:b/>
          <w:bCs/>
        </w:rPr>
        <w:t xml:space="preserve">Example 82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r>
        <w:t xml:space="preserve"> </w:t>
      </w:r>
      <m:oMath>
        <m:acc>
          <m:accPr>
            <m:chr m:val="̃"/>
          </m:accPr>
          <m:e>
            <m:r>
              <m:t>x</m:t>
            </m:r>
          </m:e>
        </m:acc>
        <m:r>
          <m:rPr>
            <m:sty m:val="p"/>
          </m:rPr>
          <m:t>⋅</m:t>
        </m:r>
        <m:r>
          <m:rPr>
            <m:sty m:val="p"/>
          </m:rPr>
          <m:t>(</m:t>
        </m:r>
        <m:r>
          <m:t>6</m:t>
        </m:r>
        <m:r>
          <m:rPr>
            <m:sty m:val="p"/>
          </m:rPr>
          <m:t>,</m:t>
        </m:r>
        <m:r>
          <m:rPr>
            <m:sty m:val="p"/>
          </m:rPr>
          <m:t>−</m:t>
        </m:r>
        <m:r>
          <m:t>1</m:t>
        </m:r>
        <m:r>
          <m:rPr>
            <m:sty m:val="p"/>
          </m:rPr>
          <m:t>)</m:t>
        </m:r>
        <m:r>
          <m:rPr>
            <m:sty m:val="p"/>
          </m:rPr>
          <m:t>=</m:t>
        </m:r>
        <m:r>
          <m:t>6</m:t>
        </m:r>
        <m:r>
          <m:rPr>
            <m:sty m:val="p"/>
          </m:rPr>
          <m:t>−</m:t>
        </m:r>
        <m:r>
          <m:t>2</m:t>
        </m:r>
        <m:r>
          <m:rPr>
            <m:sty m:val="p"/>
          </m:rPr>
          <m:t>=</m:t>
        </m:r>
        <m:r>
          <m:t>4</m:t>
        </m:r>
      </m:oMath>
      <w:r>
        <w:t xml:space="preserve">.</w:t>
      </w:r>
      <w:r>
        <w:t xml:space="preserve"> </w:t>
      </w:r>
      <w:r>
        <w:t xml:space="preserve">By</w:t>
      </w:r>
      <w:r>
        <w:t xml:space="preserve"> </w:t>
      </w:r>
      <w:hyperlink w:anchor="thm-dot-linear">
        <w:r>
          <w:rPr>
            <w:rStyle w:val="Hyperlink"/>
          </w:rPr>
          <w:t xml:space="preserve">Theorem 46</w:t>
        </w:r>
      </w:hyperlink>
      <w:r>
        <w:t xml:space="preserve">,</w:t>
      </w:r>
      <w:r>
        <w:t xml:space="preserve"> </w:t>
      </w:r>
      <m:oMath>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2</m:t>
        </m:r>
        <m:r>
          <m:rPr>
            <m:sty m:val="p"/>
          </m:rPr>
          <m:t>⋅</m:t>
        </m:r>
        <m:r>
          <m:t>3</m:t>
        </m:r>
        <m:r>
          <m:rPr>
            <m:sty m:val="p"/>
          </m:rPr>
          <m:t>+</m:t>
        </m:r>
        <m:r>
          <m:rPr>
            <m:sty m:val="p"/>
          </m:rPr>
          <m:t>(</m:t>
        </m:r>
        <m:r>
          <m:rPr>
            <m:sty m:val="p"/>
          </m:rPr>
          <m:t>−</m:t>
        </m:r>
        <m:r>
          <m:t>1</m:t>
        </m:r>
        <m:r>
          <m:rPr>
            <m:sty m:val="p"/>
          </m:rPr>
          <m:t>)</m:t>
        </m:r>
        <m:r>
          <m:rPr>
            <m:sty m:val="p"/>
          </m:rPr>
          <m:t>⋅</m:t>
        </m:r>
        <m:r>
          <m:t>2</m:t>
        </m:r>
        <m:r>
          <m:rPr>
            <m:sty m:val="p"/>
          </m:rPr>
          <m:t>=</m:t>
        </m:r>
        <m:r>
          <m:t>4</m:t>
        </m:r>
      </m:oMath>
      <w:r>
        <w:t xml:space="preserve">,</w:t>
      </w:r>
      <w:r>
        <w:t xml:space="preserve"> </w:t>
      </w:r>
      <w:r>
        <w:t xml:space="preserve">the same number.</w:t>
      </w:r>
    </w:p>
    <w:bookmarkEnd w:id="294"/>
    <w:bookmarkStart w:id="295"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5"/>
    <w:bookmarkStart w:id="296" w:name="exm-orthogonal-complement"/>
    <w:p>
      <w:pPr>
        <w:pStyle w:val="BodyText"/>
      </w:pPr>
      <w:r>
        <w:rPr>
          <w:b/>
          <w:bCs/>
        </w:rPr>
        <w:t xml:space="preserve">Example 83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r>
        <w:t xml:space="preserve"> </w:t>
      </w:r>
      <m:oMath>
        <m:r>
          <m:rPr>
            <m:sty m:val="p"/>
          </m:rPr>
          <m:t>(</m:t>
        </m:r>
        <m:r>
          <m:t>a</m:t>
        </m:r>
        <m:r>
          <m:rPr>
            <m:sty m:val="p"/>
          </m:rPr>
          <m:t>,</m:t>
        </m:r>
        <m:r>
          <m:t>b</m:t>
        </m:r>
        <m:r>
          <m:rPr>
            <m:sty m:val="p"/>
          </m:rPr>
          <m:t>,</m:t>
        </m:r>
        <m:r>
          <m:t>0</m:t>
        </m:r>
        <m:r>
          <m:rPr>
            <m:sty m:val="p"/>
          </m:rPr>
          <m:t>)</m:t>
        </m:r>
        <m:r>
          <m:rPr>
            <m:sty m:val="p"/>
          </m:rPr>
          <m:t>⋅</m:t>
        </m:r>
        <m:acc>
          <m:accPr>
            <m:chr m:val="̃"/>
          </m:accPr>
          <m:e>
            <m:r>
              <m:t>u</m:t>
            </m:r>
          </m:e>
        </m:acc>
        <m:r>
          <m:rPr>
            <m:sty m:val="p"/>
          </m:rPr>
          <m:t>=</m:t>
        </m:r>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r>
        <w:t xml:space="preserve"> </w:t>
      </w:r>
      <m:oMath>
        <m:sSub>
          <m:e>
            <m:r>
              <m:t>u</m:t>
            </m:r>
          </m:e>
          <m:sub>
            <m:r>
              <m:t>1</m:t>
            </m:r>
          </m:sub>
        </m:sSub>
        <m:r>
          <m:rPr>
            <m:sty m:val="p"/>
          </m:rPr>
          <m:t>=</m:t>
        </m:r>
        <m:sSub>
          <m:e>
            <m:r>
              <m:t>u</m:t>
            </m:r>
          </m:e>
          <m:sub>
            <m:r>
              <m:t>2</m:t>
            </m:r>
          </m:sub>
        </m:sSub>
        <m:r>
          <m:rPr>
            <m:sty m:val="p"/>
          </m:rPr>
          <m:t>=</m:t>
        </m:r>
        <m:r>
          <m:t>0</m:t>
        </m:r>
      </m:oMath>
      <w:r>
        <w:t xml:space="preserve">, 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pStyle w:val="Compact"/>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r>
        <w:t xml:space="preserve"> </w:t>
      </w:r>
      <m:oMath>
        <m:acc>
          <m:accPr>
            <m:chr m:val="̃"/>
          </m:accPr>
          <m:e>
            <m:r>
              <m:t>u</m:t>
            </m:r>
          </m:e>
        </m:acc>
        <m:r>
          <m:rPr>
            <m:sty m:val="p"/>
          </m:rPr>
          <m:t>⋅</m:t>
        </m:r>
        <m:acc>
          <m:accPr>
            <m:chr m:val="̃"/>
          </m:accPr>
          <m:e>
            <m:r>
              <m:t>u</m:t>
            </m:r>
          </m:e>
        </m:acc>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r>
          <m:rPr>
            <m:sty m:val="p"/>
          </m:rPr>
          <m:t>=</m:t>
        </m:r>
        <m:r>
          <m:t>0</m:t>
        </m:r>
      </m:oMath>
      <w:r>
        <w:t xml:space="preserve"> </w:t>
      </w:r>
      <w:r>
        <w:t xml:space="preserve">forces</w:t>
      </w:r>
      <w:r>
        <w:t xml:space="preserve"> </w:t>
      </w:r>
      <m:oMath>
        <m:acc>
          <m:accPr>
            <m:chr m:val="̃"/>
          </m:accPr>
          <m:e>
            <m:r>
              <m:t>u</m:t>
            </m:r>
          </m:e>
        </m:acc>
        <m:r>
          <m:rPr>
            <m:sty m:val="p"/>
          </m:rPr>
          <m:t>=</m:t>
        </m:r>
        <m:acc>
          <m:accPr>
            <m:chr m:val="̃"/>
          </m:accPr>
          <m:e>
            <m:r>
              <m:t>0</m:t>
            </m:r>
          </m:e>
        </m:acc>
      </m:oMath>
      <w:r>
        <w:t xml:space="preserve">.</w:t>
      </w:r>
    </w:p>
    <w:bookmarkEnd w:id="296"/>
    <w:bookmarkStart w:id="297" w:name="thm-orthogonal-complement-subspace"/>
    <w:p>
      <w:pPr>
        <w:pStyle w:val="FirstParagraph"/>
      </w:pPr>
      <w:r>
        <w:rPr>
          <w:b/>
          <w:bCs/>
        </w:rPr>
        <w:t xml:space="preserve">Theorem 47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297"/>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46</m:t>
              </m:r>
              <m:r>
                <m:rPr>
                  <m:nor/>
                  <m:sty m:val="p"/>
                </m:rPr>
                <m:t>, special case </m:t>
              </m:r>
              <m:r>
                <m:t>a</m:t>
              </m:r>
              <m:r>
                <m:rPr>
                  <m:sty m:val="p"/>
                </m:rPr>
                <m:t>=</m:t>
              </m:r>
              <m:r>
                <m:t>b</m:t>
              </m:r>
              <m:r>
                <m:rPr>
                  <m:sty m:val="p"/>
                </m:rPr>
                <m:t>=</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298" w:name="exm-orthogonal-complement-subspace"/>
    <w:p>
      <w:pPr>
        <w:pStyle w:val="BodyText"/>
      </w:pPr>
      <w:r>
        <w:rPr>
          <w:b/>
          <w:bCs/>
        </w:rPr>
        <w:t xml:space="preserve">Example 84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sSup>
            <m:e>
              <m:r>
                <m:rPr>
                  <m:scr m:val="script"/>
                  <m:sty m:val="p"/>
                </m:rPr>
                <m:t>X</m:t>
              </m:r>
            </m:e>
            <m:sup>
              <m:r>
                <m:rPr>
                  <m:sty m:val="p"/>
                </m:rPr>
                <m:t>⟂</m:t>
              </m:r>
            </m:sup>
          </m:sSup>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r>
        <w:t xml:space="preserve"> </w:t>
      </w:r>
      <m:oMath>
        <m:acc>
          <m:accPr>
            <m:chr m:val="̃"/>
          </m:accPr>
          <m:e>
            <m:r>
              <m:t>u</m:t>
            </m:r>
          </m:e>
        </m:acc>
        <m:r>
          <m:rPr>
            <m:sty m:val="p"/>
          </m:rPr>
          <m:t>=</m:t>
        </m:r>
        <m:r>
          <m:rPr>
            <m:sty m:val="p"/>
          </m:rPr>
          <m:t>(</m:t>
        </m:r>
        <m:r>
          <m:rPr>
            <m:sty m:val="p"/>
          </m:rPr>
          <m:t>−</m:t>
        </m:r>
        <m:r>
          <m:t>2</m:t>
        </m:r>
        <m:sSub>
          <m:e>
            <m:r>
              <m:t>u</m:t>
            </m:r>
          </m:e>
          <m:sub>
            <m:r>
              <m:t>2</m:t>
            </m:r>
          </m:sub>
        </m:sSub>
        <m:r>
          <m:rPr>
            <m:sty m:val="p"/>
          </m:rPr>
          <m:t>,</m:t>
        </m:r>
        <m:sSub>
          <m:e>
            <m:r>
              <m:t>u</m:t>
            </m:r>
          </m:e>
          <m:sub>
            <m:r>
              <m:t>2</m:t>
            </m:r>
          </m:sub>
        </m:sSub>
        <m:r>
          <m:rPr>
            <m:sty m:val="p"/>
          </m:rPr>
          <m:t>)</m:t>
        </m:r>
        <m:r>
          <m:rPr>
            <m:sty m:val="p"/>
          </m:rPr>
          <m:t>=</m:t>
        </m:r>
        <m:sSub>
          <m:e>
            <m:r>
              <m:t>u</m:t>
            </m:r>
          </m:e>
          <m:sub>
            <m:r>
              <m:t>2</m:t>
            </m:r>
          </m:sub>
        </m:sSub>
        <m:r>
          <m:t> </m:t>
        </m:r>
        <m:r>
          <m:rPr>
            <m:sty m:val="p"/>
          </m:rPr>
          <m:t>(</m:t>
        </m:r>
        <m:r>
          <m:rPr>
            <m:sty m:val="p"/>
          </m:rPr>
          <m:t>−</m:t>
        </m:r>
        <m:r>
          <m:t>2</m:t>
        </m:r>
        <m:r>
          <m:rPr>
            <m:sty m:val="p"/>
          </m:rPr>
          <m:t>,</m:t>
        </m:r>
        <m:r>
          <m:t>1</m:t>
        </m:r>
        <m:r>
          <m:rPr>
            <m:sty m:val="p"/>
          </m:rPr>
          <m:t>)</m:t>
        </m:r>
      </m:oMath>
      <w:r>
        <w:t xml:space="preserve">.</w:t>
      </w:r>
      <w:r>
        <w:t xml:space="preserve"> </w:t>
      </w: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47</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298"/>
    <w:bookmarkStart w:id="299" w:name="thm-complement-null-space"/>
    <w:p>
      <w:pPr>
        <w:pStyle w:val="BodyText"/>
      </w:pPr>
      <w:r>
        <w:rPr>
          <w:b/>
          <w:bCs/>
        </w:rPr>
        <w:t xml:space="preserve">Theorem 48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299"/>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0" w:name="exm-complement-null-space"/>
    <w:p>
      <w:pPr>
        <w:pStyle w:val="BodyText"/>
      </w:pPr>
      <w:r>
        <w:rPr>
          <w:b/>
          <w:bCs/>
        </w:rPr>
        <w:t xml:space="preserve">Example 85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48</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0"/>
    <w:bookmarkStart w:id="301" w:name="thm-orthogonal-direct-sum"/>
    <w:p>
      <w:pPr>
        <w:pStyle w:val="FirstParagraph"/>
      </w:pPr>
      <w:r>
        <w:rPr>
          <w:b/>
          <w:bCs/>
        </w:rPr>
        <w:t xml:space="preserve">Theorem 49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45</w:t>
        </w:r>
      </w:hyperlink>
      <w:r>
        <w:t xml:space="preserve">).</w:t>
      </w:r>
    </w:p>
    <w:bookmarkEnd w:id="301"/>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r>
        <w:t xml:space="preserve"> </w:t>
      </w:r>
      <m:oMath>
        <m:acc>
          <m:accPr>
            <m:chr m:val="̃"/>
          </m:accPr>
          <m:e>
            <m:r>
              <m:t>x</m:t>
            </m:r>
          </m:e>
        </m:acc>
        <m:r>
          <m:rPr>
            <m:sty m:val="p"/>
          </m:rPr>
          <m:t>⋅</m:t>
        </m:r>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48</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42</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43</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45</w:t>
        </w:r>
      </w:hyperlink>
      <w:r>
        <w:t xml:space="preserve"> </w:t>
      </w:r>
      <w:r>
        <w:t xml:space="preserve">(statement 1 implies statement 3).</w:t>
      </w:r>
    </w:p>
    <w:bookmarkStart w:id="302" w:name="exm-orthogonal-direct-sum"/>
    <w:p>
      <w:pPr>
        <w:pStyle w:val="BodyText"/>
      </w:pPr>
      <w:r>
        <w:rPr>
          <w:b/>
          <w:bCs/>
        </w:rPr>
        <w:t xml:space="preserve">Example 86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r>
        <w:t xml:space="preserve"> </w:t>
      </w:r>
      <m:oMath>
        <m:r>
          <m:t>c</m:t>
        </m:r>
        <m:r>
          <m:t> </m:t>
        </m:r>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c</m:t>
        </m:r>
        <m:r>
          <m:t> </m:t>
        </m:r>
        <m:r>
          <m:rPr>
            <m:sty m:val="p"/>
          </m:rPr>
          <m:t>(</m:t>
        </m:r>
        <m:sSub>
          <m:e>
            <m:r>
              <m:t>u</m:t>
            </m:r>
          </m:e>
          <m:sub>
            <m:r>
              <m:t>1</m:t>
            </m:r>
          </m:sub>
        </m:sSub>
        <m:r>
          <m:rPr>
            <m:sty m:val="p"/>
          </m:rPr>
          <m:t>+</m:t>
        </m:r>
        <m:sSub>
          <m:e>
            <m:r>
              <m:t>u</m:t>
            </m:r>
          </m:e>
          <m:sub>
            <m:r>
              <m:t>2</m:t>
            </m:r>
          </m:sub>
        </m:sSub>
        <m:r>
          <m:rPr>
            <m:sty m:val="p"/>
          </m:rPr>
          <m:t>)</m:t>
        </m:r>
        <m:r>
          <m:rPr>
            <m:sty m:val="p"/>
          </m:rPr>
          <m:t>=</m:t>
        </m:r>
        <m:r>
          <m:t>0</m:t>
        </m:r>
      </m:oMath>
      <w:r>
        <w:t xml:space="preserve"> </w:t>
      </w:r>
      <w:r>
        <w:t xml:space="preserve">for every</w:t>
      </w:r>
      <w:r>
        <w:t xml:space="preserve"> </w:t>
      </w:r>
      <m:oMath>
        <m:r>
          <m:t>c</m:t>
        </m:r>
      </m:oMath>
      <w:r>
        <w:t xml:space="preserve">.</w:t>
      </w:r>
      <w:r>
        <w:t xml:space="preserve"> </w:t>
      </w:r>
      <w:r>
        <w:t xml:space="preserve">So</w:t>
      </w:r>
      <w:r>
        <w:t xml:space="preserve"> </w:t>
      </w:r>
      <m:oMath>
        <m:sSup>
          <m:e>
            <m:r>
              <m:rPr>
                <m:scr m:val="script"/>
                <m:sty m:val="p"/>
              </m:rPr>
              <m:t>S</m:t>
            </m:r>
          </m:e>
          <m:sup>
            <m:r>
              <m:rPr>
                <m:sty m:val="p"/>
              </m:rPr>
              <m:t>⟂</m:t>
            </m:r>
          </m:sup>
        </m:sSup>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a</m:t>
        </m:r>
        <m:r>
          <m:rPr>
            <m:sty m:val="p"/>
          </m:rPr>
          <m:t>=</m:t>
        </m:r>
        <m:r>
          <m:t>c</m:t>
        </m:r>
        <m:r>
          <m:rPr>
            <m:sty m:val="p"/>
          </m:rPr>
          <m:t>=</m:t>
        </m:r>
        <m:r>
          <m:t>0</m:t>
        </m:r>
      </m:oMath>
      <w:r>
        <w:t xml:space="preserve">,</w:t>
      </w:r>
      <w:r>
        <w:t xml:space="preserve"> </w:t>
      </w: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r>
        <w:t xml:space="preserve"> </w:t>
      </w:r>
      <m:oMath>
        <m:acc>
          <m:accPr>
            <m:chr m:val="̃"/>
          </m:accPr>
          <m:e>
            <m:r>
              <m:t>v</m:t>
            </m:r>
          </m:e>
        </m:acc>
        <m:r>
          <m:rPr>
            <m:sty m:val="p"/>
          </m:rPr>
          <m:t>=</m:t>
        </m:r>
        <m:acc>
          <m:accPr>
            <m:chr m:val="̃"/>
          </m:accPr>
          <m:e>
            <m:r>
              <m:t>y</m:t>
            </m:r>
          </m:e>
        </m:acc>
        <m:r>
          <m:rPr>
            <m:sty m:val="p"/>
          </m:rPr>
          <m:t>−</m:t>
        </m:r>
        <m:acc>
          <m:accPr>
            <m:chr m:val="̃"/>
          </m:accPr>
          <m:e>
            <m:r>
              <m:t>u</m:t>
            </m:r>
          </m:e>
        </m:acc>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oMath>
      <w:r>
        <w:t xml:space="preserve"> </w:t>
      </w: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rPr>
            <m:sty m:val="p"/>
          </m:rPr>
          <m:t>=</m:t>
        </m:r>
        <m:r>
          <m:t>1</m:t>
        </m:r>
        <m:r>
          <m:rPr>
            <m:sty m:val="p"/>
          </m:rPr>
          <m:t>−</m:t>
        </m:r>
        <m:r>
          <m:t>1</m:t>
        </m:r>
        <m:r>
          <m:rPr>
            <m:sty m:val="p"/>
          </m:rPr>
          <m:t>+</m:t>
        </m:r>
        <m:r>
          <m:t>0</m:t>
        </m:r>
        <m:r>
          <m:rPr>
            <m:sty m:val="p"/>
          </m:rPr>
          <m:t>=</m:t>
        </m:r>
        <m:r>
          <m:t>0</m:t>
        </m:r>
      </m:oMath>
      <w:r>
        <w:t xml:space="preserve">.</w:t>
      </w:r>
    </w:p>
    <w:bookmarkEnd w:id="302"/>
    <w:bookmarkStart w:id="303" w:name="thm-double-complement"/>
    <w:p>
      <w:pPr>
        <w:pStyle w:val="BodyText"/>
      </w:pPr>
      <w:r>
        <w:rPr>
          <w:b/>
          <w:bCs/>
        </w:rPr>
        <w:t xml:space="preserve">Theorem 50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3"/>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part 2 of</w:t>
      </w:r>
      <w:r>
        <w:t xml:space="preserve"> </w:t>
      </w:r>
      <w:hyperlink w:anchor="thm-orthogonal-direct-sum">
        <w:r>
          <w:rPr>
            <w:rStyle w:val="Hyperlink"/>
          </w:rPr>
          <w:t xml:space="preserve">Theorem 49</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49</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49</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4" w:name="exm-double-complement"/>
    <w:p>
      <w:pPr>
        <w:pStyle w:val="BodyText"/>
      </w:pPr>
      <w:r>
        <w:rPr>
          <w:b/>
          <w:bCs/>
        </w:rPr>
        <w:t xml:space="preserve">Example 87 (Back to the line)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r>
          <m:rPr>
            <m:sty m:val="p"/>
          </m:rPr>
          <m:t>=</m:t>
        </m:r>
        <m:r>
          <m:rPr>
            <m:scr m:val="script"/>
            <m:sty m:val="p"/>
          </m:rPr>
          <m:t>S</m:t>
        </m:r>
      </m:oMath>
      <w:r>
        <w:t xml:space="preserve">.</w:t>
      </w:r>
    </w:p>
    <w:bookmarkEnd w:id="304"/>
    <w:bookmarkStart w:id="305" w:name="exm-double-complement-fails"/>
    <w:p>
      <w:pPr>
        <w:pStyle w:val="BodyText"/>
      </w:pPr>
      <w:r>
        <w:rPr>
          <w:b/>
          <w:bCs/>
        </w:rPr>
        <w:t xml:space="preserve">Example 88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50</w:t>
        </w:r>
      </w:hyperlink>
      <w:r>
        <w:t xml:space="preserve"> </w:t>
      </w:r>
      <w:r>
        <w:t xml:space="preserve">needs</w:t>
      </w:r>
      <w:r>
        <w:t xml:space="preserve"> </w:t>
      </w:r>
      <m:oMath>
        <m:r>
          <m:rPr>
            <m:scr m:val="script"/>
            <m:sty m:val="p"/>
          </m:rPr>
          <m:t>S</m:t>
        </m:r>
      </m:oMath>
      <w:r>
        <w:t xml:space="preserve"> </w:t>
      </w:r>
      <w:r>
        <w:t xml:space="preserve">to be a subspace.</w:t>
      </w:r>
    </w:p>
    <w:bookmarkEnd w:id="305"/>
    <w:bookmarkEnd w:id="306"/>
    <w:bookmarkStart w:id="309" w:name="sec-fundamental-theorem"/>
    <w:p>
      <w:pPr>
        <w:pStyle w:val="Heading3"/>
      </w:pPr>
      <w:r>
        <w:t xml:space="preserve">2.15 The fundamental theorem of linear algebra</w:t>
      </w:r>
    </w:p>
    <w:bookmarkStart w:id="307" w:name="thm-fundamental-subspaces"/>
    <w:p>
      <w:pPr>
        <w:pStyle w:val="FirstParagraph"/>
      </w:pPr>
      <w:r>
        <w:rPr>
          <w:b/>
          <w:bCs/>
        </w:rPr>
        <w:t xml:space="preserve">Theorem 51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pStyle w:val="Compact"/>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pStyle w:val="Compact"/>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pStyle w:val="Compact"/>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Compact"/>
        <w:numPr>
          <w:ilvl w:val="0"/>
          <w:numId w:val="1043"/>
        </w:numPr>
      </w:pP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t>r</m:t>
        </m:r>
      </m:oMath>
      <w:r>
        <w:t xml:space="preserve">,</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07"/>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48</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49</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08" w:name="exm-fundamental-subspaces"/>
    <w:p>
      <w:pPr>
        <w:pStyle w:val="BodyText"/>
      </w:pPr>
      <w:r>
        <w:rPr>
          <w:b/>
          <w:bCs/>
        </w:rPr>
        <w:t xml:space="preserve">Example 89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pStyle w:val="Compact"/>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rPr>
            <m:sty m:val="p"/>
          </m:rPr>
          <m:t>=</m:t>
        </m:r>
        <m:r>
          <m:t>2</m:t>
        </m:r>
        <m:r>
          <m:rPr>
            <m:sty m:val="p"/>
          </m:rPr>
          <m:t>−</m:t>
        </m:r>
        <m:r>
          <m:t>2</m:t>
        </m:r>
        <m:r>
          <m:rPr>
            <m:sty m:val="p"/>
          </m:rPr>
          <m:t>+</m:t>
        </m:r>
        <m:r>
          <m:t>0</m:t>
        </m:r>
        <m:r>
          <m:rPr>
            <m:sty m:val="p"/>
          </m:rPr>
          <m:t>=</m:t>
        </m:r>
        <m:r>
          <m:t>0</m:t>
        </m:r>
      </m:oMath>
      <w:r>
        <w:t xml:space="preserve"> </w:t>
      </w:r>
      <w:r>
        <w:t xml:space="preserve">and</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rPr>
            <m:sty m:val="p"/>
          </m:rPr>
          <m:t>=</m:t>
        </m:r>
        <m:r>
          <m:t>2</m:t>
        </m:r>
        <m:r>
          <m:rPr>
            <m:sty m:val="p"/>
          </m:rPr>
          <m:t>+</m:t>
        </m:r>
        <m:r>
          <m:t>0</m:t>
        </m:r>
        <m:r>
          <m:rPr>
            <m:sty m:val="p"/>
          </m:rPr>
          <m:t>−</m:t>
        </m:r>
        <m:r>
          <m:t>2</m:t>
        </m:r>
        <m:r>
          <m:rPr>
            <m:sty m:val="p"/>
          </m:rPr>
          <m:t>=</m:t>
        </m:r>
        <m:r>
          <m:t>0</m:t>
        </m:r>
      </m:oMath>
      <w:r>
        <w:t xml:space="preserve">.</w:t>
      </w:r>
    </w:p>
    <w:p>
      <w:pPr>
        <w:pStyle w:val="Compact"/>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85</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46</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08"/>
    <w:bookmarkEnd w:id="309"/>
    <w:bookmarkStart w:id="320" w:name="sec-inner-products"/>
    <w:p>
      <w:pPr>
        <w:pStyle w:val="Heading3"/>
      </w:pPr>
      <w:r>
        <w:t xml:space="preserve">2.16 Inner products</w:t>
      </w:r>
    </w:p>
    <w:bookmarkStart w:id="310"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0"/>
    <w:bookmarkStart w:id="311"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1"/>
    <w:bookmarkStart w:id="312" w:name="exm-dot-product-inner-product"/>
    <w:p>
      <w:pPr>
        <w:pStyle w:val="BodyText"/>
      </w:pPr>
      <w:r>
        <w:rPr>
          <w:b/>
          <w:bCs/>
        </w:rPr>
        <w:t xml:space="preserve">Example 90 (The dot product is an inner product)</w:t>
      </w:r>
      <w:r>
        <w:t xml:space="preserve"> </w:t>
      </w:r>
      <w:r>
        <w:t xml:space="preserve">The dot product (</w:t>
      </w:r>
      <w:hyperlink w:anchor="def-dot-product">
        <w:r>
          <w:rPr>
            <w:rStyle w:val="Hyperlink"/>
          </w:rPr>
          <w:t xml:space="preserve">Definition 7</w:t>
        </w:r>
      </w:hyperlink>
      <w:r>
        <w:t xml:space="preserve">)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46</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2"/>
    <w:bookmarkStart w:id="313"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3"/>
    <w:bookmarkStart w:id="314" w:name="exm-inner-product-space"/>
    <w:p>
      <w:pPr>
        <w:pStyle w:val="BodyText"/>
      </w:pPr>
      <w:r>
        <w:rPr>
          <w:b/>
          <w:bCs/>
        </w:rPr>
        <w:t xml:space="preserve">Example 91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w:t>
      </w:r>
      <w:hyperlink w:anchor="def-dot-product">
        <w:r>
          <w:rPr>
            <w:rStyle w:val="Hyperlink"/>
          </w:rPr>
          <w:t xml:space="preserve">Definition 7</w:t>
        </w:r>
      </w:hyperlink>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90</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r>
        <w:t xml:space="preserve"> </w:t>
      </w:r>
      <m:oMath>
        <m:sSub>
          <m:e>
            <m:r>
              <m:t>x</m:t>
            </m:r>
          </m:e>
          <m:sub>
            <m:r>
              <m:t>1</m:t>
            </m:r>
          </m:sub>
        </m:sSub>
        <m:r>
          <m:rPr>
            <m:sty m:val="p"/>
          </m:rPr>
          <m:t>=</m:t>
        </m:r>
        <m:sSub>
          <m:e>
            <m:r>
              <m:t>x</m:t>
            </m:r>
          </m:e>
          <m:sub>
            <m:r>
              <m:t>2</m:t>
            </m:r>
          </m:sub>
        </m:sSub>
        <m:r>
          <m:rPr>
            <m:sty m:val="p"/>
          </m:rPr>
          <m:t>=</m:t>
        </m:r>
        <m:r>
          <m:t>0</m:t>
        </m:r>
      </m:oMath>
      <w:r>
        <w:t xml:space="preserve">.</w:t>
      </w:r>
    </w:p>
    <w:p>
      <w:pPr>
        <w:pStyle w:val="BodyText"/>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4"/>
    <w:bookmarkStart w:id="315" w:name="exm-weighted-inner-product"/>
    <w:p>
      <w:pPr>
        <w:pStyle w:val="BodyText"/>
      </w:pPr>
      <w:r>
        <w:rPr>
          <w:b/>
          <w:bCs/>
        </w:rPr>
        <w:t xml:space="preserve">Example 92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5"/>
    <w:bookmarkStart w:id="317" w:name="exm-not-inner-product"/>
    <w:p>
      <w:pPr>
        <w:pStyle w:val="FirstParagraph"/>
      </w:pPr>
      <w:r>
        <w:rPr>
          <w:b/>
          <w:bCs/>
        </w:rPr>
        <w:t xml:space="preserve">Example 93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pStyle w:val="Compact"/>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1</m:t>
        </m:r>
        <m:r>
          <m:rPr>
            <m:sty m:val="p"/>
          </m:rPr>
          <m:t>⋅</m:t>
        </m:r>
        <m:r>
          <m:t>1</m:t>
        </m:r>
        <m:r>
          <m:rPr>
            <m:sty m:val="p"/>
          </m:rPr>
          <m:t>=</m:t>
        </m:r>
        <m:r>
          <m:rPr>
            <m:sty m:val="p"/>
          </m:rPr>
          <m:t>−</m:t>
        </m:r>
        <m:r>
          <m:t>1</m:t>
        </m:r>
        <m:r>
          <m:rPr>
            <m:sty m:val="p"/>
          </m:rPr>
          <m:t>&lt;</m:t>
        </m:r>
        <m:r>
          <m:t>0</m:t>
        </m:r>
      </m:oMath>
      <w:r>
        <w:t xml:space="preserve">.</w:t>
      </w:r>
      <w:r>
        <w:t xml:space="preserve"> </w:t>
      </w: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1</m:t>
        </m:r>
        <m:r>
          <m:rPr>
            <m:sty m:val="p"/>
          </m:rPr>
          <m:t>⋅</m:t>
        </m:r>
        <m:r>
          <m:t>1</m:t>
        </m:r>
        <m:r>
          <m:rPr>
            <m:sty m:val="p"/>
          </m:rPr>
          <m:t>−</m:t>
        </m:r>
        <m:r>
          <m:t>1</m:t>
        </m:r>
        <m:r>
          <m:rPr>
            <m:sty m:val="p"/>
          </m:rPr>
          <m:t>⋅</m:t>
        </m:r>
        <m:r>
          <m:t>1</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6">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r>
          <m:rPr>
            <m:sty m:val="p"/>
          </m:rPr>
          <m:t>(</m:t>
        </m:r>
        <m:r>
          <m:t>1</m:t>
        </m:r>
        <m:r>
          <m:rPr>
            <m:sty m:val="p"/>
          </m:rPr>
          <m:t>,</m:t>
        </m:r>
        <m:r>
          <m:t>0</m:t>
        </m:r>
        <m:r>
          <m:rPr>
            <m:sty m:val="p"/>
          </m:rPr>
          <m:t>)</m:t>
        </m:r>
      </m:oMath>
      <w:r>
        <w:t xml:space="preserve">,</w:t>
      </w:r>
      <w:r>
        <w:t xml:space="preserve"> </w:t>
      </w: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r>
        <w:t xml:space="preserve"> </w:t>
      </w:r>
      <m:oMath>
        <m:r>
          <m:t>h</m:t>
        </m:r>
        <m:r>
          <m:rPr>
            <m:sty m:val="p"/>
          </m:rPr>
          <m:t>(</m:t>
        </m:r>
        <m:r>
          <m:t>a</m:t>
        </m:r>
        <m:r>
          <m:t> </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t>1</m:t>
        </m:r>
      </m:oMath>
      <w:r>
        <w:t xml:space="preserve">,</w:t>
      </w:r>
      <w:r>
        <w:t xml:space="preserve"> </w:t>
      </w:r>
      <w:r>
        <w:t xml:space="preserve">while</w:t>
      </w:r>
      <w:r>
        <w:t xml:space="preserve"> </w:t>
      </w:r>
      <m:oMath>
        <m:r>
          <m:t>a</m:t>
        </m:r>
        <m:r>
          <m:t> </m:t>
        </m:r>
        <m:r>
          <m:t>h</m:t>
        </m:r>
        <m:r>
          <m:rPr>
            <m:sty m:val="p"/>
          </m:rPr>
          <m:t>(</m:t>
        </m:r>
        <m:acc>
          <m:accPr>
            <m:chr m:val="̃"/>
          </m:accPr>
          <m:e>
            <m:r>
              <m:t>x</m:t>
            </m:r>
          </m:e>
        </m:acc>
        <m:r>
          <m:rPr>
            <m:sty m:val="p"/>
          </m:rPr>
          <m:t>,</m:t>
        </m:r>
        <m:acc>
          <m:accPr>
            <m:chr m:val="̃"/>
          </m:accPr>
          <m:e>
            <m:r>
              <m:t>y</m:t>
            </m:r>
          </m:e>
        </m:acc>
        <m:r>
          <m:rPr>
            <m:sty m:val="p"/>
          </m:rPr>
          <m:t>)</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rPr>
            <m:sty m:val="p"/>
          </m:rPr>
          <m:t>=</m:t>
        </m:r>
        <m:r>
          <m:rPr>
            <m:sty m:val="p"/>
          </m:rPr>
          <m:t>−</m:t>
        </m:r>
        <m:r>
          <m:t>1</m:t>
        </m:r>
      </m:oMath>
      <w:r>
        <w:t xml:space="preserve">.</w:t>
      </w:r>
    </w:p>
    <w:bookmarkEnd w:id="317"/>
    <w:bookmarkStart w:id="318"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90</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18"/>
    <w:bookmarkStart w:id="319" w:name="exm-orthogonal-inner-product"/>
    <w:p>
      <w:pPr>
        <w:pStyle w:val="BodyText"/>
      </w:pPr>
      <w:r>
        <w:rPr>
          <w:b/>
          <w:bCs/>
        </w:rPr>
        <w:t xml:space="preserve">Example 94 (Orthogonality depends on the inner product)</w:t>
      </w:r>
      <w:r>
        <w:t xml:space="preserve"> </w:t>
      </w:r>
      <w:r>
        <w:t xml:space="preserve">Take the weighted inner product of</w:t>
      </w:r>
      <w:r>
        <w:t xml:space="preserve"> </w:t>
      </w:r>
      <w:hyperlink w:anchor="exm-weighted-inner-product">
        <w:r>
          <w:rPr>
            <w:rStyle w:val="Hyperlink"/>
          </w:rPr>
          <w:t xml:space="preserve">Example 92</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r>
        <w:t xml:space="preserve"> </w:t>
      </w:r>
      <m:oMath>
        <m:acc>
          <m:accPr>
            <m:chr m:val="̃"/>
          </m:accPr>
          <m:e>
            <m:r>
              <m:t>x</m:t>
            </m:r>
          </m:e>
        </m:acc>
        <m:r>
          <m:rPr>
            <m:sty m:val="p"/>
          </m:rPr>
          <m:t>⋅</m:t>
        </m:r>
        <m:acc>
          <m:accPr>
            <m:chr m:val="̃"/>
          </m:accPr>
          <m:e>
            <m:r>
              <m:t>y</m:t>
            </m:r>
          </m:e>
        </m:acc>
        <m:r>
          <m:rPr>
            <m:sty m:val="p"/>
          </m:rPr>
          <m:t>=</m:t>
        </m:r>
        <m:r>
          <m:t>1</m:t>
        </m:r>
        <m:r>
          <m:rPr>
            <m:sty m:val="p"/>
          </m:rPr>
          <m:t>⋅</m:t>
        </m:r>
        <m:r>
          <m:t>1</m:t>
        </m:r>
        <m:r>
          <m:rPr>
            <m:sty m:val="p"/>
          </m:rPr>
          <m:t>+</m:t>
        </m:r>
        <m:r>
          <m:t>2</m:t>
        </m:r>
        <m:r>
          <m:rPr>
            <m:sty m:val="p"/>
          </m:rPr>
          <m:t>⋅</m:t>
        </m:r>
        <m:r>
          <m:rPr>
            <m:sty m:val="p"/>
          </m:rPr>
          <m:t>(</m:t>
        </m:r>
        <m:r>
          <m:rPr>
            <m:sty m:val="p"/>
          </m:rPr>
          <m:t>−</m:t>
        </m:r>
        <m:r>
          <m:t>1</m:t>
        </m:r>
        <m:r>
          <m:rPr>
            <m:sty m:val="p"/>
          </m:rPr>
          <m:t>)</m:t>
        </m:r>
        <m:r>
          <m:rPr>
            <m:sty m:val="p"/>
          </m:rPr>
          <m:t>=</m:t>
        </m:r>
        <m:r>
          <m:rPr>
            <m:sty m:val="p"/>
          </m:rPr>
          <m:t>−</m:t>
        </m:r>
        <m:r>
          <m:t>1</m:t>
        </m:r>
        <m:r>
          <m:rPr>
            <m:sty m:val="p"/>
          </m:rPr>
          <m:t>≠</m:t>
        </m:r>
        <m:r>
          <m:t>0</m:t>
        </m:r>
      </m:oMath>
      <w:r>
        <w:t xml:space="preserve">.</w:t>
      </w:r>
    </w:p>
    <w:bookmarkEnd w:id="319"/>
    <w:bookmarkEnd w:id="320"/>
    <w:bookmarkStart w:id="344" w:name="sec-cauchy-schwarz"/>
    <w:p>
      <w:pPr>
        <w:pStyle w:val="Heading3"/>
      </w:pPr>
      <w:r>
        <w:t xml:space="preserve">2.17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1" name="Picture"/>
                  <a:graphic>
                    <a:graphicData uri="http://schemas.openxmlformats.org/drawingml/2006/picture">
                      <pic:pic>
                        <pic:nvPicPr>
                          <pic:cNvPr descr="/opt/quarto/share/formats/docx/note.png" id="32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3" w:name="thm-norm-properties"/>
    <w:p>
      <w:pPr>
        <w:pStyle w:val="BodyText"/>
      </w:pPr>
      <w:r>
        <w:rPr>
          <w:b/>
          <w:bCs/>
        </w:rPr>
        <w:t xml:space="preserve">Theorem 52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3"/>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4" w:name="exm-norm-properties"/>
    <w:p>
      <w:pPr>
        <w:pStyle w:val="FirstParagraph"/>
      </w:pPr>
      <w:r>
        <w:rPr>
          <w:b/>
          <w:bCs/>
        </w:rPr>
        <w:t xml:space="preserve">Example 95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r>
        <w:t xml:space="preserve"> </w:t>
      </w:r>
      <m:oMath>
        <m:rad>
          <m:radPr>
            <m:degHide m:val="on"/>
          </m:radPr>
          <m:deg/>
          <m:e>
            <m:r>
              <m:t>36</m:t>
            </m:r>
            <m:r>
              <m:rPr>
                <m:sty m:val="p"/>
              </m:rPr>
              <m:t>+</m:t>
            </m:r>
            <m:r>
              <m:t>64</m:t>
            </m:r>
          </m:e>
        </m:rad>
        <m:r>
          <m:rPr>
            <m:sty m:val="p"/>
          </m:rPr>
          <m:t>=</m:t>
        </m:r>
        <m:r>
          <m:t>10</m:t>
        </m:r>
        <m:r>
          <m:rPr>
            <m:sty m:val="p"/>
          </m:rPr>
          <m:t>=</m:t>
        </m:r>
        <m:r>
          <m:t>​</m:t>
        </m:r>
        <m:d>
          <m:dPr>
            <m:begChr m:val="|"/>
            <m:sepChr m:val=""/>
            <m:endChr m:val="|"/>
            <m:grow/>
          </m:dPr>
          <m:e>
            <m:r>
              <m:rPr>
                <m:sty m:val="p"/>
              </m:rPr>
              <m:t>−</m:t>
            </m:r>
            <m:r>
              <m:t>2</m:t>
            </m:r>
          </m:e>
        </m:d>
        <m:r>
          <m:t>​</m:t>
        </m:r>
        <m:r>
          <m:rPr>
            <m:sty m:val="p"/>
          </m:rPr>
          <m:t>⋅</m:t>
        </m:r>
        <m:r>
          <m:t>5</m:t>
        </m:r>
      </m:oMath>
      <w:r>
        <w:t xml:space="preserve">,</w:t>
      </w:r>
      <w:r>
        <w:t xml:space="preserve"> </w:t>
      </w:r>
      <w:r>
        <w:t xml:space="preserve">as part 2 says.</w:t>
      </w:r>
      <w:r>
        <w:t xml:space="preserve"> </w:t>
      </w:r>
      <w:r>
        <w:t xml:space="preserve">Dividing by the norm gives a vector of length</w:t>
      </w:r>
      <w:r>
        <w:t xml:space="preserve"> </w:t>
      </w:r>
      <m:oMath>
        <m:r>
          <m:t>1</m:t>
        </m:r>
      </m:oMath>
      <w:r>
        <w:t xml:space="preserve">:</w:t>
      </w:r>
      <w:r>
        <w:t xml:space="preserve"> </w:t>
      </w:r>
      <m:oMath>
        <m:r>
          <m:t>​</m:t>
        </m:r>
        <m:d>
          <m:dPr>
            <m:begChr m:val="∥"/>
            <m:sepChr m:val=""/>
            <m:endChr m:val="∥"/>
            <m:grow/>
          </m:dPr>
          <m:e>
            <m:f>
              <m:fPr>
                <m:type m:val="lin"/>
              </m:fPr>
              <m:num>
                <m:r>
                  <m:t>1</m:t>
                </m:r>
              </m:num>
              <m:den>
                <m:r>
                  <m:t>5</m:t>
                </m:r>
              </m:den>
            </m:f>
            <m:r>
              <m:t> </m:t>
            </m:r>
            <m:acc>
              <m:accPr>
                <m:chr m:val="̃"/>
              </m:accPr>
              <m:e>
                <m:r>
                  <m:t>x</m:t>
                </m:r>
              </m:e>
            </m:acc>
          </m:e>
        </m:d>
        <m:r>
          <m:t>​</m:t>
        </m:r>
        <m:r>
          <m:rPr>
            <m:sty m:val="p"/>
          </m:rPr>
          <m:t>=</m:t>
        </m:r>
        <m:f>
          <m:fPr>
            <m:type m:val="lin"/>
          </m:fPr>
          <m:num>
            <m:r>
              <m:t>1</m:t>
            </m:r>
          </m:num>
          <m:den>
            <m:r>
              <m:t>5</m:t>
            </m:r>
          </m:den>
        </m:f>
        <m:r>
          <m:rPr>
            <m:sty m:val="p"/>
          </m:rPr>
          <m:t>⋅</m:t>
        </m:r>
        <m:r>
          <m:t>5</m:t>
        </m:r>
        <m:r>
          <m:rPr>
            <m:sty m:val="p"/>
          </m:rPr>
          <m:t>=</m:t>
        </m:r>
        <m:r>
          <m:t>1</m:t>
        </m:r>
      </m:oMath>
      <w:r>
        <w:t xml:space="preserve">,</w:t>
      </w:r>
      <w:r>
        <w:t xml:space="preserve"> </w:t>
      </w: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4"/>
    <w:bookmarkStart w:id="325" w:name="thm-norm-sum-square"/>
    <w:p>
      <w:pPr>
        <w:pStyle w:val="BodyText"/>
      </w:pPr>
      <w:r>
        <w:rPr>
          <w:b/>
          <w:bCs/>
        </w:rPr>
        <w:t xml:space="preserve">Theorem 53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5"/>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46</m:t>
              </m:r>
              <m:r>
                <m:rPr>
                  <m:nor/>
                  <m:sty m:val="p"/>
                </m:rPr>
                <m:t>, first slot, </m:t>
              </m:r>
              <m:r>
                <m:t>a</m:t>
              </m:r>
              <m:r>
                <m:rPr>
                  <m:sty m:val="p"/>
                </m:rPr>
                <m:t>=</m:t>
              </m:r>
              <m:r>
                <m:t>b</m:t>
              </m:r>
              <m:r>
                <m:rPr>
                  <m:sty m:val="p"/>
                </m:rPr>
                <m:t>=</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46</m:t>
              </m:r>
              <m:r>
                <m:rPr>
                  <m:nor/>
                  <m:sty m:val="p"/>
                </m:rPr>
                <m:t>, second slot, </m:t>
              </m:r>
              <m:r>
                <m:t>a</m:t>
              </m:r>
              <m:r>
                <m:rPr>
                  <m:sty m:val="p"/>
                </m:rPr>
                <m:t>=</m:t>
              </m:r>
              <m:r>
                <m:t>b</m:t>
              </m:r>
              <m:r>
                <m:rPr>
                  <m:sty m:val="p"/>
                </m:rPr>
                <m:t>=</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6" w:name="exm-norm-sum-square"/>
    <w:p>
      <w:pPr>
        <w:pStyle w:val="BodyText"/>
      </w:pPr>
      <w:r>
        <w:rPr>
          <w:b/>
          <w:bCs/>
        </w:rPr>
        <w:t xml:space="preserve">Example 96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16</m:t>
        </m:r>
        <m:r>
          <m:rPr>
            <m:sty m:val="p"/>
          </m:rPr>
          <m:t>+</m:t>
        </m:r>
        <m:r>
          <m:t>16</m:t>
        </m:r>
        <m:r>
          <m:rPr>
            <m:sty m:val="p"/>
          </m:rPr>
          <m:t>=</m:t>
        </m:r>
        <m:r>
          <m:t>32</m:t>
        </m:r>
      </m:oMath>
      <w:r>
        <w:t xml:space="preserve">,</w:t>
      </w:r>
      <w:r>
        <w:t xml:space="preserve"> </w:t>
      </w:r>
      <w:r>
        <w:t xml:space="preserve">and</w:t>
      </w:r>
      <w:r>
        <w:t xml:space="preserve"> </w:t>
      </w:r>
      <m:oMath>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9</m:t>
        </m:r>
        <m:r>
          <m:rPr>
            <m:sty m:val="p"/>
          </m:rPr>
          <m:t>+</m:t>
        </m:r>
        <m:r>
          <m:t>2</m:t>
        </m:r>
        <m:r>
          <m:rPr>
            <m:sty m:val="p"/>
          </m:rPr>
          <m:t>⋅</m:t>
        </m:r>
        <m:r>
          <m:t>3</m:t>
        </m:r>
        <m:r>
          <m:rPr>
            <m:sty m:val="p"/>
          </m:rPr>
          <m:t>+</m:t>
        </m:r>
        <m:r>
          <m:t>17</m:t>
        </m:r>
        <m:r>
          <m:rPr>
            <m:sty m:val="p"/>
          </m:rPr>
          <m:t>=</m:t>
        </m:r>
        <m:r>
          <m:t>32</m:t>
        </m:r>
      </m:oMath>
      <w:r>
        <w:t xml:space="preserve">.</w:t>
      </w:r>
      <w:r>
        <w:t xml:space="preserve"> </w:t>
      </w: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r>
        <w:t xml:space="preserve"> </w:t>
      </w:r>
      <m:oMath>
        <m:r>
          <m:t>​</m:t>
        </m:r>
        <m:d>
          <m:dPr>
            <m:begChr m:val="∥"/>
            <m:sepChr m:val=""/>
            <m:endChr m:val="∥"/>
            <m:grow/>
          </m:dPr>
          <m:e>
            <m:r>
              <m:rPr>
                <m:sty m:val="p"/>
              </m:rPr>
              <m:t>(</m:t>
            </m:r>
            <m:r>
              <m:t>3</m:t>
            </m:r>
            <m:r>
              <m:rPr>
                <m:sty m:val="p"/>
              </m:rPr>
              <m:t>,</m:t>
            </m:r>
            <m:r>
              <m:t>4</m:t>
            </m:r>
            <m:r>
              <m:rPr>
                <m:sty m:val="p"/>
              </m:rPr>
              <m:t>)</m:t>
            </m:r>
          </m:e>
        </m:d>
        <m:sSup>
          <m:e>
            <m:r>
              <m:t>​</m:t>
            </m:r>
          </m:e>
          <m:sup>
            <m:r>
              <m:t>2</m:t>
            </m:r>
          </m:sup>
        </m:sSup>
        <m:r>
          <m:rPr>
            <m:sty m:val="p"/>
          </m:rPr>
          <m:t>=</m:t>
        </m:r>
        <m:r>
          <m:t>25</m:t>
        </m:r>
        <m:r>
          <m:rPr>
            <m:sty m:val="p"/>
          </m:rPr>
          <m:t>=</m:t>
        </m:r>
        <m:r>
          <m:t>9</m:t>
        </m:r>
        <m:r>
          <m:rPr>
            <m:sty m:val="p"/>
          </m:rPr>
          <m:t>+</m:t>
        </m:r>
        <m:r>
          <m:t>16</m:t>
        </m:r>
      </m:oMath>
      <w:r>
        <w:t xml:space="preserve">, the</w:t>
      </w:r>
      <w:r>
        <w:t xml:space="preserve"> </w:t>
      </w:r>
      <m:oMath>
        <m:r>
          <m:t>3</m:t>
        </m:r>
      </m:oMath>
      <w:r>
        <w:t xml:space="preserve">-</w:t>
      </w:r>
      <m:oMath>
        <m:r>
          <m:t>4</m:t>
        </m:r>
      </m:oMath>
      <w:r>
        <w:t xml:space="preserve">-</w:t>
      </w:r>
      <m:oMath>
        <m:r>
          <m:t>5</m:t>
        </m:r>
      </m:oMath>
      <w:r>
        <w:t xml:space="preserve"> </w:t>
      </w:r>
      <w:r>
        <w:t xml:space="preserve">right triangle.</w:t>
      </w:r>
    </w:p>
    <w:bookmarkEnd w:id="326"/>
    <w:bookmarkStart w:id="327" w:name="thm-cauchy-schwarz"/>
    <w:p>
      <w:pPr>
        <w:pStyle w:val="BodyText"/>
      </w:pPr>
      <w:r>
        <w:rPr>
          <w:b/>
          <w:bCs/>
        </w:rPr>
        <w:t xml:space="preserve">Theorem 54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27"/>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w:t>
      </w:r>
      <w:hyperlink w:anchor="def-dot-product">
        <w:r>
          <w:rPr>
            <w:rStyle w:val="Hyperlink"/>
          </w:rPr>
          <w:t xml:space="preserve">Definition 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BodyText"/>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28"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2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52</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r>
        <w:t xml:space="preserve"> </w:t>
      </w:r>
      <m:oMath>
        <m:acc>
          <m:accPr>
            <m:chr m:val="̃"/>
          </m:accPr>
          <m:e>
            <m:r>
              <m:t>y</m:t>
            </m:r>
          </m:e>
        </m:acc>
        <m:r>
          <m:rPr>
            <m:sty m:val="p"/>
          </m:rPr>
          <m:t>=</m:t>
        </m:r>
        <m:f>
          <m:fPr>
            <m:type m:val="lin"/>
          </m:fPr>
          <m:num>
            <m:r>
              <m:t>1</m:t>
            </m:r>
          </m:num>
          <m:den>
            <m:r>
              <m:t>b</m:t>
            </m:r>
          </m:den>
        </m:f>
        <m:r>
          <m:t> </m:t>
        </m:r>
        <m:r>
          <m:rPr>
            <m:sty m:val="p"/>
          </m:rPr>
          <m:t>(</m:t>
        </m:r>
        <m:r>
          <m:t>b</m:t>
        </m:r>
        <m:r>
          <m:t> </m:t>
        </m:r>
        <m:acc>
          <m:accPr>
            <m:chr m:val="̃"/>
          </m:accPr>
          <m:e>
            <m:r>
              <m:t>y</m:t>
            </m:r>
          </m:e>
        </m:acc>
        <m:r>
          <m:rPr>
            <m:sty m:val="p"/>
          </m:rPr>
          <m:t>)</m:t>
        </m:r>
        <m:r>
          <m:rPr>
            <m:sty m:val="p"/>
          </m:rPr>
          <m:t>=</m:t>
        </m:r>
        <m:acc>
          <m:accPr>
            <m:chr m:val="̃"/>
          </m:accPr>
          <m:e>
            <m:r>
              <m:t>0</m:t>
            </m:r>
          </m:e>
        </m:acc>
      </m:oMath>
      <w:r>
        <w:t xml:space="preserve">, 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29" w:name="exm-cauchy-schwarz"/>
    <w:p>
      <w:pPr>
        <w:pStyle w:val="FirstParagraph"/>
      </w:pPr>
      <w:r>
        <w:rPr>
          <w:b/>
          <w:bCs/>
        </w:rPr>
        <w:t xml:space="preserve">Example 97 (A strict case and an equality case)</w:t>
      </w:r>
      <w:r>
        <w:t xml:space="preserve"> </w:t>
      </w:r>
      <w:r>
        <w:t xml:space="preserve"> </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t>3</m:t>
        </m:r>
        <m:r>
          <m:rPr>
            <m:sty m:val="p"/>
          </m:rPr>
          <m:t>+</m:t>
        </m:r>
        <m:r>
          <m:t>8</m:t>
        </m:r>
        <m:r>
          <m:rPr>
            <m:sty m:val="p"/>
          </m:rPr>
          <m:t>=</m:t>
        </m:r>
        <m:r>
          <m:t>11</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r>
          <m:rPr>
            <m:sty m:val="p"/>
          </m:rPr>
          <m:t>=</m:t>
        </m:r>
        <m:r>
          <m:t>2</m:t>
        </m:r>
        <m:r>
          <m:t> </m:t>
        </m:r>
        <m:acc>
          <m:accPr>
            <m:chr m:val="̃"/>
          </m:accPr>
          <m:e>
            <m:r>
              <m:t>x</m:t>
            </m:r>
          </m:e>
        </m:acc>
      </m:oMath>
      <w:r>
        <w:t xml:space="preserve">:</w:t>
      </w:r>
      <w:r>
        <w:t xml:space="preserve"> </w:t>
      </w:r>
      <m:oMath>
        <m:acc>
          <m:accPr>
            <m:chr m:val="̃"/>
          </m:accPr>
          <m:e>
            <m:r>
              <m:t>x</m:t>
            </m:r>
          </m:e>
        </m:acc>
        <m:r>
          <m:rPr>
            <m:sty m:val="p"/>
          </m:rPr>
          <m:t>⋅</m:t>
        </m:r>
        <m:acc>
          <m:accPr>
            <m:chr m:val="̃"/>
          </m:accPr>
          <m:e>
            <m:r>
              <m:t>y</m:t>
            </m:r>
          </m:e>
        </m:acc>
        <m:r>
          <m:rPr>
            <m:sty m:val="p"/>
          </m:rPr>
          <m:t>=</m:t>
        </m:r>
        <m:r>
          <m:t>2</m:t>
        </m:r>
        <m:r>
          <m:rPr>
            <m:sty m:val="p"/>
          </m:rPr>
          <m:t>+</m:t>
        </m:r>
        <m:r>
          <m:t>8</m:t>
        </m:r>
        <m:r>
          <m:rPr>
            <m:sty m:val="p"/>
          </m:rPr>
          <m:t>=</m:t>
        </m:r>
        <m:r>
          <m:t>10</m:t>
        </m:r>
      </m:oMath>
      <w:r>
        <w:t xml:space="preserve"> </w:t>
      </w:r>
      <w:r>
        <w:t xml:space="preserve">and</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t> </m:t>
        </m:r>
        <m:rad>
          <m:radPr>
            <m:degHide m:val="on"/>
          </m:radPr>
          <m:deg/>
          <m:e>
            <m:r>
              <m:t>20</m:t>
            </m:r>
          </m:e>
        </m:rad>
        <m:r>
          <m:rPr>
            <m:sty m:val="p"/>
          </m:rPr>
          <m:t>=</m:t>
        </m:r>
        <m:rad>
          <m:radPr>
            <m:degHide m:val="on"/>
          </m:radPr>
          <m:deg/>
          <m:e>
            <m:r>
              <m:t>100</m:t>
            </m:r>
          </m:e>
        </m:rad>
        <m:r>
          <m:rPr>
            <m:sty m:val="p"/>
          </m:rPr>
          <m:t>=</m:t>
        </m:r>
        <m:r>
          <m:t>10</m:t>
        </m:r>
      </m:oMath>
      <w:r>
        <w:t xml:space="preserve">,</w:t>
      </w:r>
      <w:r>
        <w:t xml:space="preserve"> </w:t>
      </w:r>
      <w:r>
        <w:t xml:space="preserve">so equality holds.</w:t>
      </w:r>
    </w:p>
    <w:bookmarkEnd w:id="329"/>
    <w:bookmarkStart w:id="330" w:name="thm-triangle-inequality"/>
    <w:p>
      <w:pPr>
        <w:pStyle w:val="FirstParagraph"/>
      </w:pPr>
      <w:r>
        <w:rPr>
          <w:b/>
          <w:bCs/>
        </w:rPr>
        <w:t xml:space="preserve">Theorem 55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0"/>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52</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1" w:name="exm-triangle-inequality"/>
    <w:p>
      <w:pPr>
        <w:pStyle w:val="BodyText"/>
      </w:pPr>
      <w:r>
        <w:rPr>
          <w:b/>
          <w:bCs/>
        </w:rPr>
        <w:t xml:space="preserve">Example 98 (A strict case and an equality case)</w:t>
      </w:r>
      <w:r>
        <w:t xml:space="preserve"> </w:t>
      </w:r>
      <w:r>
        <w:t xml:space="preserve"> </w:t>
      </w:r>
    </w:p>
    <w:p>
      <w:pPr>
        <w:pStyle w:val="Compact"/>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3</m:t>
        </m:r>
        <m:r>
          <m:rPr>
            <m:sty m:val="p"/>
          </m:rPr>
          <m:t>+</m:t>
        </m:r>
        <m:r>
          <m:t>4</m:t>
        </m:r>
        <m:r>
          <m:rPr>
            <m:sty m:val="p"/>
          </m:rPr>
          <m:t>=</m:t>
        </m:r>
        <m:r>
          <m:t>7</m:t>
        </m:r>
      </m:oMath>
      <w:r>
        <w:t xml:space="preserve">.</w:t>
      </w:r>
    </w:p>
    <w:p>
      <w:pPr>
        <w:pStyle w:val="Compact"/>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r>
        <w:t xml:space="preserve"> </w:t>
      </w:r>
      <m:oMath>
        <m:r>
          <m:t>​</m:t>
        </m:r>
        <m:d>
          <m:dPr>
            <m:begChr m:val="∥"/>
            <m:sepChr m:val=""/>
            <m:endChr m:val="∥"/>
            <m:grow/>
          </m:dPr>
          <m:e>
            <m:r>
              <m:rPr>
                <m:sty m:val="p"/>
              </m:rPr>
              <m:t>(</m:t>
            </m:r>
            <m:r>
              <m:t>3</m:t>
            </m:r>
            <m:r>
              <m:rPr>
                <m:sty m:val="p"/>
              </m:rPr>
              <m:t>,</m:t>
            </m:r>
            <m:r>
              <m:t>0</m:t>
            </m:r>
            <m:r>
              <m:rPr>
                <m:sty m:val="p"/>
              </m:rPr>
              <m:t>)</m:t>
            </m:r>
          </m:e>
        </m:d>
        <m:r>
          <m:t>​</m:t>
        </m:r>
        <m:r>
          <m:rPr>
            <m:sty m:val="p"/>
          </m:rPr>
          <m:t>=</m:t>
        </m:r>
        <m:r>
          <m:t>3</m:t>
        </m:r>
        <m:r>
          <m:rPr>
            <m:sty m:val="p"/>
          </m:rPr>
          <m:t>=</m:t>
        </m:r>
        <m:r>
          <m:t>1</m:t>
        </m:r>
        <m:r>
          <m:rPr>
            <m:sty m:val="p"/>
          </m:rPr>
          <m:t>+</m:t>
        </m:r>
        <m:r>
          <m:t>2</m:t>
        </m:r>
      </m:oMath>
      <w:r>
        <w:t xml:space="preserve">, so equality holds.</w:t>
      </w:r>
    </w:p>
    <w:bookmarkEnd w:id="331"/>
    <w:bookmarkStart w:id="332"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2"/>
    <w:bookmarkStart w:id="333" w:name="exm-norm-euclidean"/>
    <w:p>
      <w:pPr>
        <w:pStyle w:val="BodyText"/>
      </w:pPr>
      <w:r>
        <w:rPr>
          <w:b/>
          <w:bCs/>
        </w:rPr>
        <w:t xml:space="preserve">Example 99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52</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55</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3"/>
    <w:bookmarkStart w:id="334"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Three special cases are widely used:</w:t>
      </w:r>
    </w:p>
    <w:p>
      <w:pPr>
        <w:pStyle w:val="Compact"/>
        <w:numPr>
          <w:ilvl w:val="0"/>
          <w:numId w:val="1056"/>
        </w:numPr>
      </w:pPr>
      <m:oMath>
        <m:sSub>
          <m:e>
            <m:r>
              <m:t>ℓ</m:t>
            </m:r>
          </m:e>
          <m:sub>
            <m:r>
              <m:t>1</m:t>
            </m:r>
          </m:sub>
        </m:sSub>
      </m:oMath>
      <w:r>
        <w:rPr>
          <w:b/>
          <w:bCs/>
        </w:rPr>
        <w:t xml:space="preserve"> </w:t>
      </w:r>
      <w:r>
        <w:rPr>
          <w:b/>
          <w:bCs/>
        </w:rPr>
        <w:t xml:space="preserve">norm</w:t>
      </w:r>
      <w:r>
        <w:t xml:space="preserve"> </w:t>
      </w:r>
      <w:r>
        <w:t xml:space="preserve">(</w:t>
      </w:r>
      <m:oMath>
        <m:r>
          <m:t>k</m:t>
        </m:r>
        <m:r>
          <m:rPr>
            <m:sty m:val="p"/>
          </m:rPr>
          <m:t>=</m:t>
        </m:r>
        <m:r>
          <m:t>1</m:t>
        </m:r>
      </m:oMath>
      <w:r>
        <w:t xml:space="preserve">, also called the</w:t>
      </w:r>
      <w:r>
        <w:t xml:space="preserve"> </w:t>
      </w:r>
      <w:r>
        <w:rPr>
          <w:b/>
          <w:bCs/>
        </w:rPr>
        <w:t xml:space="preserve">taxicab norm</w:t>
      </w:r>
      <w:r>
        <w:t xml:space="preserve"> </w:t>
      </w:r>
      <w:r>
        <w:t xml:space="preserve">or</w:t>
      </w:r>
      <w:r>
        <w:t xml:space="preserve"> </w:t>
      </w:r>
      <w:r>
        <w:rPr>
          <w:b/>
          <w:bCs/>
        </w:rPr>
        <w:t xml:space="preserve">Manhattan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t>1</m:t>
              </m:r>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r>
            <m:rPr>
              <m:sty m:val="p"/>
            </m:rPr>
            <m:t>.</m:t>
          </m:r>
        </m:oMath>
      </m:oMathPara>
    </w:p>
    <w:p>
      <w:pPr>
        <w:pStyle w:val="Compact"/>
        <w:numPr>
          <w:ilvl w:val="0"/>
          <w:numId w:val="1056"/>
        </w:numPr>
      </w:pPr>
      <m:oMath>
        <m:sSub>
          <m:e>
            <m:r>
              <m:t>ℓ</m:t>
            </m:r>
          </m:e>
          <m:sub>
            <m:r>
              <m:t>2</m:t>
            </m:r>
          </m:sub>
        </m:sSub>
      </m:oMath>
      <w:r>
        <w:rPr>
          <w:b/>
          <w:bCs/>
        </w:rPr>
        <w:t xml:space="preserve"> </w:t>
      </w:r>
      <w:r>
        <w:rPr>
          <w:b/>
          <w:bCs/>
        </w:rPr>
        <w:t xml:space="preserve">norm</w:t>
      </w:r>
      <w:r>
        <w:t xml:space="preserve"> </w:t>
      </w:r>
      <w:r>
        <w:t xml:space="preserve">(</w:t>
      </w:r>
      <m:oMath>
        <m:r>
          <m:t>k</m:t>
        </m:r>
        <m:r>
          <m:rPr>
            <m:sty m:val="p"/>
          </m:rPr>
          <m:t>=</m:t>
        </m:r>
        <m:r>
          <m:t>2</m:t>
        </m:r>
      </m:oMath>
      <w:r>
        <w:t xml:space="preserve">):</w:t>
      </w:r>
      <w:r>
        <w:t xml:space="preserve"> </w:t>
      </w:r>
      <w:r>
        <w:t xml:space="preserve">the standard Euclidean norm (</w:t>
      </w:r>
      <w:hyperlink w:anchor="def-euclidean-norm">
        <w:r>
          <w:rPr>
            <w:rStyle w:val="Hyperlink"/>
          </w:rPr>
          <w:t xml:space="preserve">Definition 14</w:t>
        </w:r>
      </w:hyperlink>
      <w:r>
        <w:t xml:space="preserve">),</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p>
    <w:p>
      <w:pPr>
        <w:pStyle w:val="Compact"/>
        <w:numPr>
          <w:ilvl w:val="0"/>
          <w:numId w:val="1056"/>
        </w:numPr>
      </w:pPr>
      <w:r>
        <w:rPr>
          <w:b/>
          <w:bCs/>
        </w:rPr>
        <w:t xml:space="preserve">infinity norm</w:t>
      </w:r>
      <w:r>
        <w:t xml:space="preserve"> </w:t>
      </w:r>
      <w:r>
        <w:t xml:space="preserve">(</w:t>
      </w:r>
      <m:oMath>
        <m:r>
          <m:t>k</m:t>
        </m:r>
        <m:r>
          <m:rPr>
            <m:sty m:val="p"/>
          </m:rPr>
          <m:t>=</m:t>
        </m:r>
        <m:r>
          <m:rPr>
            <m:sty m:val="p"/>
          </m:rPr>
          <m:t>∞</m:t>
        </m:r>
      </m:oMath>
      <w:r>
        <w:t xml:space="preserve">, also called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limLow>
            <m:e>
              <m:r>
                <m:rPr>
                  <m:sty m:val="p"/>
                </m:rPr>
                <m:t>lim</m:t>
              </m:r>
            </m:e>
            <m:lim>
              <m:r>
                <m:t>k</m:t>
              </m:r>
              <m:r>
                <m:rPr>
                  <m:sty m:val="p"/>
                </m:rPr>
                <m:t>→</m:t>
              </m:r>
              <m:r>
                <m:rPr>
                  <m:sty m:val="p"/>
                </m:rPr>
                <m:t>∞</m:t>
              </m:r>
            </m:lim>
          </m:limLow>
          <m:r>
            <m:t>​</m:t>
          </m:r>
          <m:d>
            <m:dPr>
              <m:begChr m:val="∥"/>
              <m:sepChr m:val=""/>
              <m:endChr m:val="∥"/>
              <m:grow/>
            </m:dPr>
            <m:e>
              <m:acc>
                <m:accPr>
                  <m:chr m:val="̃"/>
                </m:accPr>
                <m:e>
                  <m:r>
                    <m:t>x</m:t>
                  </m:r>
                </m:e>
              </m:acc>
            </m:e>
          </m:d>
          <m:sSub>
            <m:e>
              <m:r>
                <m:t>​</m:t>
              </m:r>
            </m:e>
            <m:sub>
              <m:r>
                <m:t>k</m:t>
              </m:r>
            </m:sub>
          </m:sSub>
          <m:r>
            <m:rPr>
              <m:sty m:val="p"/>
            </m:rPr>
            <m:t>.</m:t>
          </m:r>
        </m:oMath>
      </m:oMathPara>
    </w:p>
    <w:p>
      <w:pPr>
        <w:pStyle w:val="FirstParagraph"/>
      </w:pPr>
      <w:r>
        <w:t xml:space="preserve">Each vector</w:t>
      </w:r>
      <w:r>
        <w:t xml:space="preserve"> </w:t>
      </w:r>
      <m:oMath>
        <m:r>
          <m:t>p</m:t>
        </m:r>
      </m:oMath>
      <w:r>
        <w:t xml:space="preserve">-norm satisfies the norm axioms (</w:t>
      </w:r>
      <w:hyperlink w:anchor="def-norm">
        <w:r>
          <w:rPr>
            <w:rStyle w:val="Hyperlink"/>
          </w:rPr>
          <w:t xml:space="preserve">Definition 59</w:t>
        </w:r>
      </w:hyperlink>
      <w:r>
        <w:t xml:space="preserve">) on</w:t>
      </w:r>
      <w:r>
        <w:t xml:space="preserve"> </w:t>
      </w:r>
      <m:oMath>
        <m:sSup>
          <m:e>
            <m:r>
              <m:rPr>
                <m:scr m:val="double-struck"/>
                <m:sty m:val="p"/>
              </m:rPr>
              <m:t>R</m:t>
            </m:r>
          </m:e>
          <m:sup>
            <m:r>
              <m:t>p</m:t>
            </m:r>
          </m:sup>
        </m:sSup>
      </m:oMath>
      <w:r>
        <w:t xml:space="preserve">.</w:t>
      </w:r>
    </w:p>
    <w:bookmarkEnd w:id="334"/>
    <w:bookmarkStart w:id="335" w:name="exm-vector-p-norm"/>
    <w:p>
      <w:pPr>
        <w:pStyle w:val="BodyText"/>
      </w:pPr>
      <w:r>
        <w:rPr>
          <w:b/>
          <w:bCs/>
        </w:rPr>
        <w:t xml:space="preserve">Example 100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pStyle w:val="Compact"/>
        <w:numPr>
          <w:ilvl w:val="0"/>
          <w:numId w:val="1057"/>
        </w:numPr>
      </w:pPr>
      <m:oMath>
        <m:sSub>
          <m:e>
            <m:r>
              <m:t>ℓ</m:t>
            </m:r>
          </m:e>
          <m:sub>
            <m:r>
              <m:t>1</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1</m:t>
            </m:r>
          </m:sub>
        </m:sSub>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3</m:t>
        </m:r>
        <m:r>
          <m:rPr>
            <m:sty m:val="p"/>
          </m:rPr>
          <m:t>+</m:t>
        </m:r>
        <m:r>
          <m:t>4</m:t>
        </m:r>
        <m:r>
          <m:rPr>
            <m:sty m:val="p"/>
          </m:rPr>
          <m:t>=</m:t>
        </m:r>
        <m:r>
          <m:t>7</m:t>
        </m:r>
      </m:oMath>
      <w:r>
        <w:t xml:space="preserve">.</w:t>
      </w:r>
    </w:p>
    <w:p>
      <w:pPr>
        <w:pStyle w:val="Compact"/>
        <w:numPr>
          <w:ilvl w:val="0"/>
          <w:numId w:val="1057"/>
        </w:numPr>
      </w:pPr>
      <m:oMath>
        <m:sSub>
          <m:e>
            <m:r>
              <m:t>ℓ</m:t>
            </m:r>
          </m:e>
          <m:sub>
            <m:r>
              <m:t>2</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9</m:t>
            </m:r>
            <m:r>
              <m:rPr>
                <m:sty m:val="p"/>
              </m:rPr>
              <m:t>+</m:t>
            </m:r>
            <m:r>
              <m:t>16</m:t>
            </m:r>
          </m:e>
        </m:rad>
        <m:r>
          <m:rPr>
            <m:sty m:val="p"/>
          </m:rPr>
          <m:t>=</m:t>
        </m:r>
        <m:rad>
          <m:radPr>
            <m:degHide m:val="on"/>
          </m:radPr>
          <m:deg/>
          <m:e>
            <m:r>
              <m:t>25</m:t>
            </m:r>
          </m:e>
        </m:rad>
        <m:r>
          <m:rPr>
            <m:sty m:val="p"/>
          </m:rPr>
          <m:t>=</m:t>
        </m:r>
        <m:r>
          <m:t>5</m:t>
        </m:r>
      </m:oMath>
      <w:r>
        <w:t xml:space="preserve">.</w:t>
      </w:r>
    </w:p>
    <w:p>
      <w:pPr>
        <w:pStyle w:val="Compact"/>
        <w:numPr>
          <w:ilvl w:val="0"/>
          <w:numId w:val="1057"/>
        </w:numPr>
      </w:pPr>
      <m:oMath>
        <m:sSub>
          <m:e>
            <m:r>
              <m:t>ℓ</m:t>
            </m:r>
          </m:e>
          <m:sub>
            <m:r>
              <m:rPr>
                <m:sty m:val="p"/>
              </m:rPr>
              <m:t>∞</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rPr>
                <m:sty m:val="p"/>
              </m:rPr>
              <m:t>∞</m:t>
            </m:r>
          </m:sub>
        </m:sSub>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rPr>
            <m:sty m:val="p"/>
          </m:rPr>
          <m:t>=</m:t>
        </m:r>
        <m:r>
          <m:t>4</m:t>
        </m:r>
      </m:oMath>
      <w:r>
        <w:t xml:space="preserve">.</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5"/>
    <w:bookmarkStart w:id="336"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8"/>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8"/>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8"/>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6"/>
    <w:bookmarkStart w:id="337"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37"/>
    <w:bookmarkStart w:id="338" w:name="exm-cosine-sine"/>
    <w:p>
      <w:pPr>
        <w:pStyle w:val="BodyText"/>
      </w:pPr>
      <w:r>
        <w:rPr>
          <w:b/>
          <w:bCs/>
        </w:rPr>
        <w:t xml:space="preserve">Example 101 (Cosines and sines of some angles)</w:t>
      </w:r>
      <w:r>
        <w:t xml:space="preserve"> </w:t>
      </w:r>
      <w:r>
        <w:t xml:space="preserve"> </w:t>
      </w:r>
    </w:p>
    <w:p>
      <w:pPr>
        <w:pStyle w:val="Compact"/>
        <w:numPr>
          <w:ilvl w:val="0"/>
          <w:numId w:val="1059"/>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pStyle w:val="Compact"/>
        <w:numPr>
          <w:ilvl w:val="0"/>
          <w:numId w:val="1059"/>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pStyle w:val="Compact"/>
        <w:numPr>
          <w:ilvl w:val="0"/>
          <w:numId w:val="1059"/>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pStyle w:val="Compact"/>
        <w:numPr>
          <w:ilvl w:val="0"/>
          <w:numId w:val="1059"/>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r>
        <w:t xml:space="preserve"> </w:t>
      </w:r>
      <m:oMath>
        <m:r>
          <m:rPr>
            <m:sty m:val="p"/>
          </m:rPr>
          <m:t>cos</m:t>
        </m:r>
        <m:r>
          <m:rPr>
            <m:sty m:val="p"/>
          </m:rPr>
          <m:t>(</m:t>
        </m:r>
        <m:r>
          <m:t>π</m:t>
        </m:r>
        <m:r>
          <m:rPr>
            <m:sty m:val="p"/>
          </m:rPr>
          <m:t>/</m:t>
        </m:r>
        <m:r>
          <m:t>4</m:t>
        </m:r>
        <m:r>
          <m:rPr>
            <m:sty m:val="p"/>
          </m:rPr>
          <m:t>)</m:t>
        </m:r>
        <m:r>
          <m:rPr>
            <m:sty m:val="p"/>
          </m:rPr>
          <m:t>=</m:t>
        </m:r>
        <m:r>
          <m:rPr>
            <m:sty m:val="p"/>
          </m:rPr>
          <m:t>sin</m:t>
        </m:r>
        <m:r>
          <m:rPr>
            <m:sty m:val="p"/>
          </m:rPr>
          <m:t>(</m:t>
        </m:r>
        <m:r>
          <m:t>π</m:t>
        </m:r>
        <m:r>
          <m:rPr>
            <m:sty m:val="p"/>
          </m:rPr>
          <m:t>/</m:t>
        </m:r>
        <m:r>
          <m:t>4</m:t>
        </m:r>
        <m:r>
          <m:rPr>
            <m:sty m:val="p"/>
          </m:rPr>
          <m:t>)</m:t>
        </m:r>
        <m:r>
          <m:rPr>
            <m:sty m:val="p"/>
          </m:rPr>
          <m:t>=</m:t>
        </m:r>
        <m:f>
          <m:fPr>
            <m:type m:val="lin"/>
          </m:fPr>
          <m:num>
            <m:r>
              <m:t>1</m:t>
            </m:r>
          </m:num>
          <m:den>
            <m:rad>
              <m:radPr>
                <m:degHide m:val="on"/>
              </m:radPr>
              <m:deg/>
              <m:e>
                <m:r>
                  <m:t>2</m:t>
                </m:r>
              </m:e>
            </m:rad>
          </m:den>
        </m:f>
      </m:oMath>
      <w:r>
        <w:t xml:space="preserve">.</w:t>
      </w:r>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38"/>
    <w:bookmarkStart w:id="339"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39"/>
    <w:bookmarkStart w:id="340"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52</w:t>
        </w:r>
      </w:hyperlink>
      <w:r>
        <w:t xml:space="preserve">),</w:t>
      </w:r>
      <w:r>
        <w:t xml:space="preserve"> </w:t>
      </w:r>
      <w:r>
        <w:t xml:space="preserve">and by</w:t>
      </w:r>
      <w:r>
        <w:t xml:space="preserve"> </w:t>
      </w:r>
      <w:hyperlink w:anchor="thm-cauchy-schwarz">
        <w:r>
          <w:rPr>
            <w:rStyle w:val="Hyperlink"/>
          </w:rPr>
          <w:t xml:space="preserve">Theorem 54</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0"/>
    <w:bookmarkStart w:id="341" w:name="exm-angle"/>
    <w:p>
      <w:pPr>
        <w:pStyle w:val="BodyText"/>
      </w:pPr>
      <w:r>
        <w:rPr>
          <w:b/>
          <w:bCs/>
        </w:rPr>
        <w:t xml:space="preserve">Example 102 (Some angles in the plane)</w:t>
      </w:r>
      <w:r>
        <w:t xml:space="preserve"> </w:t>
      </w:r>
      <w:r>
        <w:t xml:space="preserve"> </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pStyle w:val="Compact"/>
        <w:numPr>
          <w:ilvl w:val="0"/>
          <w:numId w:val="1060"/>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r>
        <w:t xml:space="preserve"> </w:t>
      </w:r>
      <m:oMath>
        <m:r>
          <m:rPr>
            <m:sty m:val="p"/>
          </m:rPr>
          <m:t>cos</m:t>
        </m:r>
        <m:r>
          <m:t>θ</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r>
          <m:t>0</m:t>
        </m:r>
      </m:oMath>
      <w:r>
        <w:t xml:space="preserve">, so</w:t>
      </w:r>
      <w:r>
        <w:t xml:space="preserve"> </w:t>
      </w:r>
      <m:oMath>
        <m:r>
          <m:t>θ</m:t>
        </m:r>
        <m:r>
          <m:rPr>
            <m:sty m:val="p"/>
          </m:rPr>
          <m:t>=</m:t>
        </m:r>
        <m:r>
          <m:t>π</m:t>
        </m:r>
        <m:r>
          <m:rPr>
            <m:sty m:val="p"/>
          </m:rPr>
          <m:t>/</m:t>
        </m:r>
        <m:r>
          <m:t>2</m:t>
        </m:r>
      </m:oMath>
      <w:r>
        <w:t xml:space="preserve">.</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r>
        <w:t xml:space="preserve"> </w:t>
      </w:r>
      <m:oMath>
        <m:r>
          <m:rPr>
            <m:sty m:val="p"/>
          </m:rPr>
          <m:t>cos</m:t>
        </m:r>
        <m:r>
          <m:t>θ</m:t>
        </m:r>
        <m:r>
          <m:rPr>
            <m:sty m:val="p"/>
          </m:rPr>
          <m:t>=</m:t>
        </m:r>
        <m:f>
          <m:fPr>
            <m:type m:val="bar"/>
          </m:fPr>
          <m:num>
            <m:r>
              <m:rPr>
                <m:sty m:val="p"/>
              </m:rPr>
              <m:t>−</m:t>
            </m:r>
            <m:r>
              <m:t>3</m:t>
            </m:r>
          </m:num>
          <m:den>
            <m:r>
              <m:t>1</m:t>
            </m:r>
            <m:r>
              <m:rPr>
                <m:sty m:val="p"/>
              </m:rPr>
              <m:t>⋅</m:t>
            </m:r>
            <m:r>
              <m:t>3</m:t>
            </m:r>
          </m:den>
        </m:f>
        <m:r>
          <m:rPr>
            <m:sty m:val="p"/>
          </m:rPr>
          <m:t>=</m:t>
        </m:r>
        <m:r>
          <m:rPr>
            <m:sty m:val="p"/>
          </m:rPr>
          <m:t>−</m:t>
        </m:r>
        <m:r>
          <m:t>1</m:t>
        </m:r>
      </m:oMath>
      <w:r>
        <w:t xml:space="preserve">, so</w:t>
      </w:r>
      <w:r>
        <w:t xml:space="preserve"> </w:t>
      </w:r>
      <m:oMath>
        <m:r>
          <m:t>θ</m:t>
        </m:r>
        <m:r>
          <m:rPr>
            <m:sty m:val="p"/>
          </m:rPr>
          <m:t>=</m:t>
        </m:r>
        <m:r>
          <m:t>π</m:t>
        </m:r>
      </m:oMath>
      <w:r>
        <w:t xml:space="preserve">.</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1"/>
    <w:bookmarkStart w:id="342"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2"/>
    <w:bookmarkStart w:id="343" w:name="exm-cosine-similarity"/>
    <w:p>
      <w:pPr>
        <w:pStyle w:val="FirstParagraph"/>
      </w:pPr>
      <w:r>
        <w:rPr>
          <w:b/>
          <w:bCs/>
        </w:rPr>
        <w:t xml:space="preserve">Example 103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pStyle w:val="Compact"/>
        <w:numPr>
          <w:ilvl w:val="0"/>
          <w:numId w:val="1061"/>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r>
          <m:rPr>
            <m:sty m:val="p"/>
          </m:rPr>
          <m:t>=</m:t>
        </m:r>
        <m:f>
          <m:fPr>
            <m:type m:val="bar"/>
          </m:fPr>
          <m:num>
            <m:r>
              <m:t>10</m:t>
            </m:r>
          </m:num>
          <m:den>
            <m:r>
              <m:t>10</m:t>
            </m:r>
          </m:den>
        </m:f>
        <m:r>
          <m:rPr>
            <m:sty m:val="p"/>
          </m:rPr>
          <m:t>=</m:t>
        </m:r>
        <m:r>
          <m:t>1</m:t>
        </m:r>
      </m:oMath>
      <w:r>
        <w:t xml:space="preserve">.</w:t>
      </w:r>
    </w:p>
    <w:p>
      <w:pPr>
        <w:pStyle w:val="Compact"/>
        <w:numPr>
          <w:ilvl w:val="0"/>
          <w:numId w:val="1061"/>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f>
          <m:fPr>
            <m:type m:val="bar"/>
          </m:fPr>
          <m:num>
            <m:r>
              <m:t>0</m:t>
            </m:r>
          </m:num>
          <m:den>
            <m:r>
              <m:t>5</m:t>
            </m:r>
          </m:den>
        </m:f>
        <m:r>
          <m:rPr>
            <m:sty m:val="p"/>
          </m:rPr>
          <m:t>=</m:t>
        </m:r>
        <m:r>
          <m:t>0</m:t>
        </m:r>
      </m:oMath>
      <w:r>
        <w:t xml:space="preserve">.</w:t>
      </w:r>
    </w:p>
    <w:p>
      <w:pPr>
        <w:pStyle w:val="Compact"/>
        <w:numPr>
          <w:ilvl w:val="0"/>
          <w:numId w:val="1061"/>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r>
          <m:rPr>
            <m:sty m:val="p"/>
          </m:rPr>
          <m:t>=</m:t>
        </m:r>
        <m:f>
          <m:fPr>
            <m:type m:val="bar"/>
          </m:fPr>
          <m:num>
            <m:r>
              <m:t>1</m:t>
            </m:r>
          </m:num>
          <m:den>
            <m:rad>
              <m:radPr>
                <m:degHide m:val="on"/>
              </m:radPr>
              <m:deg/>
              <m:e>
                <m:r>
                  <m:t>2</m:t>
                </m:r>
              </m:e>
            </m:rad>
          </m:den>
        </m:f>
      </m:oMath>
      <w:r>
        <w:t xml:space="preserve">.</w:t>
      </w:r>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3"/>
    <w:bookmarkEnd w:id="344"/>
    <w:bookmarkStart w:id="363" w:name="sec-gram-schmidt"/>
    <w:p>
      <w:pPr>
        <w:pStyle w:val="Heading3"/>
      </w:pPr>
      <w:r>
        <w:t xml:space="preserve">2.18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5" name="Picture"/>
                  <a:graphic>
                    <a:graphicData uri="http://schemas.openxmlformats.org/drawingml/2006/picture">
                      <pic:pic>
                        <pic:nvPicPr>
                          <pic:cNvPr descr="/opt/quarto/share/formats/docx/note.png" id="34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2.17</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47" w:name="thm-dot-linear-sum"/>
    <w:p>
      <w:pPr>
        <w:pStyle w:val="BodyText"/>
      </w:pPr>
      <w:r>
        <w:rPr>
          <w:b/>
          <w:bCs/>
        </w:rPr>
        <w:t xml:space="preserve">Theorem 56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4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48" w:name="exm-dot-linear-sum"/>
    <w:p>
      <w:pPr>
        <w:pStyle w:val="FirstParagraph"/>
      </w:pPr>
      <w:r>
        <w:rPr>
          <w:b/>
          <w:bCs/>
        </w:rPr>
        <w:t xml:space="preserve">Example 104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rPr>
            <m:sty m:val="p"/>
          </m:rPr>
          <m:t>=</m:t>
        </m:r>
        <m:r>
          <m:t>2</m:t>
        </m:r>
        <m:r>
          <m:rPr>
            <m:sty m:val="p"/>
          </m:rPr>
          <m:t>−</m:t>
        </m:r>
        <m:r>
          <m:t>2</m:t>
        </m:r>
        <m:r>
          <m:rPr>
            <m:sty m:val="p"/>
          </m:rPr>
          <m:t>+</m:t>
        </m:r>
        <m:r>
          <m:t>12</m:t>
        </m:r>
        <m:r>
          <m:rPr>
            <m:sty m:val="p"/>
          </m:rPr>
          <m:t>=</m:t>
        </m:r>
        <m:r>
          <m:t>12</m:t>
        </m:r>
      </m:oMath>
      <w:r>
        <w:t xml:space="preserve">.</w:t>
      </w:r>
      <w:r>
        <w:t xml:space="preserve"> </w:t>
      </w:r>
      <w:r>
        <w:t xml:space="preserve">By</w:t>
      </w:r>
      <w:r>
        <w:t xml:space="preserve"> </w:t>
      </w:r>
      <w:hyperlink w:anchor="thm-dot-linear-sum">
        <w:r>
          <w:rPr>
            <w:rStyle w:val="Hyperlink"/>
          </w:rPr>
          <w:t xml:space="preserve">Theorem 56</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48"/>
    <w:bookmarkStart w:id="349" w:name="thm-orthonormal-independent"/>
    <w:p>
      <w:pPr>
        <w:pStyle w:val="BodyText"/>
      </w:pPr>
      <w:r>
        <w:rPr>
          <w:b/>
          <w:bCs/>
        </w:rPr>
        <w:t xml:space="preserve">Theorem 57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0" w:name="exm-orthonormal-independent"/>
    <w:p>
      <w:pPr>
        <w:pStyle w:val="BodyText"/>
      </w:pPr>
      <w:r>
        <w:rPr>
          <w:b/>
          <w:bCs/>
        </w:rPr>
        <w:t xml:space="preserve">Example 105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r>
        <w:t xml:space="preserve"> </w:t>
      </w:r>
      <m:oMath>
        <m:r>
          <m:t>​</m:t>
        </m:r>
        <m:d>
          <m:dPr>
            <m:begChr m:val="∥"/>
            <m:sepChr m:val=""/>
            <m:endChr m:val="∥"/>
            <m:grow/>
          </m:dPr>
          <m:e>
            <m:sSub>
              <m:e>
                <m:acc>
                  <m:accPr>
                    <m:chr m:val="̃"/>
                  </m:accPr>
                  <m:e>
                    <m:r>
                      <m:t>q</m:t>
                    </m:r>
                  </m:e>
                </m:acc>
              </m:e>
              <m:sub>
                <m:r>
                  <m:t>2</m:t>
                </m:r>
              </m:sub>
            </m:sSub>
          </m:e>
        </m:d>
        <m:sSup>
          <m:e>
            <m:r>
              <m:t>​</m:t>
            </m:r>
          </m:e>
          <m:sup>
            <m:r>
              <m:t>2</m:t>
            </m:r>
          </m:sup>
        </m:sSup>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1</m:t>
        </m:r>
      </m:oMath>
      <w:r>
        <w:t xml:space="preserve">, 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0</m:t>
        </m:r>
      </m:oMath>
      <w:r>
        <w:t xml:space="preserve">.</w:t>
      </w:r>
      <w:r>
        <w:t xml:space="preserve"> </w:t>
      </w:r>
      <w:r>
        <w:t xml:space="preserve">So by</w:t>
      </w:r>
      <w:r>
        <w:t xml:space="preserve"> </w:t>
      </w:r>
      <w:hyperlink w:anchor="thm-orthonormal-independent">
        <w:r>
          <w:rPr>
            <w:rStyle w:val="Hyperlink"/>
          </w:rPr>
          <w:t xml:space="preserve">Theorem 57</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0"/>
    <w:bookmarkStart w:id="351"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1"/>
    <w:bookmarkStart w:id="352" w:name="exm-orthonormal-basis"/>
    <w:p>
      <w:pPr>
        <w:pStyle w:val="BodyText"/>
      </w:pPr>
      <w:r>
        <w:rPr>
          <w:b/>
          <w:bCs/>
        </w:rPr>
        <w:t xml:space="preserve">Example 106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2"/>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2"/>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105</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2"/>
    <w:bookmarkStart w:id="353" w:name="exm-not-orthonormal-basis"/>
    <w:p>
      <w:pPr>
        <w:pStyle w:val="FirstParagraph"/>
      </w:pPr>
      <w:r>
        <w:rPr>
          <w:b/>
          <w:bCs/>
        </w:rPr>
        <w:t xml:space="preserve">Example 107 (Bases that are not orthonormal, and orthonormal lists that are not bases)</w:t>
      </w:r>
      <w:r>
        <w:t xml:space="preserve"> </w:t>
      </w:r>
      <w:r>
        <w:t xml:space="preserve"> </w:t>
      </w:r>
    </w:p>
    <w:p>
      <w:pPr>
        <w:pStyle w:val="Compact"/>
        <w:numPr>
          <w:ilvl w:val="0"/>
          <w:numId w:val="1063"/>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3"/>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3"/>
    <w:bookmarkStart w:id="354" w:name="thm-orthonormal-expansion"/>
    <w:p>
      <w:pPr>
        <w:pStyle w:val="FirstParagraph"/>
      </w:pPr>
      <w:r>
        <w:rPr>
          <w:b/>
          <w:bCs/>
        </w:rPr>
        <w:t xml:space="preserve">Theorem 58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55" w:name="exm-orthonormal-expansion"/>
    <w:p>
      <w:pPr>
        <w:pStyle w:val="BodyText"/>
      </w:pPr>
      <w:r>
        <w:rPr>
          <w:b/>
          <w:bCs/>
        </w:rPr>
        <w:t xml:space="preserve">Example 108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106</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r>
        <w:t xml:space="preserve"> </w:t>
      </w:r>
      <m:oMath>
        <m:sSub>
          <m:e>
            <m:acc>
              <m:accPr>
                <m:chr m:val="̃"/>
              </m:accPr>
              <m:e>
                <m:r>
                  <m:t>q</m:t>
                </m:r>
              </m:e>
            </m:acc>
          </m:e>
          <m:sub>
            <m:r>
              <m:t>2</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f>
          <m:fPr>
            <m:type m:val="lin"/>
          </m:fPr>
          <m:num>
            <m:r>
              <m:t>3</m:t>
            </m:r>
          </m:num>
          <m:den>
            <m:rad>
              <m:radPr>
                <m:degHide m:val="on"/>
              </m:radPr>
              <m:deg/>
              <m:e>
                <m:r>
                  <m:t>2</m:t>
                </m:r>
              </m:e>
            </m:rad>
          </m:den>
        </m:f>
      </m:oMath>
      <w:r>
        <w:t xml:space="preserve"> </w:t>
      </w:r>
      <w:r>
        <w:t xml:space="preserve">and</w:t>
      </w:r>
      <w:r>
        <w:t xml:space="preserve"> </w:t>
      </w:r>
      <m:oMath>
        <m:sSub>
          <m:e>
            <m:acc>
              <m:accPr>
                <m:chr m:val="̃"/>
              </m:accPr>
              <m:e>
                <m:r>
                  <m:t>q</m:t>
                </m:r>
              </m:e>
            </m:acc>
          </m:e>
          <m:sub>
            <m:r>
              <m:t>3</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r>
          <m:rPr>
            <m:sty m:val="p"/>
          </m:rPr>
          <m:t>−</m:t>
        </m:r>
        <m:f>
          <m:fPr>
            <m:type m:val="lin"/>
          </m:fPr>
          <m:num>
            <m:r>
              <m:t>1</m:t>
            </m:r>
          </m:num>
          <m:den>
            <m:rad>
              <m:radPr>
                <m:degHide m:val="on"/>
              </m:radPr>
              <m:deg/>
              <m:e>
                <m:r>
                  <m:t>2</m:t>
                </m:r>
              </m:e>
            </m:rad>
          </m:den>
        </m:f>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58</w:t>
        </w:r>
      </w:hyperlink>
      <w:r>
        <w:t xml:space="preserve"> </w:t>
      </w:r>
      <w:r>
        <w:t xml:space="preserve">says.</w:t>
      </w:r>
    </w:p>
    <w:bookmarkEnd w:id="355"/>
    <w:bookmarkStart w:id="356"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4"/>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4"/>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4"/>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56"/>
    <w:bookmarkStart w:id="357" w:name="exm-gram-schmidt"/>
    <w:p>
      <w:pPr>
        <w:pStyle w:val="BodyText"/>
      </w:pPr>
      <w:r>
        <w:rPr>
          <w:b/>
          <w:bCs/>
        </w:rPr>
        <w:t xml:space="preserve">Example 109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5"/>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5"/>
        </w:numPr>
      </w:pPr>
      <w:r>
        <w:rPr>
          <w:b/>
          <w:bCs/>
        </w:rPr>
        <w:t xml:space="preserve">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r>
        <w:t xml:space="preserve"> </w:t>
      </w:r>
      <m:oMath>
        <m:sSub>
          <m:e>
            <m:acc>
              <m:accPr>
                <m:chr m:val="̃"/>
              </m:accPr>
              <m:e>
                <m:r>
                  <m:t>q</m:t>
                </m:r>
              </m:e>
            </m:acc>
          </m:e>
          <m:sub>
            <m:r>
              <m:t>2</m:t>
            </m:r>
          </m:sub>
        </m:sSub>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p>
    <w:p>
      <w:pPr>
        <w:pStyle w:val="FirstParagraph"/>
      </w:pPr>
      <w:r>
        <w:t xml:space="preserve">As a check,</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r>
          <m:rPr>
            <m:sty m:val="p"/>
          </m:rPr>
          <m:t>=</m:t>
        </m:r>
        <m:r>
          <m:t>0</m:t>
        </m:r>
      </m:oMath>
      <w:r>
        <w:t xml:space="preserve">.</w:t>
      </w:r>
    </w:p>
    <w:bookmarkEnd w:id="357"/>
    <w:bookmarkStart w:id="358" w:name="exm-gram-schmidt-stops"/>
    <w:p>
      <w:pPr>
        <w:pStyle w:val="BodyText"/>
      </w:pPr>
      <w:r>
        <w:rPr>
          <w:b/>
          <w:bCs/>
        </w:rPr>
        <w:t xml:space="preserve">Example 110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r>
          <m:rPr>
            <m:sty m:val="p"/>
          </m:rPr>
          <m:t>=</m:t>
        </m:r>
        <m:f>
          <m:fPr>
            <m:type m:val="lin"/>
          </m:fPr>
          <m:num>
            <m:r>
              <m:t>10</m:t>
            </m:r>
          </m:num>
          <m:den>
            <m:rad>
              <m:radPr>
                <m:degHide m:val="on"/>
              </m:radPr>
              <m:deg/>
              <m:e>
                <m:r>
                  <m:t>5</m:t>
                </m:r>
              </m:e>
            </m:rad>
          </m:den>
        </m:f>
      </m:oMath>
      <w:r>
        <w:t xml:space="preserve">, and</w:t>
      </w:r>
    </w:p>
    <w:p>
      <w:pPr>
        <w:pStyle w:val="BodyText"/>
      </w:pPr>
      <m:oMathPara>
        <m:oMathParaPr>
          <m:jc m:val="center"/>
        </m:oMathParaPr>
        <m:oMath>
          <m:sSub>
            <m:e>
              <m:acc>
                <m:accPr>
                  <m:chr m:val="̃"/>
                </m:accPr>
                <m:e>
                  <m:acc>
                    <m:accPr>
                      <m:chr m:val="̃"/>
                    </m:accPr>
                    <m:e>
                      <m:r>
                        <m:t>q</m:t>
                      </m:r>
                    </m:e>
                  </m:acc>
                </m:e>
              </m:acc>
            </m:e>
            <m:sub>
              <m:r>
                <m:t>2</m:t>
              </m:r>
            </m:sub>
          </m:sSub>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r>
            <m:rPr>
              <m:sty m:val="p"/>
            </m:rPr>
            <m:t>=</m:t>
          </m:r>
          <m:acc>
            <m:accPr>
              <m:chr m:val="̃"/>
            </m:accPr>
            <m:e>
              <m:r>
                <m:t>0</m:t>
              </m:r>
            </m:e>
          </m:acc>
          <m:r>
            <m:rPr>
              <m:sty m:val="p"/>
            </m:rPr>
            <m:t>,</m:t>
          </m: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58"/>
    <w:bookmarkStart w:id="359" w:name="thm-gram-schmidt"/>
    <w:p>
      <w:pPr>
        <w:pStyle w:val="BodyText"/>
      </w:pPr>
      <w:r>
        <w:rPr>
          <w:b/>
          <w:bCs/>
        </w:rPr>
        <w:t xml:space="preserve">Theorem 59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6"/>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6"/>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6"/>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59"/>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oMath>
      <w:r>
        <w:t xml:space="preserve">.</w:t>
      </w:r>
      <w:r>
        <w:t xml:space="preserve"> </w:t>
      </w: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57</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58</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52</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7"/>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7"/>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57</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0" w:name="exm-thm-gram-schmidt"/>
    <w:p>
      <w:pPr>
        <w:pStyle w:val="BodyText"/>
      </w:pPr>
      <w:r>
        <w:rPr>
          <w:b/>
          <w:bCs/>
        </w:rPr>
        <w:t xml:space="preserve">Example 111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109</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59</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r>
          <m:rPr>
            <m:sty m:val="p"/>
          </m:rPr>
          <m:t>=</m:t>
        </m:r>
        <m:r>
          <m:t>0</m:t>
        </m:r>
      </m:oMath>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r>
          <m:rPr>
            <m:sty m:val="p"/>
          </m:rPr>
          <m:t>=</m:t>
        </m:r>
        <m:r>
          <m:t>0</m:t>
        </m:r>
      </m:oMath>
      <w:r>
        <w:t xml:space="preserve">.</w:t>
      </w:r>
    </w:p>
    <w:bookmarkEnd w:id="360"/>
    <w:bookmarkStart w:id="361" w:name="cor-orthonormal-basis-exists"/>
    <w:p>
      <w:pPr>
        <w:pStyle w:val="BodyText"/>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57</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59</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r>
          <m:rPr>
            <m:sty m:val="p"/>
          </m:rPr>
          <m:t>=</m:t>
        </m:r>
        <m:sSub>
          <m:e>
            <m:acc>
              <m:accPr>
                <m:chr m:val="̃"/>
              </m:accPr>
              <m:e>
                <m:r>
                  <m:t>u</m:t>
                </m:r>
              </m:e>
            </m:acc>
          </m:e>
          <m:sub>
            <m:r>
              <m:t>i</m:t>
            </m:r>
          </m:sub>
        </m:sSub>
      </m:oMath>
      <w:r>
        <w:t xml:space="preserve">,</w:t>
      </w:r>
      <w:r>
        <w:t xml:space="preserve"> </w:t>
      </w: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r>
        <w:t xml:space="preserve"> </w:t>
      </w:r>
      <m:oMath>
        <m:sSub>
          <m:e>
            <m:acc>
              <m:accPr>
                <m:chr m:val="̃"/>
              </m:accPr>
              <m:e>
                <m:r>
                  <m:t>q</m:t>
                </m:r>
              </m:e>
            </m:acc>
          </m:e>
          <m:sub>
            <m:r>
              <m:t>i</m:t>
            </m:r>
          </m:sub>
        </m:sSub>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r>
          <m:rPr>
            <m:sty m:val="p"/>
          </m:rPr>
          <m:t>=</m:t>
        </m:r>
        <m:sSub>
          <m:e>
            <m:acc>
              <m:accPr>
                <m:chr m:val="̃"/>
              </m:accPr>
              <m:e>
                <m:r>
                  <m:t>u</m:t>
                </m:r>
              </m:e>
            </m:acc>
          </m:e>
          <m:sub>
            <m:r>
              <m:t>i</m:t>
            </m:r>
          </m:sub>
        </m:sSub>
      </m:oMath>
      <w:r>
        <w:t xml:space="preserve">.</w:t>
      </w:r>
      <w:r>
        <w:t xml:space="preserve"> </w:t>
      </w:r>
      <w:r>
        <w:t xml:space="preserve">So the orthonormal basis contains the starting list.</w:t>
      </w:r>
    </w:p>
    <w:bookmarkStart w:id="362" w:name="exm-orthonormal-basis-exists"/>
    <w:p>
      <w:pPr>
        <w:pStyle w:val="BodyText"/>
      </w:pPr>
      <w:r>
        <w:rPr>
          <w:b/>
          <w:bCs/>
        </w:rPr>
        <w:t xml:space="preserve">Example 112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pStyle w:val="Compact"/>
        <w:numPr>
          <w:ilvl w:val="0"/>
          <w:numId w:val="1068"/>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pStyle w:val="Compact"/>
        <w:numPr>
          <w:ilvl w:val="0"/>
          <w:numId w:val="1068"/>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oMath>
      <w:r>
        <w:t xml:space="preserve">,</w:t>
      </w:r>
      <w:r>
        <w:t xml:space="preserve"> </w:t>
      </w: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pStyle w:val="Compact"/>
        <w:numPr>
          <w:ilvl w:val="0"/>
          <w:numId w:val="1068"/>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106</w:t>
        </w:r>
      </w:hyperlink>
      <w:r>
        <w:t xml:space="preserve">, in a different order.</w:t>
      </w:r>
    </w:p>
    <w:bookmarkEnd w:id="362"/>
    <w:bookmarkEnd w:id="363"/>
    <w:bookmarkStart w:id="369" w:name="outer-product"/>
    <w:p>
      <w:pPr>
        <w:pStyle w:val="Heading3"/>
      </w:pPr>
      <w:r>
        <w:t xml:space="preserve">2.19 Outer product</w:t>
      </w:r>
    </w:p>
    <w:bookmarkStart w:id="364"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w:t>
      </w:r>
      <w:hyperlink w:anchor="def-matrix-mult">
        <w:r>
          <w:rPr>
            <w:rStyle w:val="Hyperlink"/>
          </w:rPr>
          <w:t xml:space="preserve">Definition 24</w:t>
        </w:r>
      </w:hyperlink>
      <w:r>
        <w:t xml:space="preserve">)</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4"/>
    <w:bookmarkStart w:id="365" w:name="exm-outer-product"/>
    <w:p>
      <w:pPr>
        <w:pStyle w:val="FirstParagraph"/>
      </w:pPr>
      <w:r>
        <w:rPr>
          <w:b/>
          <w:bCs/>
        </w:rPr>
        <w:t xml:space="preserve">Example 113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65"/>
    <w:bookmarkStart w:id="366"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113</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sSup>
            <m:e>
              <m:acc>
                <m:accPr>
                  <m:chr m:val="̃"/>
                </m:accPr>
                <m:e>
                  <m:r>
                    <m:t>a</m:t>
                  </m:r>
                </m:e>
              </m:acc>
            </m:e>
            <m:sup>
              <m:r>
                <m:rPr>
                  <m:sty m:val="p"/>
                </m:rPr>
                <m:t>⊤</m:t>
              </m:r>
            </m:sup>
          </m:sSup>
          <m:acc>
            <m:accPr>
              <m:chr m:val="̃"/>
            </m:accPr>
            <m:e>
              <m:r>
                <m:t>b</m:t>
              </m:r>
            </m:e>
          </m:acc>
          <m:r>
            <m:rPr>
              <m:sty m:val="p"/>
            </m:rPr>
            <m:t>=</m:t>
          </m:r>
          <m:r>
            <m:t>1</m:t>
          </m:r>
          <m:r>
            <m:rPr>
              <m:sty m:val="p"/>
            </m:rPr>
            <m:t>⋅</m:t>
          </m:r>
          <m:r>
            <m:t>3</m:t>
          </m:r>
          <m:r>
            <m:rPr>
              <m:sty m:val="p"/>
            </m:rPr>
            <m:t>+</m:t>
          </m:r>
          <m:r>
            <m:t>2</m:t>
          </m:r>
          <m:r>
            <m:rPr>
              <m:sty m:val="p"/>
            </m:rPr>
            <m:t>⋅</m:t>
          </m:r>
          <m:r>
            <m:t>4</m:t>
          </m:r>
          <m:r>
            <m:rPr>
              <m:sty m:val="p"/>
            </m:rPr>
            <m:t>=</m:t>
          </m:r>
          <m:r>
            <m:t>11</m:t>
          </m:r>
          <m:r>
            <m:t>  </m:t>
          </m:r>
          <m:acc>
            <m:accPr>
              <m:chr m:val="̃"/>
            </m:accPr>
            <m:e>
              <m:r>
                <m:t>a</m:t>
              </m:r>
            </m:e>
          </m:acc>
          <m:r>
            <m:t> </m:t>
          </m:r>
          <m:sSup>
            <m:e>
              <m:acc>
                <m:accPr>
                  <m:chr m:val="̃"/>
                </m:accPr>
                <m:e>
                  <m:r>
                    <m:t>b</m:t>
                  </m:r>
                </m:e>
              </m:acc>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oMath>
      </m:oMathPara>
    </w:p>
    <w:bookmarkEnd w:id="366"/>
    <w:bookmarkStart w:id="367" w:name="thm-outer-product-rank"/>
    <w:p>
      <w:pPr>
        <w:pStyle w:val="FirstParagraph"/>
      </w:pPr>
      <w:r>
        <w:rPr>
          <w:b/>
          <w:bCs/>
        </w:rPr>
        <w:t xml:space="preserve">Theorem 60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6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r>
        <w:t xml:space="preserve"> </w:t>
      </w:r>
      <m:oMath>
        <m:sSub>
          <m:e>
            <m:r>
              <m:t>v</m:t>
            </m:r>
          </m:e>
          <m:sub>
            <m:r>
              <m:t>j</m:t>
            </m:r>
          </m:sub>
        </m:sSub>
        <m:r>
          <m:rPr>
            <m:sty m:val="p"/>
          </m:rPr>
          <m:t>=</m:t>
        </m:r>
        <m:sSub>
          <m:e>
            <m:r>
              <m:t>v</m:t>
            </m:r>
          </m:e>
          <m:sub>
            <m:r>
              <m:t>k</m:t>
            </m:r>
          </m:sub>
        </m:sSub>
        <m:r>
          <m:rPr>
            <m:sty m:val="p"/>
          </m:rPr>
          <m:t>=</m:t>
        </m:r>
        <m:r>
          <m:t>0</m:t>
        </m:r>
      </m:oMath>
      <w:r>
        <w:t xml:space="preserve">, 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68" w:name="exm-outer-product-rank"/>
    <w:p>
      <w:pPr>
        <w:pStyle w:val="BodyText"/>
      </w:pPr>
      <w:r>
        <w:rPr>
          <w:b/>
          <w:bCs/>
        </w:rPr>
        <w:t xml:space="preserve">Example 114 (The rank of an outer product)</w:t>
      </w:r>
      <w:r>
        <w:t xml:space="preserve"> </w:t>
      </w:r>
      <w:r>
        <w:t xml:space="preserve">In</w:t>
      </w:r>
      <w:r>
        <w:t xml:space="preserve"> </w:t>
      </w:r>
      <w:hyperlink w:anchor="exm-outer-product">
        <w:r>
          <w:rPr>
            <w:rStyle w:val="Hyperlink"/>
          </w:rPr>
          <w:t xml:space="preserve">Example 113</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68"/>
    <w:bookmarkEnd w:id="369"/>
    <w:bookmarkEnd w:id="370"/>
    <w:bookmarkStart w:id="405" w:name="special-matrices"/>
    <w:p>
      <w:pPr>
        <w:pStyle w:val="Heading2"/>
      </w:pPr>
      <w:r>
        <w:t xml:space="preserve">3 Special Matrices</w:t>
      </w:r>
    </w:p>
    <w:p>
      <w:pPr>
        <w:pStyle w:val="FirstParagraph"/>
      </w:pPr>
      <w:r>
        <w:t xml:space="preserve">Some special matrices appeared earlier:</w:t>
      </w:r>
    </w:p>
    <w:p>
      <w:pPr>
        <w:pStyle w:val="Compact"/>
        <w:numPr>
          <w:ilvl w:val="0"/>
          <w:numId w:val="1069"/>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69"/>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69"/>
        </w:numPr>
      </w:pPr>
      <w:r>
        <w:t xml:space="preserve">the identity matrix (</w:t>
      </w:r>
      <w:hyperlink w:anchor="def-identity-matrix">
        <w:r>
          <w:rPr>
            <w:rStyle w:val="Hyperlink"/>
          </w:rPr>
          <w:t xml:space="preserve">Definition 27</w:t>
        </w:r>
      </w:hyperlink>
      <w:r>
        <w:t xml:space="preserve">), in that same section</w:t>
      </w:r>
    </w:p>
    <w:bookmarkStart w:id="371"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1"/>
    <w:bookmarkStart w:id="372" w:name="exm-matrix-order"/>
    <w:p>
      <w:pPr>
        <w:pStyle w:val="BodyText"/>
      </w:pPr>
      <w:r>
        <w:rPr>
          <w:b/>
          <w:bCs/>
        </w:rPr>
        <w:t xml:space="preserve">Example 115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2"/>
    <w:bookmarkStart w:id="373"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3"/>
    <w:bookmarkStart w:id="374" w:name="exm-matrix-power"/>
    <w:p>
      <w:pPr>
        <w:pStyle w:val="BodyText"/>
      </w:pPr>
      <w:r>
        <w:rPr>
          <w:b/>
          <w:bCs/>
        </w:rPr>
        <w:t xml:space="preserve">Example 116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w:t>
      </w:r>
      <w:r>
        <w:t xml:space="preserve"> </w:t>
      </w:r>
      <w:hyperlink w:anchor="def-matrix-mult">
        <w:r>
          <w:rPr>
            <w:rStyle w:val="Hyperlink"/>
          </w:rPr>
          <w:t xml:space="preserve">Definition 24</w:t>
        </w:r>
      </w:hyperlink>
      <w:r>
        <w:t xml:space="preserve"> </w:t>
      </w:r>
      <w:r>
        <w:t xml:space="preserve">does not allow.</w:t>
      </w:r>
    </w:p>
    <w:bookmarkEnd w:id="374"/>
    <w:bookmarkStart w:id="375"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5"/>
    <w:bookmarkStart w:id="376"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76"/>
    <w:bookmarkStart w:id="377" w:name="exm-not-symmetric"/>
    <w:p>
      <w:pPr>
        <w:pStyle w:val="FirstParagraph"/>
      </w:pPr>
      <w:r>
        <w:rPr>
          <w:b/>
          <w:bCs/>
        </w:rPr>
        <w:t xml:space="preserve">Example 117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r>
        <w:t xml:space="preserve"> </w:t>
      </w:r>
      <m:oMath>
        <m:sSub>
          <m:e>
            <m:r>
              <m:t>a</m:t>
            </m:r>
          </m:e>
          <m:sub>
            <m:r>
              <m:t>12</m:t>
            </m:r>
          </m:sub>
        </m:sSub>
        <m:r>
          <m:rPr>
            <m:sty m:val="p"/>
          </m:rPr>
          <m:t>=</m:t>
        </m:r>
        <m:r>
          <m:t>2</m:t>
        </m:r>
        <m:r>
          <m:rPr>
            <m:sty m:val="p"/>
          </m:rPr>
          <m:t>≠</m:t>
        </m:r>
        <m:r>
          <m:t>3</m:t>
        </m:r>
        <m:r>
          <m:rPr>
            <m:sty m:val="p"/>
          </m:rPr>
          <m:t>=</m:t>
        </m:r>
        <m:sSub>
          <m:e>
            <m:r>
              <m:t>a</m:t>
            </m:r>
          </m:e>
          <m:sub>
            <m:r>
              <m:t>21</m:t>
            </m:r>
          </m:sub>
        </m:sSub>
      </m:oMath>
      <w:r>
        <w:t xml:space="preserve">.</w:t>
      </w:r>
    </w:p>
    <w:bookmarkEnd w:id="377"/>
    <w:bookmarkStart w:id="378" w:name="def-diagonal-matrix"/>
    <w:p>
      <w:pPr>
        <w:pStyle w:val="BodyText"/>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78"/>
    <w:bookmarkStart w:id="379"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79"/>
    <w:bookmarkStart w:id="380" w:name="exm-not-diagonal"/>
    <w:p>
      <w:pPr>
        <w:pStyle w:val="BodyText"/>
      </w:pPr>
      <w:r>
        <w:rPr>
          <w:b/>
          <w:bCs/>
        </w:rPr>
        <w:t xml:space="preserve">Example 118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0"/>
    <w:bookmarkStart w:id="381"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r>
            <m:rPr>
              <m:sty m:val="bi"/>
            </m:rPr>
            <m:t>A</m:t>
          </m:r>
          <m:r>
            <m:t> </m:t>
          </m:r>
          <m:sSup>
            <m:e>
              <m:r>
                <m:rPr>
                  <m:sty m:val="bi"/>
                </m:rPr>
                <m:t>A</m:t>
              </m:r>
            </m:e>
            <m:sup>
              <m:r>
                <m:rPr>
                  <m:sty m:val="p"/>
                </m:rPr>
                <m:t>−</m:t>
              </m:r>
              <m:r>
                <m:t>1</m:t>
              </m:r>
            </m:sup>
          </m:sSup>
          <m:r>
            <m:rPr>
              <m:sty m:val="p"/>
            </m:rPr>
            <m:t>=</m:t>
          </m:r>
          <m:sSup>
            <m:e>
              <m:r>
                <m:rPr>
                  <m:sty m:val="bi"/>
                </m:rPr>
                <m:t>A</m:t>
              </m:r>
            </m:e>
            <m:sup>
              <m:r>
                <m:rPr>
                  <m:sty m:val="p"/>
                </m:rPr>
                <m:t>−</m:t>
              </m:r>
              <m:r>
                <m:t>1</m:t>
              </m:r>
            </m:sup>
          </m:sSup>
          <m:r>
            <m:t> </m:t>
          </m:r>
          <m:r>
            <m:rPr>
              <m:sty m:val="bi"/>
            </m:rPr>
            <m:t>A</m:t>
          </m:r>
          <m:r>
            <m:rPr>
              <m:sty m:val="p"/>
            </m:rPr>
            <m:t>=</m:t>
          </m:r>
          <m:sSub>
            <m:e>
              <m:r>
                <m:rPr>
                  <m:sty m:val="bi"/>
                </m:rPr>
                <m:t>I</m:t>
              </m:r>
            </m:e>
            <m:sub>
              <m:r>
                <m:t>p</m:t>
              </m:r>
            </m:sub>
          </m:sSub>
        </m:oMath>
      </m:oMathPara>
    </w:p>
    <w:bookmarkEnd w:id="381"/>
    <w:bookmarkStart w:id="382"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r>
            <m:rPr>
              <m:sty m:val="bi"/>
            </m:rPr>
            <m:t>A</m:t>
          </m:r>
          <m:r>
            <m:rPr>
              <m:sty m:val="bi"/>
            </m:rPr>
            <m:t>B</m:t>
          </m:r>
          <m:r>
            <m:rPr>
              <m:sty m:val="p"/>
            </m:rPr>
            <m:t>=</m:t>
          </m:r>
          <m:r>
            <m:rPr>
              <m:sty m:val="bi"/>
            </m:rPr>
            <m:t>B</m:t>
          </m:r>
          <m:r>
            <m:rPr>
              <m:sty m:val="bi"/>
            </m:rPr>
            <m:t>A</m:t>
          </m:r>
          <m:r>
            <m:rPr>
              <m:sty m:val="p"/>
            </m:rPr>
            <m:t>=</m:t>
          </m:r>
          <m:sSub>
            <m:e>
              <m:r>
                <m:rPr>
                  <m:sty m:val="bi"/>
                </m:rPr>
                <m:t>I</m:t>
              </m:r>
            </m:e>
            <m:sub>
              <m:r>
                <m:t>p</m:t>
              </m:r>
            </m:sub>
          </m:sSub>
          <m:r>
            <m:rPr>
              <m:sty m:val="p"/>
            </m:rPr>
            <m:t>,</m:t>
          </m: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2"/>
    <w:bookmarkStart w:id="383" w:name="exm-invertible-matrix"/>
    <w:p>
      <w:pPr>
        <w:pStyle w:val="BodyText"/>
      </w:pPr>
      <w:r>
        <w:rPr>
          <w:b/>
          <w:bCs/>
        </w:rPr>
        <w:t xml:space="preserve">Example 119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r>
        <w:t xml:space="preserve"> </w:t>
      </w:r>
      <m:oMath>
        <m:r>
          <m:rPr>
            <m:sty m:val="bi"/>
          </m:rPr>
          <m:t>A</m:t>
        </m:r>
        <m:sSup>
          <m:e>
            <m:r>
              <m:rPr>
                <m:sty m:val="bi"/>
              </m:rPr>
              <m:t>A</m:t>
            </m:r>
          </m:e>
          <m:sup>
            <m:r>
              <m:rPr>
                <m:sty m:val="p"/>
              </m:rPr>
              <m:t>−</m:t>
            </m:r>
            <m:r>
              <m:t>1</m:t>
            </m:r>
          </m:sup>
        </m:sSup>
        <m:r>
          <m:rPr>
            <m:sty m:val="p"/>
          </m:rPr>
          <m:t>=</m:t>
        </m:r>
        <m:sSup>
          <m:e>
            <m:r>
              <m:rPr>
                <m:sty m:val="bi"/>
              </m:rPr>
              <m:t>A</m:t>
            </m:r>
          </m:e>
          <m:sup>
            <m:r>
              <m:rPr>
                <m:sty m:val="p"/>
              </m:rPr>
              <m:t>−</m:t>
            </m:r>
            <m:r>
              <m:t>1</m:t>
            </m:r>
          </m:sup>
        </m:sSup>
        <m:r>
          <m:rPr>
            <m:sty m:val="bi"/>
          </m:rPr>
          <m:t>A</m:t>
        </m:r>
        <m:r>
          <m:rPr>
            <m:sty m:val="p"/>
          </m:rPr>
          <m:t>=</m:t>
        </m:r>
        <m:sSub>
          <m:e>
            <m:r>
              <m:rPr>
                <m:sty m:val="bi"/>
              </m:rPr>
              <m:t>I</m:t>
            </m:r>
          </m:e>
          <m:sub>
            <m:r>
              <m:t>2</m:t>
            </m:r>
          </m:sub>
        </m:sSub>
      </m:oMath>
      <w:r>
        <w:t xml:space="preserve">.</w:t>
      </w:r>
    </w:p>
    <w:p>
      <w:pPr>
        <w:pStyle w:val="BodyText"/>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3"/>
    <w:bookmarkStart w:id="384"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p</m:t>
            </m:r>
          </m:sub>
        </m:sSub>
      </m:oMath>
      <w:r>
        <w:t xml:space="preserve"> </w:t>
      </w:r>
      <w:r>
        <w:t xml:space="preserve">and</w:t>
      </w:r>
      <w:r>
        <w:t xml:space="preserve"> </w:t>
      </w:r>
      <m:oMath>
        <m:r>
          <m:rPr>
            <m:sty m:val="bi"/>
          </m:rPr>
          <m:t>A</m:t>
        </m:r>
        <m:r>
          <m:rPr>
            <m:sty m:val="bi"/>
          </m:rPr>
          <m:t>C</m:t>
        </m:r>
        <m:r>
          <m:rPr>
            <m:sty m:val="p"/>
          </m:rPr>
          <m:t>=</m:t>
        </m:r>
        <m:r>
          <m:rPr>
            <m:sty m:val="bi"/>
          </m:rPr>
          <m:t>C</m:t>
        </m:r>
        <m:r>
          <m:rPr>
            <m:sty m:val="bi"/>
          </m:rPr>
          <m:t>A</m:t>
        </m:r>
        <m:r>
          <m:rPr>
            <m:sty m:val="p"/>
          </m:rPr>
          <m:t>=</m:t>
        </m:r>
        <m:sSub>
          <m:e>
            <m:r>
              <m:rPr>
                <m:sty m:val="bi"/>
              </m:rPr>
              <m:t>I</m:t>
            </m:r>
          </m:e>
          <m:sub>
            <m:r>
              <m:t>p</m:t>
            </m:r>
          </m:sub>
        </m:sSub>
      </m:oMath>
      <w:r>
        <w:t xml:space="preserve">.</w:t>
      </w:r>
      <w:r>
        <w:t xml:space="preserve"> </w:t>
      </w: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w:t>
      </w:r>
      <w:r>
        <w:t xml:space="preserve"> </w:t>
      </w:r>
      <w:hyperlink w:anchor="def-matrix-inverse">
        <w:r>
          <w:rPr>
            <w:rStyle w:val="Hyperlink"/>
          </w:rPr>
          <w:t xml:space="preserve">Definition 71</w:t>
        </w:r>
      </w:hyperlink>
      <w:r>
        <w:t xml:space="preserve"> </w:t>
      </w:r>
      <w:r>
        <w:t xml:space="preserve">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119</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2</m:t>
            </m:r>
          </m:sub>
        </m:sSub>
      </m:oMath>
      <w:r>
        <w:t xml:space="preserve">,</w:t>
      </w:r>
      <w:r>
        <w:t xml:space="preserve"> </w:t>
      </w:r>
      <w:r>
        <w:t xml:space="preserve">so it is</w:t>
      </w:r>
      <w:r>
        <w:t xml:space="preserve"> </w:t>
      </w:r>
      <m:oMath>
        <m:sSup>
          <m:e>
            <m:r>
              <m:rPr>
                <m:sty m:val="bi"/>
              </m:rPr>
              <m:t>A</m:t>
            </m:r>
          </m:e>
          <m:sup>
            <m:r>
              <m:rPr>
                <m:sty m:val="p"/>
              </m:rPr>
              <m:t>−</m:t>
            </m:r>
            <m:r>
              <m:t>1</m:t>
            </m:r>
          </m:sup>
        </m:sSup>
      </m:oMath>
      <w:r>
        <w:t xml:space="preserve">.</w:t>
      </w:r>
    </w:p>
    <w:bookmarkEnd w:id="384"/>
    <w:bookmarkStart w:id="385" w:name="thm-inverse-product"/>
    <w:p>
      <w:pPr>
        <w:pStyle w:val="BodyText"/>
      </w:pPr>
      <w:r>
        <w:rPr>
          <w:b/>
          <w:bCs/>
        </w:rPr>
        <w:t xml:space="preserve">Theorem 61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5"/>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w:t>
      </w:r>
      <w:r>
        <w:t xml:space="preserve"> </w:t>
      </w:r>
      <w:hyperlink w:anchor="def-matrix-inverse">
        <w:r>
          <w:rPr>
            <w:rStyle w:val="Hyperlink"/>
          </w:rPr>
          <w:t xml:space="preserve">Definition 71</w:t>
        </w:r>
      </w:hyperlink>
      <w:r>
        <w:t xml:space="preserve"> </w:t>
      </w:r>
      <w:r>
        <w:t xml:space="preserve">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86" w:name="thm-inverse-transpose"/>
    <w:p>
      <w:pPr>
        <w:pStyle w:val="BodyText"/>
      </w:pPr>
      <w:r>
        <w:rPr>
          <w:b/>
          <w:bCs/>
        </w:rPr>
        <w:t xml:space="preserve">Theorem 62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86"/>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w:t>
      </w:r>
      <w:r>
        <w:t xml:space="preserve"> </w:t>
      </w:r>
      <w:hyperlink w:anchor="def-matrix-inverse">
        <w:r>
          <w:rPr>
            <w:rStyle w:val="Hyperlink"/>
          </w:rPr>
          <w:t xml:space="preserve">Definition 71</w:t>
        </w:r>
      </w:hyperlink>
      <w:r>
        <w:t xml:space="preserve"> </w:t>
      </w:r>
      <w:r>
        <w:t xml:space="preserve">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87" w:name="exm-inverse-transpose"/>
    <w:p>
      <w:pPr>
        <w:pStyle w:val="BodyText"/>
      </w:pPr>
      <w:r>
        <w:rPr>
          <w:b/>
          <w:bCs/>
        </w:rPr>
        <w:t xml:space="preserve">Example 120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119</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62</w:t>
        </w:r>
      </w:hyperlink>
      <w:r>
        <w:t xml:space="preserve"> </w:t>
      </w:r>
      <w:r>
        <w:t xml:space="preserve">says</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87"/>
    <w:bookmarkStart w:id="388"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88"/>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62</w:t>
        </w:r>
      </w:hyperlink>
      <w:r>
        <w:t xml:space="preserve">.</w:t>
      </w:r>
    </w:p>
    <w:bookmarkStart w:id="389" w:name="exm-inverse-symmetric"/>
    <w:p>
      <w:pPr>
        <w:pStyle w:val="BodyText"/>
      </w:pPr>
      <w:r>
        <w:rPr>
          <w:b/>
          <w:bCs/>
        </w:rPr>
        <w:t xml:space="preserve">Example 121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89"/>
    <w:bookmarkStart w:id="390"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0"/>
    <w:bookmarkStart w:id="391" w:name="exm-idempotent"/>
    <w:p>
      <w:pPr>
        <w:pStyle w:val="FirstParagraph"/>
      </w:pPr>
      <w:r>
        <w:rPr>
          <w:b/>
          <w:bCs/>
        </w:rPr>
        <w:t xml:space="preserve">Example 122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1"/>
    <w:bookmarkStart w:id="392" w:name="exm-not-idempotent"/>
    <w:p>
      <w:pPr>
        <w:pStyle w:val="BodyText"/>
      </w:pPr>
      <w:r>
        <w:rPr>
          <w:b/>
          <w:bCs/>
        </w:rPr>
        <w:t xml:space="preserve">Example 123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sSup>
            <m:e>
              <m:r>
                <m:rPr>
                  <m:sty m:val="bi"/>
                </m:rP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r>
            <m:rPr>
              <m:sty m:val="p"/>
            </m:rPr>
            <m:t>≠</m:t>
          </m:r>
          <m:r>
            <m:rPr>
              <m:sty m:val="bi"/>
            </m:rPr>
            <m:t>A</m:t>
          </m:r>
          <m:r>
            <m:rPr>
              <m:sty m:val="p"/>
            </m:rPr>
            <m:t>,</m:t>
          </m:r>
        </m:oMath>
      </m:oMathPara>
    </w:p>
    <w:p>
      <w:pPr>
        <w:pStyle w:val="FirstParagraph"/>
      </w:pPr>
      <w:r>
        <w:t xml:space="preserve">so</w:t>
      </w:r>
      <w:r>
        <w:t xml:space="preserve"> </w:t>
      </w:r>
      <m:oMath>
        <m:r>
          <m:rPr>
            <m:sty m:val="bi"/>
          </m:rPr>
          <m:t>A</m:t>
        </m:r>
      </m:oMath>
      <w:r>
        <w:t xml:space="preserve"> </w:t>
      </w:r>
      <w:r>
        <w:t xml:space="preserve">is not idempotent.</w:t>
      </w:r>
    </w:p>
    <w:bookmarkEnd w:id="392"/>
    <w:bookmarkStart w:id="393"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3"/>
    <w:bookmarkStart w:id="394"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4"/>
    <w:bookmarkStart w:id="395" w:name="exm-projection-matrix"/>
    <w:p>
      <w:pPr>
        <w:pStyle w:val="BodyText"/>
      </w:pPr>
      <w:r>
        <w:rPr>
          <w:b/>
          <w:bCs/>
        </w:rPr>
        <w:t xml:space="preserve">Example 124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sSup>
            <m:e>
              <m:r>
                <m:rPr>
                  <m:sty m:val="bi"/>
                </m:rPr>
                <m:t>Q</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r>
            <m:rPr>
              <m:sty m:val="p"/>
            </m:rPr>
            <m:t>=</m:t>
          </m:r>
          <m:r>
            <m:rPr>
              <m:sty m:val="bi"/>
            </m:rPr>
            <m:t>Q</m:t>
          </m:r>
          <m:r>
            <m:rPr>
              <m:sty m:val="p"/>
            </m:rPr>
            <m:t>,</m:t>
          </m: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5"/>
    <w:bookmarkStart w:id="396"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124</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124</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396"/>
    <w:bookmarkStart w:id="397" w:name="thm-projection-complement"/>
    <w:p>
      <w:pPr>
        <w:pStyle w:val="BodyText"/>
      </w:pPr>
      <w:r>
        <w:rPr>
          <w:b/>
          <w:bCs/>
        </w:rPr>
        <w:t xml:space="preserve">Theorem 63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397"/>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sSup>
            <m:e>
              <m:r>
                <m:rPr>
                  <m:sty m:val="p"/>
                </m:rPr>
                <m:t>(</m:t>
              </m:r>
              <m:r>
                <m:rPr>
                  <m:sty m:val="bi"/>
                </m:rPr>
                <m:t>I</m:t>
              </m:r>
              <m:r>
                <m:rPr>
                  <m:sty m:val="p"/>
                </m:rPr>
                <m:t>−</m:t>
              </m:r>
              <m:r>
                <m:rPr>
                  <m:sty m:val="bi"/>
                </m:rPr>
                <m:t>P</m:t>
              </m:r>
              <m:r>
                <m:rPr>
                  <m:sty m:val="p"/>
                </m:rPr>
                <m:t>)</m:t>
              </m:r>
            </m:e>
            <m:sup>
              <m:r>
                <m:rPr>
                  <m:sty m:val="p"/>
                </m:rPr>
                <m:t>⊤</m:t>
              </m:r>
            </m:sup>
          </m:sSup>
          <m:r>
            <m:rPr>
              <m:sty m:val="p"/>
            </m:rPr>
            <m:t>=</m:t>
          </m:r>
          <m:sSup>
            <m:e>
              <m:r>
                <m:rPr>
                  <m:sty m:val="bi"/>
                </m:rPr>
                <m:t>I</m:t>
              </m:r>
            </m:e>
            <m:sup>
              <m:r>
                <m:rPr>
                  <m:sty m:val="p"/>
                </m:rPr>
                <m:t>⊤</m:t>
              </m:r>
            </m:sup>
          </m:sSup>
          <m:r>
            <m:rPr>
              <m:sty m:val="p"/>
            </m:rPr>
            <m:t>−</m:t>
          </m:r>
          <m:sSup>
            <m:e>
              <m:r>
                <m:rPr>
                  <m:sty m:val="bi"/>
                </m:rPr>
                <m:t>P</m:t>
              </m:r>
            </m:e>
            <m:sup>
              <m:r>
                <m:rPr>
                  <m:sty m:val="p"/>
                </m:rPr>
                <m:t>⊤</m:t>
              </m:r>
            </m:sup>
          </m:sSup>
          <m:r>
            <m:rPr>
              <m:sty m:val="p"/>
            </m:rPr>
            <m:t>=</m:t>
          </m:r>
          <m:r>
            <m:rPr>
              <m:sty m:val="bi"/>
            </m:rPr>
            <m:t>I</m:t>
          </m:r>
          <m:r>
            <m:rPr>
              <m:sty m:val="p"/>
            </m:rPr>
            <m:t>−</m:t>
          </m:r>
          <m:r>
            <m:rPr>
              <m:sty m:val="bi"/>
            </m:rPr>
            <m:t>P</m:t>
          </m: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398" w:name="thm-projection-orthogonal"/>
    <w:p>
      <w:pPr>
        <w:pStyle w:val="FirstParagraph"/>
      </w:pPr>
      <w:r>
        <w:rPr>
          <w:b/>
          <w:bCs/>
        </w:rPr>
        <w:t xml:space="preserve">Theorem 64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398"/>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399"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399"/>
    <w:bookmarkStart w:id="400" w:name="exm-orthogonal-matrix"/>
    <w:p>
      <w:pPr>
        <w:pStyle w:val="FirstParagraph"/>
      </w:pPr>
      <w:r>
        <w:rPr>
          <w:b/>
          <w:bCs/>
        </w:rPr>
        <w:t xml:space="preserve">Example 125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0"/>
    <w:bookmarkStart w:id="401" w:name="exm-not-orthogonal-matrix"/>
    <w:p>
      <w:pPr>
        <w:pStyle w:val="FirstParagraph"/>
      </w:pPr>
      <w:r>
        <w:rPr>
          <w:b/>
          <w:bCs/>
        </w:rPr>
        <w:t xml:space="preserve">Example 126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sSup>
            <m:e>
              <m:r>
                <m:rPr>
                  <m:sty m:val="bi"/>
                </m:rPr>
                <m:t>Q</m:t>
              </m:r>
            </m:e>
            <m:sup>
              <m:r>
                <m:rPr>
                  <m:sty m:val="p"/>
                </m:rPr>
                <m:t>⊤</m:t>
              </m:r>
            </m:sup>
          </m:sSup>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r>
            <m:rPr>
              <m:sty m:val="p"/>
            </m:rPr>
            <m:t>≠</m:t>
          </m:r>
          <m:sSub>
            <m:e>
              <m:r>
                <m:rPr>
                  <m:sty m:val="bi"/>
                </m:rPr>
                <m:t>I</m:t>
              </m:r>
            </m:e>
            <m:sub>
              <m:r>
                <m:t>2</m:t>
              </m:r>
            </m:sub>
          </m:sSub>
          <m:r>
            <m:rPr>
              <m:sty m:val="p"/>
            </m:rPr>
            <m:t>,</m:t>
          </m: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1"/>
    <w:bookmarkStart w:id="402"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w:t>
      </w:r>
      <w:hyperlink w:anchor="def-matrix-inverse">
        <w:r>
          <w:rPr>
            <w:rStyle w:val="Hyperlink"/>
          </w:rPr>
          <w:t xml:space="preserve">Definition 71</w:t>
        </w:r>
      </w:hyperlink>
      <w:r>
        <w:t xml:space="preserve">)</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125</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2"/>
    <w:bookmarkStart w:id="403" w:name="thm-orthogonal-norm"/>
    <w:p>
      <w:pPr>
        <w:pStyle w:val="BodyText"/>
      </w:pPr>
      <w:r>
        <w:rPr>
          <w:b/>
          <w:bCs/>
        </w:rPr>
        <w:t xml:space="preserve">Theorem 65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4" w:name="exm-orthogonal-norm"/>
    <w:p>
      <w:pPr>
        <w:pStyle w:val="BodyText"/>
      </w:pPr>
      <w:r>
        <w:rPr>
          <w:b/>
          <w:bCs/>
        </w:rPr>
        <w:t xml:space="preserve">Example 127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125</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4"/>
    <w:bookmarkEnd w:id="405"/>
    <w:bookmarkStart w:id="414" w:name="quadratic-forms"/>
    <w:p>
      <w:pPr>
        <w:pStyle w:val="Heading2"/>
      </w:pPr>
      <w:r>
        <w:t xml:space="preserve">4 Quadratic Forms</w:t>
      </w:r>
    </w:p>
    <w:bookmarkStart w:id="406"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06"/>
    <w:bookmarkStart w:id="409"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0"/>
        </w:numPr>
      </w:pPr>
      <w:r>
        <w:t xml:space="preserve">The residual sum of squares in linear regression</w:t>
      </w:r>
      <w:r>
        <w:t xml:space="preserve"> </w:t>
      </w:r>
      <w:r>
        <w:t xml:space="preserve">(see</w:t>
      </w:r>
      <w:r>
        <w:t xml:space="preserve"> </w:t>
      </w:r>
      <w:hyperlink r:id="rId407">
        <w:r>
          <w:rPr>
            <w:rStyle w:val="Hyperlink"/>
          </w:rPr>
          <w:t xml:space="preserve">Vector Calculus</w:t>
        </w:r>
      </w:hyperlink>
      <w:r>
        <w:t xml:space="preserve">)</w:t>
      </w:r>
      <w:r>
        <w:t xml:space="preserve"> </w:t>
      </w:r>
      <w:r>
        <w:t xml:space="preserve">is a quadratic form.</w:t>
      </w:r>
    </w:p>
    <w:p>
      <w:pPr>
        <w:pStyle w:val="Compact"/>
        <w:numPr>
          <w:ilvl w:val="0"/>
          <w:numId w:val="1070"/>
        </w:numPr>
      </w:pPr>
      <w:r>
        <w:t xml:space="preserve">The variance of a linear combination of estimates</w:t>
      </w:r>
      <w:r>
        <w:t xml:space="preserve"> </w:t>
      </w:r>
      <w:r>
        <w:t xml:space="preserve">(see</w:t>
      </w:r>
      <w:r>
        <w:t xml:space="preserve"> </w:t>
      </w:r>
      <w:hyperlink r:id="rId408">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09"/>
    <w:bookmarkStart w:id="410"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0"/>
    <w:bookmarkStart w:id="411" w:name="exm-symmetric-part"/>
    <w:p>
      <w:pPr>
        <w:pStyle w:val="FirstParagraph"/>
      </w:pPr>
      <w:r>
        <w:rPr>
          <w:b/>
          <w:bCs/>
        </w:rPr>
        <w:t xml:space="preserve">Example 128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oMath>
      </m:oMathPara>
    </w:p>
    <w:p>
      <w:pPr>
        <w:pStyle w:val="FirstParagraph"/>
      </w:pPr>
      <w:r>
        <w:t xml:space="preserve">which is symmetric.</w:t>
      </w:r>
    </w:p>
    <w:bookmarkEnd w:id="411"/>
    <w:bookmarkStart w:id="412" w:name="thm-quadratic-form-symmetric"/>
    <w:p>
      <w:pPr>
        <w:pStyle w:val="BodyText"/>
      </w:pPr>
      <w:r>
        <w:rPr>
          <w:b/>
          <w:bCs/>
        </w:rPr>
        <w:t xml:space="preserve">Theorem 66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2"/>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3" w:name="exm-quadratic-form-symmetric"/>
    <w:p>
      <w:pPr>
        <w:pStyle w:val="BodyText"/>
      </w:pPr>
      <w:r>
        <w:rPr>
          <w:b/>
          <w:bCs/>
        </w:rPr>
        <w:t xml:space="preserve">Example 129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128</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r>
            <m:t>1</m:t>
          </m:r>
          <m:r>
            <m:rPr>
              <m:sty m:val="p"/>
            </m:rPr>
            <m:t>+</m:t>
          </m:r>
          <m:r>
            <m:t>2</m:t>
          </m:r>
          <m:r>
            <m:rPr>
              <m:sty m:val="p"/>
            </m:rPr>
            <m:t>+</m:t>
          </m:r>
          <m:r>
            <m:t>0</m:t>
          </m:r>
          <m:r>
            <m:rPr>
              <m:sty m:val="p"/>
            </m:rPr>
            <m:t>+</m:t>
          </m:r>
          <m:r>
            <m:t>3</m:t>
          </m:r>
          <m:r>
            <m:rPr>
              <m:sty m:val="p"/>
            </m:rPr>
            <m:t>=</m:t>
          </m:r>
          <m:r>
            <m:t>6</m:t>
          </m:r>
          <m:r>
            <m:t>  </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rPr>
              <m:sty m:val="p"/>
            </m:rPr>
            <m:t>=</m:t>
          </m:r>
          <m:r>
            <m:t>1</m:t>
          </m:r>
          <m:r>
            <m:rPr>
              <m:sty m:val="p"/>
            </m:rPr>
            <m:t>+</m:t>
          </m:r>
          <m:r>
            <m:t>1</m:t>
          </m:r>
          <m:r>
            <m:rPr>
              <m:sty m:val="p"/>
            </m:rPr>
            <m:t>+</m:t>
          </m:r>
          <m:r>
            <m:t>1</m:t>
          </m:r>
          <m:r>
            <m:rPr>
              <m:sty m:val="p"/>
            </m:rPr>
            <m:t>+</m:t>
          </m:r>
          <m:r>
            <m:t>3</m:t>
          </m:r>
          <m:r>
            <m:rPr>
              <m:sty m:val="p"/>
            </m:rPr>
            <m:t>=</m:t>
          </m:r>
          <m:r>
            <m:t>6</m:t>
          </m: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3"/>
    <w:bookmarkEnd w:id="414"/>
    <w:bookmarkStart w:id="427" w:name="trace-and-matrix-inner-product"/>
    <w:p>
      <w:pPr>
        <w:pStyle w:val="Heading2"/>
      </w:pPr>
      <w:r>
        <w:t xml:space="preserve">5 Trace and Matrix Inner Product</w:t>
      </w:r>
    </w:p>
    <w:bookmarkStart w:id="415"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5"/>
    <w:bookmarkStart w:id="416" w:name="exm-trace"/>
    <w:p>
      <w:pPr>
        <w:pStyle w:val="FirstParagraph"/>
      </w:pPr>
      <w:r>
        <w:rPr>
          <w:b/>
          <w:bCs/>
        </w:rPr>
        <w:t xml:space="preserve">Example 130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rPr>
              <m:sty m:val="p"/>
            </m:rPr>
            <m:t>=</m:t>
          </m:r>
          <m:r>
            <m:t>1</m:t>
          </m:r>
          <m:r>
            <m:rPr>
              <m:sty m:val="p"/>
            </m:rPr>
            <m:t>+</m:t>
          </m:r>
          <m:r>
            <m:t>4</m:t>
          </m:r>
          <m:r>
            <m:rPr>
              <m:sty m:val="p"/>
            </m:rPr>
            <m:t>=</m:t>
          </m:r>
          <m:r>
            <m:t>5</m:t>
          </m:r>
        </m:oMath>
      </m:oMathPara>
    </w:p>
    <w:bookmarkEnd w:id="416"/>
    <w:bookmarkStart w:id="417" w:name="thm-trace-cyclic"/>
    <w:p>
      <w:pPr>
        <w:pStyle w:val="FirstParagraph"/>
      </w:pPr>
      <w:r>
        <w:rPr>
          <w:b/>
          <w:bCs/>
        </w:rPr>
        <w:t xml:space="preserve">Theorem 67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17"/>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18" w:name="exm-trace-cyclic"/>
    <w:p>
      <w:pPr>
        <w:pStyle w:val="FirstParagraph"/>
      </w:pPr>
      <w:r>
        <w:rPr>
          <w:b/>
          <w:bCs/>
        </w:rPr>
        <w:t xml:space="preserve">Example 131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18"/>
    <w:bookmarkStart w:id="419"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r>
        <w:t xml:space="preserve"> </w:t>
      </w:r>
      <m:oMath>
        <m:r>
          <m:rPr>
            <m:sty m:val="p"/>
          </m:rPr>
          <m:t>tr</m:t>
        </m:r>
        <m:r>
          <m:rPr>
            <m:sty m:val="p"/>
          </m:rPr>
          <m:t>(</m:t>
        </m:r>
        <m:r>
          <m:rPr>
            <m:sty m:val="bi"/>
          </m:rPr>
          <m:t>A</m:t>
        </m:r>
        <m:r>
          <m:rPr>
            <m:sty m:val="bi"/>
          </m:rPr>
          <m:t>B</m:t>
        </m:r>
        <m:r>
          <m:rPr>
            <m:sty m:val="bi"/>
          </m:rPr>
          <m:t>C</m:t>
        </m:r>
        <m:r>
          <m:rPr>
            <m:sty m:val="p"/>
          </m:rPr>
          <m:t>)</m:t>
        </m:r>
        <m:r>
          <m:rPr>
            <m:sty m:val="p"/>
          </m:rPr>
          <m:t>=</m:t>
        </m:r>
        <m:r>
          <m:t>2</m:t>
        </m:r>
        <m:r>
          <m:rPr>
            <m:sty m:val="p"/>
          </m:rPr>
          <m:t>+</m:t>
        </m:r>
        <m:r>
          <m:t>1</m:t>
        </m:r>
        <m:r>
          <m:rPr>
            <m:sty m:val="p"/>
          </m:rPr>
          <m:t>=</m:t>
        </m:r>
        <m:r>
          <m:t>3</m:t>
        </m:r>
      </m:oMath>
      <w:r>
        <w:t xml:space="preserve"> </w:t>
      </w:r>
      <w:r>
        <w:t xml:space="preserve">and</w:t>
      </w:r>
      <w:r>
        <w:t xml:space="preserve"> </w:t>
      </w:r>
      <m:oMath>
        <m:r>
          <m:rPr>
            <m:sty m:val="p"/>
          </m:rPr>
          <m:t>tr</m:t>
        </m:r>
        <m:r>
          <m:rPr>
            <m:sty m:val="p"/>
          </m:rPr>
          <m:t>(</m:t>
        </m:r>
        <m:r>
          <m:rPr>
            <m:sty m:val="bi"/>
          </m:rPr>
          <m:t>C</m:t>
        </m:r>
        <m:r>
          <m:rPr>
            <m:sty m:val="bi"/>
          </m:rPr>
          <m:t>A</m:t>
        </m:r>
        <m:r>
          <m:rPr>
            <m:sty m:val="bi"/>
          </m:rPr>
          <m:t>B</m:t>
        </m:r>
        <m:r>
          <m:rPr>
            <m:sty m:val="p"/>
          </m:rPr>
          <m:t>)</m:t>
        </m:r>
        <m:r>
          <m:rPr>
            <m:sty m:val="p"/>
          </m:rPr>
          <m:t>=</m:t>
        </m:r>
        <m:r>
          <m:t>1</m:t>
        </m:r>
        <m:r>
          <m:rPr>
            <m:sty m:val="p"/>
          </m:rPr>
          <m:t>+</m:t>
        </m:r>
        <m:r>
          <m:t>2</m:t>
        </m:r>
        <m:r>
          <m:rPr>
            <m:sty m:val="p"/>
          </m:rPr>
          <m:t>=</m:t>
        </m:r>
        <m:r>
          <m:t>3</m:t>
        </m:r>
      </m:oMath>
      <w:r>
        <w:t xml:space="preserve">.</w:t>
      </w:r>
    </w:p>
    <w:bookmarkEnd w:id="419"/>
    <w:bookmarkStart w:id="420" w:name="def-matrix-inner-product"/>
    <w:p>
      <w:pPr>
        <w:pStyle w:val="BodyText"/>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0"/>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1" w:name="thm-matrix-inner-product-entries"/>
    <w:p>
      <w:pPr>
        <w:pStyle w:val="BodyText"/>
      </w:pPr>
      <w:r>
        <w:rPr>
          <w:b/>
          <w:bCs/>
        </w:rPr>
        <w:t xml:space="preserve">Theorem 68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1"/>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2" w:name="exm-matrix-inner-product"/>
    <w:p>
      <w:pPr>
        <w:pStyle w:val="FirstParagraph"/>
      </w:pPr>
      <w:r>
        <w:rPr>
          <w:b/>
          <w:bCs/>
        </w:rPr>
        <w:t xml:space="preserve">Example 132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68</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2"/>
    <w:bookmarkStart w:id="423"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68</w:t>
        </w:r>
      </w:hyperlink>
      <w:r>
        <w:t xml:space="preserve"> </w:t>
      </w:r>
      <w:r>
        <w:t xml:space="preserve">says that the matrix inner product</w:t>
      </w:r>
      <w:r>
        <w:t xml:space="preserve"> </w:t>
      </w:r>
      <w:r>
        <w:t xml:space="preserve">is the dot product (</w:t>
      </w:r>
      <w:hyperlink w:anchor="def-dot-product">
        <w:r>
          <w:rPr>
            <w:rStyle w:val="Hyperlink"/>
          </w:rPr>
          <w:t xml:space="preserve">Definition 7</w:t>
        </w:r>
      </w:hyperlink>
      <w:r>
        <w:t xml:space="preserve">)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132</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r>
        <w:t xml:space="preserve"> </w:t>
      </w:r>
      <m:oMath>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rPr>
            <m:sty m:val="p"/>
          </m:rPr>
          <m:t>=</m:t>
        </m:r>
        <m:r>
          <m:t>7</m:t>
        </m:r>
        <m:r>
          <m:rPr>
            <m:sty m:val="p"/>
          </m:rPr>
          <m:t>=</m:t>
        </m:r>
        <m:d>
          <m:dPr>
            <m:begChr m:val="⟨"/>
            <m:sepChr m:val=""/>
            <m:endChr m:val="⟩"/>
            <m:grow/>
          </m:dPr>
          <m:e>
            <m:r>
              <m:rPr>
                <m:sty m:val="bi"/>
              </m:rPr>
              <m:t>A</m:t>
            </m:r>
            <m:r>
              <m:rPr>
                <m:sty m:val="p"/>
              </m:rPr>
              <m:t>,</m:t>
            </m:r>
            <m:r>
              <m:rPr>
                <m:sty m:val="bi"/>
              </m:rPr>
              <m:t>B</m:t>
            </m:r>
          </m:e>
        </m:d>
      </m:oMath>
      <w:r>
        <w:t xml:space="preserve">.</w:t>
      </w:r>
    </w:p>
    <w:bookmarkEnd w:id="423"/>
    <w:bookmarkStart w:id="424" w:name="def-frobenius-norm"/>
    <w:p>
      <w:pPr>
        <w:pStyle w:val="BodyText"/>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4"/>
    <w:bookmarkStart w:id="425" w:name="exm-frobenius-norm"/>
    <w:p>
      <w:pPr>
        <w:pStyle w:val="BodyText"/>
      </w:pPr>
      <w:r>
        <w:rPr>
          <w:b/>
          <w:bCs/>
        </w:rPr>
        <w:t xml:space="preserve">Example 133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68</w:t>
        </w:r>
      </w:hyperlink>
      <w:r>
        <w:t xml:space="preserve">.</w:t>
      </w:r>
    </w:p>
    <w:bookmarkEnd w:id="425"/>
    <w:bookmarkStart w:id="426"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68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133</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r>
        <w:t xml:space="preserve"> </w:t>
      </w:r>
      <m:oMath>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rPr>
            <m:sty m:val="p"/>
          </m:rPr>
          <m:t>=</m:t>
        </m:r>
        <m:rad>
          <m:radPr>
            <m:degHide m:val="on"/>
          </m:radPr>
          <m:deg/>
          <m:e>
            <m:r>
              <m:t>1</m:t>
            </m:r>
            <m:r>
              <m:rPr>
                <m:sty m:val="p"/>
              </m:rPr>
              <m:t>+</m:t>
            </m:r>
            <m:r>
              <m:t>4</m:t>
            </m:r>
            <m:r>
              <m:rPr>
                <m:sty m:val="p"/>
              </m:rPr>
              <m:t>+</m:t>
            </m:r>
            <m:r>
              <m:t>9</m:t>
            </m:r>
            <m:r>
              <m:rPr>
                <m:sty m:val="p"/>
              </m:rPr>
              <m:t>+</m:t>
            </m:r>
            <m:r>
              <m:t>16</m:t>
            </m:r>
          </m:e>
        </m:rad>
        <m:r>
          <m:rPr>
            <m:sty m:val="p"/>
          </m:rPr>
          <m:t>=</m:t>
        </m:r>
        <m:rad>
          <m:radPr>
            <m:degHide m:val="on"/>
          </m:radPr>
          <m:deg/>
          <m:e>
            <m:r>
              <m:t>30</m:t>
            </m:r>
          </m:e>
        </m:rad>
        <m:r>
          <m:rPr>
            <m:sty m:val="p"/>
          </m:rPr>
          <m:t>=</m:t>
        </m:r>
        <m:r>
          <m:t>​</m:t>
        </m:r>
        <m:d>
          <m:dPr>
            <m:begChr m:val="∥"/>
            <m:sepChr m:val=""/>
            <m:endChr m:val="∥"/>
            <m:grow/>
          </m:dPr>
          <m:e>
            <m:r>
              <m:rPr>
                <m:sty m:val="bi"/>
              </m:rPr>
              <m:t>A</m:t>
            </m:r>
          </m:e>
        </m:d>
        <m:sSub>
          <m:e>
            <m:r>
              <m:t>​</m:t>
            </m:r>
          </m:e>
          <m:sub>
            <m:r>
              <m:t>F</m:t>
            </m:r>
          </m:sub>
        </m:sSub>
      </m:oMath>
      <w:r>
        <w:t xml:space="preserve">.</w:t>
      </w:r>
    </w:p>
    <w:bookmarkEnd w:id="426"/>
    <w:bookmarkEnd w:id="427"/>
    <w:bookmarkStart w:id="451" w:name="matrix-decompositions"/>
    <w:p>
      <w:pPr>
        <w:pStyle w:val="Heading2"/>
      </w:pPr>
      <w:r>
        <w:t xml:space="preserve">6 Matrix Decompositions</w:t>
      </w:r>
    </w:p>
    <w:bookmarkStart w:id="428"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28"/>
    <w:bookmarkStart w:id="429" w:name="exm-eigenvalue"/>
    <w:p>
      <w:pPr>
        <w:pStyle w:val="BodyText"/>
      </w:pPr>
      <w:r>
        <w:rPr>
          <w:b/>
          <w:bCs/>
        </w:rPr>
        <w:t xml:space="preserve">Example 134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29"/>
    <w:bookmarkStart w:id="430"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0"/>
    <w:bookmarkStart w:id="431" w:name="exm-not-eigenvector"/>
    <w:p>
      <w:pPr>
        <w:pStyle w:val="FirstParagraph"/>
      </w:pPr>
      <w:r>
        <w:rPr>
          <w:b/>
          <w:bCs/>
        </w:rPr>
        <w:t xml:space="preserve">Example 135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1"/>
    <w:bookmarkStart w:id="433"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2">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r>
        <w:t xml:space="preserve"> </w:t>
      </w:r>
      <m:oMath>
        <m:sSub>
          <m:e>
            <m:r>
              <m:t>v</m:t>
            </m:r>
          </m:e>
          <m:sub>
            <m:r>
              <m:t>1</m:t>
            </m:r>
          </m:sub>
        </m:sSub>
        <m:r>
          <m:rPr>
            <m:sty m:val="p"/>
          </m:rPr>
          <m:t>=</m:t>
        </m:r>
        <m:r>
          <m:t>λ</m:t>
        </m:r>
        <m:sSub>
          <m:e>
            <m:r>
              <m:t>v</m:t>
            </m:r>
          </m:e>
          <m:sub>
            <m:r>
              <m:t>2</m:t>
            </m:r>
          </m:sub>
        </m:sSub>
        <m:r>
          <m:rPr>
            <m:sty m:val="p"/>
          </m:rPr>
          <m:t>=</m:t>
        </m:r>
        <m:r>
          <m:t>0</m:t>
        </m:r>
      </m:oMath>
      <w:r>
        <w:t xml:space="preserve">.</w:t>
      </w:r>
      <w:r>
        <w:t xml:space="preserve"> </w:t>
      </w: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4" name="Picture"/>
                  <a:graphic>
                    <a:graphicData uri="http://schemas.openxmlformats.org/drawingml/2006/picture">
                      <pic:pic>
                        <pic:nvPicPr>
                          <pic:cNvPr descr="/opt/quarto/share/formats/docx/tip.png" id="435"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1"/>
              </w:numPr>
            </w:pPr>
            <w:hyperlink r:id="rId436">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37" w:name="thm-spectral"/>
    <w:p>
      <w:pPr>
        <w:pStyle w:val="FirstParagraph"/>
      </w:pPr>
      <w:r>
        <w:rPr>
          <w:b/>
          <w:bCs/>
        </w:rPr>
        <w:t xml:space="preserve">Theorem 69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37"/>
    <w:bookmarkStart w:id="438"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r>
        <w:t xml:space="preserve"> </w:t>
      </w:r>
      <m:oMath>
        <m:sSup>
          <m:e>
            <m:r>
              <m:rPr>
                <m:sty m:val="bi"/>
              </m:rPr>
              <m:t>Q</m:t>
            </m:r>
          </m:e>
          <m:sup>
            <m:r>
              <m:rPr>
                <m:sty m:val="p"/>
              </m:rPr>
              <m:t>⊤</m:t>
            </m:r>
          </m:sup>
        </m:sSup>
        <m:r>
          <m:rPr>
            <m:sty m:val="bi"/>
          </m:rPr>
          <m:t>Q</m:t>
        </m:r>
        <m:r>
          <m:rPr>
            <m:sty m:val="p"/>
          </m:rPr>
          <m:t>=</m:t>
        </m:r>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134</w:t>
        </w:r>
      </w:hyperlink>
      <w:r>
        <w:t xml:space="preserve"> </w:t>
      </w:r>
      <w:r>
        <w:t xml:space="preserve">on its diagonal.</w:t>
      </w:r>
    </w:p>
    <w:bookmarkEnd w:id="438"/>
    <w:bookmarkStart w:id="439"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r>
        <w:t xml:space="preserve"> </w:t>
      </w:r>
      <w:hyperlink w:anchor="thm-spectral">
        <w:r>
          <w:rPr>
            <w:rStyle w:val="Hyperlink"/>
          </w:rPr>
          <w:t xml:space="preserve">Theorem 69</w:t>
        </w:r>
      </w:hyperlink>
      <w:r>
        <w:t xml:space="preserve"> </w:t>
      </w:r>
      <w:r>
        <w:t xml:space="preserve">says that every such</w:t>
      </w:r>
      <w:r>
        <w:t xml:space="preserve"> </w:t>
      </w:r>
      <m:oMath>
        <m:r>
          <m:rPr>
            <m:sty m:val="bi"/>
          </m:rPr>
          <m:t>A</m:t>
        </m:r>
      </m:oMath>
      <w:r>
        <w:t xml:space="preserve"> </w:t>
      </w:r>
      <w:r>
        <w:t xml:space="preserve">has one.</w:t>
      </w:r>
    </w:p>
    <w:bookmarkEnd w:id="439"/>
    <w:bookmarkStart w:id="440" w:name="exm-spectral"/>
    <w:p>
      <w:pPr>
        <w:pStyle w:val="BodyText"/>
      </w:pPr>
      <w:r>
        <w:rPr>
          <w:b/>
          <w:bCs/>
        </w:rPr>
        <w:t xml:space="preserve">Example 136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0"/>
    <w:bookmarkStart w:id="441"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Q</m:t>
              </m:r>
            </m:e>
            <m:sub>
              <m:r>
                <m:t>2</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  </m:t>
          </m:r>
          <m:sSub>
            <m:e>
              <m:r>
                <m:rPr>
                  <m:sty m:val="b"/>
                </m:rPr>
                <m:t>Λ</m:t>
              </m:r>
            </m:e>
            <m:sub>
              <m:r>
                <m:t>2</m:t>
              </m:r>
            </m:sub>
          </m:sSub>
          <m:r>
            <m:rPr>
              <m:sty m:val="p"/>
            </m:rPr>
            <m:t>=</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1"/>
    <w:bookmarkStart w:id="442" w:name="thm-svd"/>
    <w:p>
      <w:pPr>
        <w:pStyle w:val="FirstParagraph"/>
      </w:pPr>
      <w:r>
        <w:rPr>
          <w:b/>
          <w:bCs/>
        </w:rPr>
        <w:t xml:space="preserve">Theorem 70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2"/>
    <w:bookmarkStart w:id="443"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69</w:t>
        </w:r>
      </w:hyperlink>
      <w:r>
        <w:t xml:space="preserve">),</w:t>
      </w:r>
      <w:r>
        <w:t xml:space="preserve"> </w:t>
      </w:r>
      <w:hyperlink w:anchor="thm-svd">
        <w:r>
          <w:rPr>
            <w:rStyle w:val="Hyperlink"/>
          </w:rPr>
          <w:t xml:space="preserve">Theorem 70</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69</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70</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r>
        <w:t xml:space="preserve"> </w:t>
      </w:r>
      <m:oMath>
        <m:sSup>
          <m:e>
            <m:r>
              <m:rPr>
                <m:sty m:val="bi"/>
              </m:rPr>
              <m:t>U</m:t>
            </m:r>
          </m:e>
          <m:sup>
            <m:r>
              <m:rPr>
                <m:sty m:val="p"/>
              </m:rPr>
              <m:t>⊤</m:t>
            </m:r>
          </m:sup>
        </m:sSup>
        <m:r>
          <m:rPr>
            <m:sty m:val="bi"/>
          </m:rPr>
          <m:t>U</m:t>
        </m:r>
        <m:r>
          <m:rPr>
            <m:sty m:val="p"/>
          </m:rPr>
          <m:t>=</m:t>
        </m:r>
        <m:d>
          <m:dPr>
            <m:begChr m:val="["/>
            <m:sepChr m:val=""/>
            <m:endChr m:val="]"/>
            <m:grow/>
          </m:dPr>
          <m:e>
            <m:m>
              <m:mPr>
                <m:baseJc m:val="center"/>
                <m:plcHide m:val="on"/>
                <m:mcs>
                  <m:mc>
                    <m:mcPr>
                      <m:mcJc m:val="center"/>
                      <m:count m:val="1"/>
                    </m:mcPr>
                  </m:mc>
                </m:mcs>
              </m:mPr>
              <m:mr>
                <m:e>
                  <m:r>
                    <m:t>1</m:t>
                  </m:r>
                </m:e>
              </m:mr>
            </m:m>
          </m:e>
        </m:d>
        <m:r>
          <m:rPr>
            <m:sty m:val="p"/>
          </m:rPr>
          <m:t>=</m:t>
        </m:r>
        <m:sSub>
          <m:e>
            <m:r>
              <m:rPr>
                <m:sty m:val="bi"/>
              </m:rPr>
              <m:t>I</m:t>
            </m:r>
          </m:e>
          <m:sub>
            <m:r>
              <m:t>1</m:t>
            </m:r>
          </m:sub>
        </m:sSub>
      </m:oMath>
      <w:r>
        <w:t xml:space="preserve">,</w:t>
      </w:r>
      <w:r>
        <w:t xml:space="preserve"> </w:t>
      </w: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3"/>
    <w:bookmarkStart w:id="444"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70</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44"/>
    <w:bookmarkStart w:id="445" w:name="exm-svd"/>
    <w:p>
      <w:pPr>
        <w:pStyle w:val="BodyText"/>
      </w:pPr>
      <w:r>
        <w:rPr>
          <w:b/>
          <w:bCs/>
        </w:rPr>
        <w:t xml:space="preserve">Example 137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5"/>
    <w:bookmarkStart w:id="446"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137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6"/>
    <w:bookmarkStart w:id="447"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r>
        <w:t xml:space="preserve"> </w:t>
      </w:r>
      <m:oMath>
        <m:r>
          <m:rPr>
            <m:sty m:val="bi"/>
          </m:rPr>
          <m:t>U</m:t>
        </m:r>
        <m:r>
          <m:rPr>
            <m:sty m:val="p"/>
          </m:rPr>
          <m:t>=</m:t>
        </m:r>
        <m:r>
          <m:rPr>
            <m:sty m:val="bi"/>
          </m:rPr>
          <m:t>V</m:t>
        </m:r>
        <m:r>
          <m:rPr>
            <m:sty m:val="p"/>
          </m:rPr>
          <m:t>=</m:t>
        </m:r>
        <m:sSub>
          <m:e>
            <m:r>
              <m:rPr>
                <m:sty m:val="bi"/>
              </m:rPr>
              <m:t>I</m:t>
            </m:r>
          </m:e>
          <m:sub>
            <m:r>
              <m:t>2</m:t>
            </m:r>
          </m:sub>
        </m:sSub>
      </m:oMath>
      <w:r>
        <w:t xml:space="preserve"> </w:t>
      </w: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47"/>
    <w:bookmarkStart w:id="448" w:name="thm-svd-evd"/>
    <w:p>
      <w:pPr>
        <w:pStyle w:val="BodyText"/>
      </w:pPr>
      <w:r>
        <w:rPr>
          <w:b/>
          <w:bCs/>
        </w:rPr>
        <w:t xml:space="preserve">Theorem 71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4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49" w:name="exm-svd-evd"/>
    <w:p>
      <w:pPr>
        <w:pStyle w:val="BodyText"/>
      </w:pPr>
      <w:r>
        <w:rPr>
          <w:b/>
          <w:bCs/>
        </w:rPr>
        <w:t xml:space="preserve">Example 138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137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71</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49"/>
    <w:bookmarkStart w:id="450" w:name="rem-svd-from-evd"/>
    <w:p>
      <w:pPr>
        <w:pStyle w:val="FirstParagraph"/>
      </w:pPr>
      <w:r>
        <w:rPr>
          <w:i/>
          <w:iCs/>
        </w:rPr>
        <w:t xml:space="preserve">Remark 35</w:t>
      </w:r>
      <w:r>
        <w:t xml:space="preserve"> (Building an SVD from an eigendecomposition). </w:t>
      </w:r>
      <w:hyperlink w:anchor="thm-svd-evd">
        <w:r>
          <w:rPr>
            <w:rStyle w:val="Hyperlink"/>
          </w:rPr>
          <w:t xml:space="preserve">Theorem 71</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138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137</w:t>
        </w:r>
      </w:hyperlink>
      <w:r>
        <w:t xml:space="preserve">.</w:t>
      </w:r>
    </w:p>
    <w:bookmarkEnd w:id="450"/>
    <w:bookmarkEnd w:id="451"/>
    <w:bookmarkStart w:id="466" w:name="definite-matrices"/>
    <w:p>
      <w:pPr>
        <w:pStyle w:val="Heading2"/>
      </w:pPr>
      <w:r>
        <w:t xml:space="preserve">7 Definite Matrices</w:t>
      </w:r>
    </w:p>
    <w:bookmarkStart w:id="452"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2"/>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2"/>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2"/>
    <w:bookmarkStart w:id="453" w:name="exm-positive-semidefinite"/>
    <w:p>
      <w:pPr>
        <w:pStyle w:val="FirstParagraph"/>
      </w:pPr>
      <w:r>
        <w:rPr>
          <w:b/>
          <w:bCs/>
        </w:rPr>
        <w:t xml:space="preserve">Example 139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3"/>
    <w:bookmarkStart w:id="454"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54"/>
    <w:bookmarkStart w:id="455" w:name="exm-positive-definite"/>
    <w:p>
      <w:pPr>
        <w:pStyle w:val="FirstParagraph"/>
      </w:pPr>
      <w:r>
        <w:rPr>
          <w:b/>
          <w:bCs/>
        </w:rPr>
        <w:t xml:space="preserve">Example 140 (Positive definite, semidefinite, and neither)</w:t>
      </w:r>
      <w:r>
        <w:t xml:space="preserve"> </w:t>
      </w:r>
      <w:r>
        <w:t xml:space="preserve"> </w:t>
      </w:r>
    </w:p>
    <w:p>
      <w:pPr>
        <w:pStyle w:val="Compact"/>
        <w:numPr>
          <w:ilvl w:val="0"/>
          <w:numId w:val="1074"/>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pStyle w:val="Compact"/>
        <w:numPr>
          <w:ilvl w:val="0"/>
          <w:numId w:val="1074"/>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139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B</m:t>
        </m:r>
        <m:acc>
          <m:accPr>
            <m:chr m:val="̃"/>
          </m:accPr>
          <m:e>
            <m:r>
              <m:t>x</m:t>
            </m:r>
          </m:e>
        </m:acc>
        <m:r>
          <m:rPr>
            <m:sty m:val="p"/>
          </m:rPr>
          <m:t>=</m:t>
        </m:r>
        <m:r>
          <m:rPr>
            <m:sty m:val="p"/>
          </m:rPr>
          <m:t>(</m:t>
        </m:r>
        <m:r>
          <m:t>1</m:t>
        </m:r>
        <m:r>
          <m:rPr>
            <m:sty m:val="p"/>
          </m:rPr>
          <m:t>−</m:t>
        </m:r>
        <m:r>
          <m:t>1</m:t>
        </m:r>
        <m:sSup>
          <m:e>
            <m:r>
              <m:rPr>
                <m:sty m:val="p"/>
              </m:rPr>
              <m:t>)</m:t>
            </m:r>
          </m:e>
          <m:sup>
            <m:r>
              <m:t>2</m:t>
            </m:r>
          </m:sup>
        </m:sSup>
        <m:r>
          <m:rPr>
            <m:sty m:val="p"/>
          </m:rPr>
          <m:t>=</m:t>
        </m:r>
        <m:r>
          <m:t>0</m:t>
        </m:r>
      </m:oMath>
      <w:r>
        <w:t xml:space="preserve">.</w:t>
      </w:r>
    </w:p>
    <w:p>
      <w:pPr>
        <w:pStyle w:val="Compact"/>
        <w:numPr>
          <w:ilvl w:val="0"/>
          <w:numId w:val="107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r>
        <w:t xml:space="preserve"> </w:t>
      </w:r>
      <m:oMath>
        <m:sSup>
          <m:e>
            <m:acc>
              <m:accPr>
                <m:chr m:val="̃"/>
              </m:accPr>
              <m:e>
                <m:r>
                  <m:t>x</m:t>
                </m:r>
              </m:e>
            </m:acc>
          </m:e>
          <m:sup>
            <m:r>
              <m:rPr>
                <m:sty m:val="p"/>
              </m:rPr>
              <m:t>⊤</m:t>
            </m:r>
          </m:sup>
        </m:sSup>
        <m:r>
          <m:rPr>
            <m:sty m:val="bi"/>
          </m:rPr>
          <m:t>D</m:t>
        </m:r>
        <m:acc>
          <m:accPr>
            <m:chr m:val="̃"/>
          </m:accPr>
          <m:e>
            <m:r>
              <m:t>x</m:t>
            </m:r>
          </m:e>
        </m:acc>
        <m:r>
          <m:rPr>
            <m:sty m:val="p"/>
          </m:rPr>
          <m:t>=</m:t>
        </m:r>
        <m:r>
          <m:t>1</m:t>
        </m:r>
        <m:r>
          <m:rPr>
            <m:sty m:val="p"/>
          </m:rPr>
          <m:t>−</m:t>
        </m:r>
        <m:r>
          <m:t>2</m:t>
        </m:r>
        <m:r>
          <m:rPr>
            <m:sty m:val="p"/>
          </m:rPr>
          <m:t>−</m:t>
        </m:r>
        <m:r>
          <m:t>2</m:t>
        </m:r>
        <m:r>
          <m:rPr>
            <m:sty m:val="p"/>
          </m:rPr>
          <m:t>+</m:t>
        </m:r>
        <m:r>
          <m:t>1</m:t>
        </m:r>
        <m:r>
          <m:rPr>
            <m:sty m:val="p"/>
          </m:rPr>
          <m:t>=</m:t>
        </m:r>
        <m:r>
          <m:rPr>
            <m:sty m:val="p"/>
          </m:rPr>
          <m:t>−</m:t>
        </m:r>
        <m:r>
          <m:t>2</m:t>
        </m:r>
        <m:r>
          <m:rPr>
            <m:sty m:val="p"/>
          </m:rPr>
          <m:t>&lt;</m:t>
        </m:r>
        <m:r>
          <m:t>0</m:t>
        </m:r>
      </m:oMath>
      <w:r>
        <w:t xml:space="preserve">.</w:t>
      </w:r>
    </w:p>
    <w:bookmarkEnd w:id="455"/>
    <w:bookmarkStart w:id="456"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r>
          <m:rPr>
            <m:sty m:val="p"/>
          </m:rPr>
          <m:t>=</m:t>
        </m:r>
        <m:r>
          <m:t>0</m:t>
        </m:r>
      </m:oMath>
      <w:r>
        <w:t xml:space="preserve">.</w:t>
      </w:r>
      <w:r>
        <w:t xml:space="preserve"> </w:t>
      </w: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56"/>
    <w:p>
      <w:pPr>
        <w:pStyle w:val="BodyText"/>
      </w:pPr>
      <w:r>
        <w:t xml:space="preserve">See also</w:t>
      </w:r>
      <w:r>
        <w:t xml:space="preserve"> </w:t>
      </w:r>
      <w:hyperlink r:id="rId457">
        <w:r>
          <w:rPr>
            <w:rStyle w:val="Hyperlink"/>
          </w:rPr>
          <w:t xml:space="preserve">https://en.wikipedia.org/wiki/Definite_matrix</w:t>
        </w:r>
      </w:hyperlink>
      <w:r>
        <w:t xml:space="preserve">.</w:t>
      </w:r>
    </w:p>
    <w:bookmarkStart w:id="458" w:name="thm-definite-eigenvalues"/>
    <w:p>
      <w:pPr>
        <w:pStyle w:val="BodyText"/>
      </w:pPr>
      <w:r>
        <w:rPr>
          <w:b/>
          <w:bCs/>
        </w:rPr>
        <w:t xml:space="preserve">Theorem 72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5"/>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5"/>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58"/>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59" w:name="exm-definite-eigenvalues"/>
    <w:p>
      <w:pPr>
        <w:pStyle w:val="BodyText"/>
      </w:pPr>
      <w:r>
        <w:rPr>
          <w:b/>
          <w:bCs/>
        </w:rPr>
        <w:t xml:space="preserve">Example 141 (Reading definiteness off the eigenvalues)</w:t>
      </w:r>
      <w:r>
        <w:t xml:space="preserve"> </w:t>
      </w:r>
      <w:r>
        <w:t xml:space="preserve"> </w:t>
      </w:r>
    </w:p>
    <w:p>
      <w:pPr>
        <w:pStyle w:val="Compact"/>
        <w:numPr>
          <w:ilvl w:val="0"/>
          <w:numId w:val="1076"/>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134</w:t>
        </w:r>
      </w:hyperlink>
      <w:r>
        <w:t xml:space="preserve">),</w:t>
      </w:r>
      <w:r>
        <w:t xml:space="preserve"> </w:t>
      </w:r>
      <w:r>
        <w:t xml:space="preserve">both positive, so it is positive definite.</w:t>
      </w:r>
    </w:p>
    <w:p>
      <w:pPr>
        <w:pStyle w:val="Compact"/>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140</w:t>
        </w:r>
      </w:hyperlink>
      <w:r>
        <w:t xml:space="preserve"> </w:t>
      </w:r>
      <w:r>
        <w:t xml:space="preserve">found directly.</w:t>
      </w:r>
    </w:p>
    <w:bookmarkEnd w:id="459"/>
    <w:bookmarkStart w:id="460" w:name="thm-pd-inverse"/>
    <w:p>
      <w:pPr>
        <w:pStyle w:val="FirstParagraph"/>
      </w:pPr>
      <w:r>
        <w:rPr>
          <w:b/>
          <w:bCs/>
        </w:rPr>
        <w:t xml:space="preserve">Theorem 73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0"/>
    <w:p>
      <w:pPr>
        <w:pStyle w:val="BodyText"/>
      </w:pPr>
      <w:r>
        <w:rPr>
          <w:i/>
          <w:iCs/>
        </w:rPr>
        <w:t xml:space="preserve">Proof</w:t>
      </w:r>
      <w:r>
        <w:t xml:space="preserve">. </w:t>
      </w:r>
      <w:r>
        <w:t xml:space="preserve">By</w:t>
      </w:r>
      <w:r>
        <w:t xml:space="preserve"> </w:t>
      </w:r>
      <w:hyperlink w:anchor="thm-definite-eigenvalues">
        <w:r>
          <w:rPr>
            <w:rStyle w:val="Hyperlink"/>
          </w:rPr>
          <w:t xml:space="preserve">Theorem 72</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r>
        <w:t xml:space="preserve"> </w:t>
      </w:r>
      <m:oMath>
        <m:r>
          <m:rPr>
            <m:sty m:val="b"/>
          </m:rPr>
          <m:t>Λ</m:t>
        </m:r>
        <m:sSup>
          <m:e>
            <m:r>
              <m:rPr>
                <m:sty m:val="b"/>
              </m:rPr>
              <m:t>Λ</m:t>
            </m:r>
          </m:e>
          <m:sup>
            <m:r>
              <m:rPr>
                <m:sty m:val="p"/>
              </m:rPr>
              <m:t>−</m:t>
            </m:r>
            <m:r>
              <m:t>1</m:t>
            </m:r>
          </m:sup>
        </m:sSup>
        <m:r>
          <m:rPr>
            <m:sty m:val="p"/>
          </m:rPr>
          <m:t>=</m:t>
        </m:r>
        <m:sSup>
          <m:e>
            <m:r>
              <m:rPr>
                <m:sty m:val="b"/>
              </m:rPr>
              <m:t>Λ</m:t>
            </m:r>
          </m:e>
          <m:sup>
            <m:r>
              <m:rPr>
                <m:sty m:val="p"/>
              </m:rPr>
              <m:t>−</m:t>
            </m:r>
            <m:r>
              <m:t>1</m:t>
            </m:r>
          </m:sup>
        </m:sSup>
        <m:r>
          <m:rPr>
            <m:sty m:val="b"/>
          </m:rPr>
          <m:t>Λ</m:t>
        </m:r>
        <m:r>
          <m:rPr>
            <m:sty m:val="p"/>
          </m:rPr>
          <m:t>=</m:t>
        </m:r>
        <m:sSub>
          <m:e>
            <m:r>
              <m:rPr>
                <m:sty m:val="bi"/>
              </m:rPr>
              <m:t>I</m:t>
            </m:r>
          </m:e>
          <m:sub>
            <m:r>
              <m:t>p</m:t>
            </m:r>
          </m:sub>
        </m:sSub>
      </m:oMath>
      <w:r>
        <w:t xml:space="preserve">.</w:t>
      </w:r>
      <w:r>
        <w:t xml:space="preserve"> </w:t>
      </w: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w:t>
      </w:r>
      <w:hyperlink w:anchor="def-matrix-inverse">
        <w:r>
          <w:rPr>
            <w:rStyle w:val="Hyperlink"/>
          </w:rPr>
          <w:t xml:space="preserve">Definition 71</w:t>
        </w:r>
      </w:hyperlink>
      <w:r>
        <w:t xml:space="preserve">).</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72</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1" w:name="exm-pd-inverse"/>
    <w:p>
      <w:pPr>
        <w:pStyle w:val="BodyText"/>
      </w:pPr>
      <w:r>
        <w:rPr>
          <w:b/>
          <w:bCs/>
        </w:rPr>
        <w:t xml:space="preserve">Example 142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r>
          <m:rPr>
            <m:sty m:val="p"/>
          </m:rPr>
          <m:t>=</m:t>
        </m:r>
        <m:sSub>
          <m:e>
            <m:r>
              <m:rPr>
                <m:sty m:val="bi"/>
              </m:rPr>
              <m:t>I</m:t>
            </m:r>
          </m:e>
          <m:sub>
            <m:r>
              <m:t>2</m:t>
            </m:r>
          </m:sub>
        </m:sSub>
      </m:oMath>
      <w:r>
        <w:t xml:space="preserve">.</w:t>
      </w:r>
    </w:p>
    <w:bookmarkEnd w:id="461"/>
    <w:bookmarkStart w:id="462" w:name="def-matrix-induced-inner-product"/>
    <w:p>
      <w:pPr>
        <w:pStyle w:val="BodyText"/>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p>
      <w:pPr>
        <w:pStyle w:val="FirstParagraph"/>
      </w:pPr>
      <w:r>
        <w:t xml:space="preserve">The space</w:t>
      </w:r>
      <w:r>
        <w:t xml:space="preserve"> </w:t>
      </w:r>
      <m:oMath>
        <m:sSup>
          <m:e>
            <m:r>
              <m:rPr>
                <m:scr m:val="double-struck"/>
                <m:sty m:val="p"/>
              </m:rPr>
              <m:t>R</m:t>
            </m:r>
          </m:e>
          <m:sup>
            <m:r>
              <m:t>p</m:t>
            </m:r>
          </m:sup>
        </m:sSup>
      </m:oMath>
      <w:r>
        <w:t xml:space="preserve"> </w:t>
      </w:r>
      <w:r>
        <w:t xml:space="preserve">equipped with</w:t>
      </w:r>
      <w:r>
        <w:t xml:space="preserve"> </w:t>
      </w:r>
      <m:oMath>
        <m:sSub>
          <m:e>
            <m:d>
              <m:dPr>
                <m:begChr m:val="⟨"/>
                <m:sepChr m:val=""/>
                <m:endChr m:val="⟩"/>
                <m:grow/>
              </m:dPr>
              <m:e>
                <m:r>
                  <m:rPr>
                    <m:sty m:val="p"/>
                  </m:rPr>
                  <m:t>⋅</m:t>
                </m:r>
                <m:r>
                  <m:rPr>
                    <m:sty m:val="p"/>
                  </m:rPr>
                  <m:t>,</m:t>
                </m:r>
                <m:r>
                  <m:rPr>
                    <m:sty m:val="p"/>
                  </m:rPr>
                  <m:t>⋅</m:t>
                </m:r>
              </m:e>
            </m:d>
          </m:e>
          <m:sub>
            <m:r>
              <m:rPr>
                <m:sty m:val="bi"/>
              </m:rPr>
              <m:t>A</m:t>
            </m:r>
          </m:sub>
        </m:sSub>
      </m:oMath>
      <w:r>
        <w:t xml:space="preserve"> </w:t>
      </w:r>
      <w:r>
        <w:t xml:space="preserve">is an inner product space (</w:t>
      </w:r>
      <w:hyperlink w:anchor="def-inner-product-space">
        <w:r>
          <w:rPr>
            <w:rStyle w:val="Hyperlink"/>
          </w:rPr>
          <w:t xml:space="preserve">Definition 57</w:t>
        </w:r>
      </w:hyperlink>
      <w:r>
        <w:t xml:space="preserve">).</w:t>
      </w:r>
    </w:p>
    <w:bookmarkEnd w:id="462"/>
    <w:bookmarkStart w:id="463" w:name="thm-matrix-induced-inner-product"/>
    <w:p>
      <w:pPr>
        <w:pStyle w:val="BodyText"/>
      </w:pPr>
      <w:r>
        <w:rPr>
          <w:b/>
          <w:bCs/>
        </w:rPr>
        <w:t xml:space="preserve">Theorem 74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63"/>
    <w:p>
      <w:pPr>
        <w:pStyle w:val="BodyText"/>
      </w:pPr>
      <w:r>
        <w:rPr>
          <w:i/>
          <w:iCs/>
        </w:rPr>
        <w:t xml:space="preserve">Proof</w:t>
      </w:r>
      <w:r>
        <w:t xml:space="preserve">. </w:t>
      </w:r>
    </w:p>
    <w:p>
      <w:pPr>
        <w:pStyle w:val="Compact"/>
        <w:numPr>
          <w:ilvl w:val="0"/>
          <w:numId w:val="1077"/>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7"/>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7"/>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7"/>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r>
        <w:t xml:space="preserve"> </w:t>
      </w:r>
      <m:oMath>
        <m:sSub>
          <m:e>
            <m:r>
              <m:t>A</m:t>
            </m:r>
          </m:e>
          <m:sub>
            <m:r>
              <m:t>j</m:t>
            </m:r>
            <m:r>
              <m:t>i</m:t>
            </m:r>
          </m:sub>
        </m:sSub>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r>
        <w:t xml:space="preserve"> </w:t>
      </w:r>
      <m:oMath>
        <m:sSub>
          <m:e>
            <m:r>
              <m:t>B</m:t>
            </m:r>
          </m:e>
          <m:sub>
            <m:r>
              <m:t>i</m:t>
            </m:r>
            <m:r>
              <m:t>j</m:t>
            </m:r>
          </m:sub>
        </m:sSub>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B</m:t>
        </m:r>
        <m:r>
          <m:rPr>
            <m:sty m:val="p"/>
          </m:rPr>
          <m:t>=</m:t>
        </m:r>
        <m:r>
          <m:rPr>
            <m:sty m:val="bi"/>
          </m:rPr>
          <m:t>A</m:t>
        </m:r>
      </m:oMath>
      <w:r>
        <w:t xml:space="preserve">.</w:t>
      </w:r>
    </w:p>
    <w:bookmarkStart w:id="464" w:name="exm-matrix-induced-inner-product"/>
    <w:p>
      <w:pPr>
        <w:pStyle w:val="BodyText"/>
      </w:pPr>
      <w:r>
        <w:rPr>
          <w:b/>
          <w:bCs/>
        </w:rPr>
        <w:t xml:space="preserve">Example 143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acc>
            <m:accPr>
              <m:chr m:val="̃"/>
            </m:accPr>
            <m:e>
              <m:r>
                <m:t>x</m:t>
              </m:r>
            </m:e>
          </m:acc>
          <m:r>
            <m:rPr>
              <m:sty m:val="p"/>
            </m:rPr>
            <m:t>⋅</m:t>
          </m:r>
          <m:acc>
            <m:accPr>
              <m:chr m:val="̃"/>
            </m:accPr>
            <m:e>
              <m:r>
                <m:t>y</m:t>
              </m:r>
            </m:e>
          </m:acc>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1</m:t>
          </m:r>
          <m:r>
            <m:rPr>
              <m:sty m:val="p"/>
            </m:rPr>
            <m:t>.</m:t>
          </m:r>
        </m:oMath>
      </m:oMathPara>
    </w:p>
    <w:p>
      <w:pPr>
        <w:pStyle w:val="FirstParagraph"/>
      </w:pPr>
      <w:r>
        <w:t xml:space="preserve">The off-diagonal entries</w:t>
      </w:r>
      <w:r>
        <w:t xml:space="preserve"> </w:t>
      </w:r>
      <m:oMath>
        <m:sSub>
          <m:e>
            <m:r>
              <m:t>A</m:t>
            </m:r>
          </m:e>
          <m:sub>
            <m:r>
              <m:t>12</m:t>
            </m:r>
          </m:sub>
        </m:sSub>
        <m:r>
          <m:rPr>
            <m:sty m:val="p"/>
          </m:rPr>
          <m:t>=</m:t>
        </m:r>
        <m:sSub>
          <m:e>
            <m:r>
              <m:t>A</m:t>
            </m:r>
          </m:e>
          <m:sub>
            <m:r>
              <m:t>21</m:t>
            </m:r>
          </m:sub>
        </m:sSub>
        <m:r>
          <m:rPr>
            <m:sty m:val="p"/>
          </m:rPr>
          <m:t>=</m:t>
        </m:r>
        <m:r>
          <m:t>1</m:t>
        </m:r>
      </m:oMath>
      <w:r>
        <w:t xml:space="preserve"> </w:t>
      </w: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4"/>
    <w:bookmarkStart w:id="465"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8"/>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73</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8"/>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8"/>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8"/>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65"/>
    <w:bookmarkEnd w:id="466"/>
    <w:bookmarkStart w:id="482" w:name="determinants"/>
    <w:p>
      <w:pPr>
        <w:pStyle w:val="Heading2"/>
      </w:pPr>
      <w:r>
        <w:t xml:space="preserve">8 Determinants</w:t>
      </w:r>
    </w:p>
    <w:bookmarkStart w:id="467"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79"/>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79"/>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67"/>
    <w:bookmarkStart w:id="468" w:name="exm-determinant"/>
    <w:p>
      <w:pPr>
        <w:pStyle w:val="FirstParagraph"/>
      </w:pPr>
      <w:r>
        <w:rPr>
          <w:b/>
          <w:bCs/>
        </w:rPr>
        <w:t xml:space="preserve">Example 144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r>
        <w:t xml:space="preserve"> </w:t>
      </w: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rPr>
            <m:sty m:val="p"/>
          </m:rPr>
          <m:t>=</m:t>
        </m:r>
        <m:r>
          <m:t>2</m:t>
        </m:r>
        <m:r>
          <m:rPr>
            <m:sty m:val="p"/>
          </m:rPr>
          <m:t>⋅</m:t>
        </m:r>
        <m:r>
          <m:t>2</m:t>
        </m:r>
        <m:r>
          <m:rPr>
            <m:sty m:val="p"/>
          </m:rPr>
          <m:t>−</m:t>
        </m:r>
        <m:r>
          <m:t>1</m:t>
        </m:r>
        <m:r>
          <m:rPr>
            <m:sty m:val="p"/>
          </m:rPr>
          <m:t>⋅</m:t>
        </m:r>
        <m:r>
          <m:t>1</m:t>
        </m:r>
        <m:r>
          <m:rPr>
            <m:sty m:val="p"/>
          </m:rPr>
          <m:t>=</m:t>
        </m:r>
        <m:r>
          <m:t>3</m:t>
        </m:r>
      </m:oMath>
      <w:r>
        <w:t xml:space="preserve">.</w:t>
      </w:r>
    </w:p>
    <w:bookmarkEnd w:id="468"/>
    <w:bookmarkStart w:id="469" w:name="rem-determinant-cofactor-expansion"/>
    <w:p>
      <w:pPr>
        <w:pStyle w:val="BodyText"/>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144</w:t>
        </w:r>
      </w:hyperlink>
      <w:r>
        <w:t xml:space="preserve">.</w:t>
      </w:r>
    </w:p>
    <w:bookmarkEnd w:id="469"/>
    <w:p>
      <w:pPr>
        <w:pStyle w:val="BodyText"/>
      </w:pPr>
      <w:r>
        <w:t xml:space="preserve">See also</w:t>
      </w:r>
      <w:r>
        <w:t xml:space="preserve"> </w:t>
      </w:r>
      <w:hyperlink r:id="rId470">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1" name="Picture"/>
                  <a:graphic>
                    <a:graphicData uri="http://schemas.openxmlformats.org/drawingml/2006/picture">
                      <pic:pic>
                        <pic:nvPicPr>
                          <pic:cNvPr descr="/opt/quarto/share/formats/docx/tip.png" id="472"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0"/>
              </w:numPr>
            </w:pPr>
            <w:hyperlink r:id="rId473">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74" w:name="thm-det-diagonal"/>
    <w:p>
      <w:pPr>
        <w:pStyle w:val="FirstParagraph"/>
      </w:pPr>
      <w:r>
        <w:rPr>
          <w:b/>
          <w:bCs/>
        </w:rPr>
        <w:t xml:space="preserve">Theorem 75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74"/>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75" w:name="exm-det-diagonal"/>
    <w:p>
      <w:pPr>
        <w:pStyle w:val="FirstParagraph"/>
      </w:pPr>
      <w:r>
        <w:rPr>
          <w:b/>
          <w:bCs/>
        </w:rPr>
        <w:t xml:space="preserve">Example 145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75"/>
    <w:bookmarkStart w:id="476" w:name="thm-det-product"/>
    <w:p>
      <w:pPr>
        <w:pStyle w:val="BodyText"/>
      </w:pPr>
      <w:r>
        <w:rPr>
          <w:b/>
          <w:bCs/>
        </w:rPr>
        <w:t xml:space="preserve">Theorem 76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76"/>
    <w:bookmarkStart w:id="477" w:name="exm-det-product"/>
    <w:p>
      <w:pPr>
        <w:pStyle w:val="FirstParagraph"/>
      </w:pPr>
      <w:r>
        <w:rPr>
          <w:b/>
          <w:bCs/>
        </w:rPr>
        <w:t xml:space="preserve">Example 146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144</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2</m:t>
        </m:r>
        <m:r>
          <m:rPr>
            <m:sty m:val="p"/>
          </m:rPr>
          <m:t>⋅</m:t>
        </m:r>
        <m:r>
          <m:t>1</m:t>
        </m:r>
        <m:r>
          <m:rPr>
            <m:sty m:val="p"/>
          </m:rPr>
          <m:t>−</m:t>
        </m:r>
        <m:r>
          <m:t>1</m:t>
        </m:r>
        <m:r>
          <m:rPr>
            <m:sty m:val="p"/>
          </m:rPr>
          <m:t>⋅</m:t>
        </m:r>
        <m:r>
          <m:t>0</m:t>
        </m:r>
        <m:r>
          <m:rPr>
            <m:sty m:val="p"/>
          </m:rPr>
          <m:t>=</m:t>
        </m:r>
        <m:r>
          <m:t>2</m:t>
        </m:r>
      </m:oMath>
      <w:r>
        <w:t xml:space="preserve"> </w:t>
      </w:r>
      <w:r>
        <w:t xml:space="preserve">and</w:t>
      </w:r>
      <w:r>
        <w:t xml:space="preserve"> </w:t>
      </w:r>
      <m:oMath>
        <m:r>
          <m:rPr>
            <m:sty m:val="p"/>
          </m:rPr>
          <m:t>det</m:t>
        </m:r>
        <m:r>
          <m:rPr>
            <m:sty m:val="p"/>
          </m:rPr>
          <m:t>(</m:t>
        </m:r>
        <m:r>
          <m:rPr>
            <m:sty m:val="bi"/>
          </m:rPr>
          <m:t>B</m:t>
        </m:r>
        <m:r>
          <m:rPr>
            <m:sty m:val="p"/>
          </m:rPr>
          <m:t>)</m:t>
        </m:r>
        <m:r>
          <m:rPr>
            <m:sty m:val="p"/>
          </m:rPr>
          <m:t>=</m:t>
        </m:r>
        <m:r>
          <m:t>1</m:t>
        </m:r>
        <m:r>
          <m:rPr>
            <m:sty m:val="p"/>
          </m:rPr>
          <m:t>⋅</m:t>
        </m:r>
        <m:r>
          <m:t>1</m:t>
        </m:r>
        <m:r>
          <m:rPr>
            <m:sty m:val="p"/>
          </m:rPr>
          <m:t>−</m:t>
        </m:r>
        <m:r>
          <m:t>0</m:t>
        </m:r>
        <m:r>
          <m:rPr>
            <m:sty m:val="p"/>
          </m:rPr>
          <m:t>⋅</m:t>
        </m:r>
        <m:r>
          <m:t>3</m:t>
        </m:r>
        <m:r>
          <m:rPr>
            <m:sty m:val="p"/>
          </m:rPr>
          <m:t>=</m:t>
        </m:r>
        <m:r>
          <m:t>1</m:t>
        </m:r>
      </m:oMath>
      <w:r>
        <w:t xml:space="preserve">.</w:t>
      </w:r>
      <w:r>
        <w:t xml:space="preserve"> </w:t>
      </w:r>
      <w:r>
        <w:t xml:space="preserve">The product is</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oMath>
      </m:oMathPara>
    </w:p>
    <w:p>
      <w:pPr>
        <w:pStyle w:val="FirstParagraph"/>
      </w:pPr>
      <w:r>
        <w:t xml:space="preserve">with</w:t>
      </w:r>
      <w:r>
        <w:t xml:space="preserve"> </w:t>
      </w:r>
      <m:oMath>
        <m:r>
          <m:rPr>
            <m:sty m:val="p"/>
          </m:rPr>
          <m:t>det</m:t>
        </m:r>
        <m:r>
          <m:rPr>
            <m:sty m:val="p"/>
          </m:rPr>
          <m:t>(</m:t>
        </m:r>
        <m:r>
          <m:rPr>
            <m:sty m:val="bi"/>
          </m:rPr>
          <m:t>A</m:t>
        </m:r>
        <m:r>
          <m:rPr>
            <m:sty m:val="bi"/>
          </m:rPr>
          <m:t>B</m:t>
        </m:r>
        <m:r>
          <m:rPr>
            <m:sty m:val="p"/>
          </m:rPr>
          <m:t>)</m:t>
        </m:r>
        <m:r>
          <m:rPr>
            <m:sty m:val="p"/>
          </m:rPr>
          <m:t>=</m:t>
        </m:r>
        <m:r>
          <m:t>5</m:t>
        </m:r>
        <m:r>
          <m:rPr>
            <m:sty m:val="p"/>
          </m:rPr>
          <m:t>⋅</m:t>
        </m:r>
        <m:r>
          <m:t>1</m:t>
        </m:r>
        <m:r>
          <m:rPr>
            <m:sty m:val="p"/>
          </m:rPr>
          <m:t>−</m:t>
        </m:r>
        <m:r>
          <m:t>1</m:t>
        </m:r>
        <m:r>
          <m:rPr>
            <m:sty m:val="p"/>
          </m:rPr>
          <m:t>⋅</m:t>
        </m:r>
        <m:r>
          <m:t>3</m:t>
        </m:r>
        <m:r>
          <m:rPr>
            <m:sty m:val="p"/>
          </m:rPr>
          <m:t>=</m:t>
        </m:r>
        <m:r>
          <m:t>2</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oMath>
      <w:r>
        <w:t xml:space="preserve">.</w:t>
      </w:r>
    </w:p>
    <w:bookmarkEnd w:id="477"/>
    <w:bookmarkStart w:id="478" w:name="rem-det-product-proof"/>
    <w:p>
      <w:pPr>
        <w:pStyle w:val="BodyText"/>
      </w:pPr>
      <w:r>
        <w:rPr>
          <w:i/>
          <w:iCs/>
        </w:rPr>
        <w:t xml:space="preserve">Remark 39</w:t>
      </w:r>
      <w:r>
        <w:t xml:space="preserve"> (An example is not a proof). </w:t>
      </w:r>
      <w:hyperlink w:anchor="exm-det-product">
        <w:r>
          <w:rPr>
            <w:rStyle w:val="Hyperlink"/>
          </w:rPr>
          <w:t xml:space="preserve">Example 146</w:t>
        </w:r>
      </w:hyperlink>
      <w:r>
        <w:t xml:space="preserve"> </w:t>
      </w:r>
      <w:r>
        <w:t xml:space="preserve">checks</w:t>
      </w:r>
      <w:r>
        <w:t xml:space="preserve"> </w:t>
      </w:r>
      <w:hyperlink w:anchor="thm-det-product">
        <w:r>
          <w:rPr>
            <w:rStyle w:val="Hyperlink"/>
          </w:rPr>
          <w:t xml:space="preserve">Theorem 76</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78"/>
    <w:p>
      <w:pPr>
        <w:pStyle w:val="BodyText"/>
      </w:pPr>
      <w:r>
        <w:t xml:space="preserve">See also</w:t>
      </w:r>
      <w:r>
        <w:t xml:space="preserve"> </w:t>
      </w:r>
      <w:hyperlink r:id="rId470">
        <w:r>
          <w:rPr>
            <w:rStyle w:val="Hyperlink"/>
          </w:rPr>
          <w:t xml:space="preserve">https://en.wikipedia.org/wiki/Determinant</w:t>
        </w:r>
      </w:hyperlink>
      <w:r>
        <w:t xml:space="preserve">.</w:t>
      </w:r>
    </w:p>
    <w:bookmarkStart w:id="479" w:name="thm-det-eigenvalues"/>
    <w:p>
      <w:pPr>
        <w:pStyle w:val="BodyText"/>
      </w:pPr>
      <w:r>
        <w:rPr>
          <w:b/>
          <w:bCs/>
        </w:rPr>
        <w:t xml:space="preserve">Theorem 77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79"/>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76</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75</w:t>
        </w:r>
      </w:hyperlink>
      <w:r>
        <w:t xml:space="preserve"> </w:t>
      </w:r>
      <w:r>
        <w:t xml:space="preserve">and</w:t>
      </w:r>
      <w:r>
        <w:t xml:space="preserve"> </w:t>
      </w:r>
      <w:hyperlink w:anchor="exm-det-diagonal">
        <w:r>
          <w:rPr>
            <w:rStyle w:val="Hyperlink"/>
          </w:rPr>
          <w:t xml:space="preserve">Example 145</w:t>
        </w:r>
      </w:hyperlink>
      <w:r>
        <w:t xml:space="preserve">.</w:t>
      </w:r>
    </w:p>
    <w:bookmarkStart w:id="480"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0"/>
    <w:p>
      <w:pPr>
        <w:pStyle w:val="BodyText"/>
      </w:pPr>
      <w:r>
        <w:rPr>
          <w:i/>
          <w:iCs/>
        </w:rPr>
        <w:t xml:space="preserve">Proof</w:t>
      </w:r>
      <w:r>
        <w:t xml:space="preserve">. </w:t>
      </w:r>
      <w:r>
        <w:t xml:space="preserve">By</w:t>
      </w:r>
      <w:r>
        <w:t xml:space="preserve"> </w:t>
      </w:r>
      <w:hyperlink w:anchor="thm-definite-eigenvalues">
        <w:r>
          <w:rPr>
            <w:rStyle w:val="Hyperlink"/>
          </w:rPr>
          <w:t xml:space="preserve">Theorem 72</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77</w:t>
        </w:r>
      </w:hyperlink>
      <w:r>
        <w:t xml:space="preserve">,</w:t>
      </w:r>
      <w:r>
        <w:t xml:space="preserve"> </w:t>
      </w:r>
      <w:r>
        <w:t xml:space="preserve">is positive.</w:t>
      </w:r>
    </w:p>
    <w:bookmarkStart w:id="481" w:name="exm-det-eigenvalues"/>
    <w:p>
      <w:pPr>
        <w:pStyle w:val="BodyText"/>
      </w:pPr>
      <w:r>
        <w:rPr>
          <w:b/>
          <w:bCs/>
        </w:rPr>
        <w:t xml:space="preserve">Example 147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134</w:t>
        </w:r>
      </w:hyperlink>
      <w:r>
        <w:t xml:space="preserve">),</w:t>
      </w:r>
      <w:r>
        <w:t xml:space="preserve"> </w:t>
      </w:r>
      <w:r>
        <w:t xml:space="preserve">so</w:t>
      </w:r>
      <w:r>
        <w:t xml:space="preserve"> </w:t>
      </w:r>
      <w:hyperlink w:anchor="thm-det-eigenvalues">
        <w:r>
          <w:rPr>
            <w:rStyle w:val="Hyperlink"/>
          </w:rPr>
          <w:t xml:space="preserve">Theorem 77</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3</m:t>
        </m:r>
        <m:r>
          <m:rPr>
            <m:sty m:val="p"/>
          </m:rPr>
          <m:t>⋅</m:t>
        </m:r>
        <m:r>
          <m:t>1</m:t>
        </m:r>
        <m:r>
          <m:rPr>
            <m:sty m:val="p"/>
          </m:rPr>
          <m:t>=</m:t>
        </m:r>
        <m:r>
          <m:t>3</m:t>
        </m:r>
      </m:oMath>
      <w:r>
        <w:t xml:space="preserve">,</w:t>
      </w:r>
      <w:r>
        <w:t xml:space="preserve"> </w:t>
      </w: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144</w:t>
        </w:r>
      </w:hyperlink>
      <w:r>
        <w:t xml:space="preserve">.</w:t>
      </w:r>
    </w:p>
    <w:bookmarkEnd w:id="481"/>
    <w:bookmarkEnd w:id="482"/>
    <w:bookmarkStart w:id="606" w:name="design-matrix"/>
    <w:p>
      <w:pPr>
        <w:pStyle w:val="Heading2"/>
      </w:pPr>
      <w:r>
        <w:t xml:space="preserve">9 Design Matrix</w:t>
      </w:r>
    </w:p>
    <w:bookmarkStart w:id="483"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oMath>
      </m:oMathPara>
    </w:p>
    <w:bookmarkEnd w:id="483"/>
    <w:bookmarkStart w:id="484"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r>
        <w:t xml:space="preserve"> </w:t>
      </w:r>
      <m:oMath>
        <m:sSup>
          <m:e>
            <m:r>
              <m:rPr>
                <m:sty m:val="p"/>
              </m:rPr>
              <m:t>(</m:t>
            </m:r>
            <m:sSup>
              <m:e>
                <m:r>
                  <m:rPr>
                    <m:sty m:val="bi"/>
                  </m:rPr>
                  <m:t>X</m:t>
                </m:r>
              </m:e>
              <m:sup>
                <m:r>
                  <m:rPr>
                    <m:sty m:val="p"/>
                  </m:rPr>
                  <m:t>⊤</m:t>
                </m:r>
              </m:sup>
            </m:sSup>
            <m:r>
              <m:rPr>
                <m:sty m:val="bi"/>
              </m:rPr>
              <m:t>X</m:t>
            </m:r>
            <m:r>
              <m:rPr>
                <m:sty m:val="p"/>
              </m:rPr>
              <m:t>)</m:t>
            </m:r>
          </m:e>
          <m:sup>
            <m:r>
              <m:rPr>
                <m:sty m:val="p"/>
              </m:rPr>
              <m:t>⊤</m:t>
            </m:r>
          </m:sup>
        </m:sSup>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84"/>
    <w:bookmarkStart w:id="485" w:name="thm-gram-invertible"/>
    <w:p>
      <w:pPr>
        <w:pStyle w:val="BodyText"/>
      </w:pPr>
      <w:r>
        <w:rPr>
          <w:b/>
          <w:bCs/>
        </w:rPr>
        <w:t xml:space="preserve">Theorem 78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85"/>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86" w:name="exm-gram-invertible"/>
    <w:p>
      <w:pPr>
        <w:pStyle w:val="BodyText"/>
      </w:pPr>
      <w:r>
        <w:rPr>
          <w:b/>
          <w:bCs/>
        </w:rPr>
        <w:t xml:space="preserve">Example 148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86"/>
    <w:bookmarkStart w:id="487"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78</w:t>
        </w:r>
      </w:hyperlink>
      <w:r>
        <w:t xml:space="preserve">.</w:t>
      </w:r>
    </w:p>
    <w:bookmarkEnd w:id="487"/>
    <w:bookmarkStart w:id="488" w:name="exm-hat-matrix"/>
    <w:p>
      <w:pPr>
        <w:pStyle w:val="BodyText"/>
      </w:pPr>
      <w:r>
        <w:rPr>
          <w:b/>
          <w:bCs/>
        </w:rPr>
        <w:t xml:space="preserve">Example 149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r>
            <m:rPr>
              <m:sty m:val="bi"/>
            </m:rPr>
            <m:t>H</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88"/>
    <w:bookmarkStart w:id="489" w:name="thm-hat-matrix"/>
    <w:p>
      <w:pPr>
        <w:pStyle w:val="BodyText"/>
      </w:pPr>
      <w:r>
        <w:rPr>
          <w:b/>
          <w:bCs/>
        </w:rPr>
        <w:t xml:space="preserve">Theorem 79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89"/>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r>
        <w:t xml:space="preserve"> </w:t>
      </w:r>
      <m:oMath>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0" w:name="exm-hat-matrix-projection"/>
    <w:p>
      <w:pPr>
        <w:pStyle w:val="FirstParagraph"/>
      </w:pPr>
      <w:r>
        <w:rPr>
          <w:b/>
          <w:bCs/>
        </w:rPr>
        <w:t xml:space="preserve">Example 150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149</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sSup>
            <m:e>
              <m:r>
                <m:rPr>
                  <m:sty m:val="bi"/>
                </m:rPr>
                <m:t>H</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r>
            <m:rPr>
              <m:sty m:val="bi"/>
            </m:rPr>
            <m:t>H</m:t>
          </m:r>
          <m:r>
            <m:rPr>
              <m:sty m:val="p"/>
            </m:rPr>
            <m:t>,</m:t>
          </m:r>
        </m:oMath>
      </m:oMathPara>
    </w:p>
    <w:p>
      <w:pPr>
        <w:pStyle w:val="FirstParagraph"/>
      </w:pPr>
      <w:r>
        <w:t xml:space="preserve">as</w:t>
      </w:r>
      <w:r>
        <w:t xml:space="preserve"> </w:t>
      </w:r>
      <w:hyperlink w:anchor="thm-hat-matrix">
        <w:r>
          <w:rPr>
            <w:rStyle w:val="Hyperlink"/>
          </w:rPr>
          <w:t xml:space="preserve">Theorem 79</w:t>
        </w:r>
      </w:hyperlink>
      <w:r>
        <w:t xml:space="preserve"> </w:t>
      </w:r>
      <w:r>
        <w:t xml:space="preserve">says.</w:t>
      </w:r>
    </w:p>
    <w:bookmarkEnd w:id="490"/>
    <w:bookmarkStart w:id="491" w:name="rem-hat-matrix-name"/>
    <w:p>
      <w:pPr>
        <w:pStyle w:val="BodyText"/>
      </w:pPr>
      <w:r>
        <w:rPr>
          <w:i/>
          <w:iCs/>
        </w:rPr>
        <w:t xml:space="preserve">Remark 41</w:t>
      </w:r>
      <w:r>
        <w:t xml:space="preserve"> (Why it is called the hat matrix). </w:t>
      </w:r>
      <w:r>
        <w:t xml:space="preserve">The hat matrix gives the fitted values in linear regression:</w:t>
      </w:r>
      <w:r>
        <w:t xml:space="preserve"> </w:t>
      </w:r>
      <m:oMath>
        <m:acc>
          <m:accPr>
            <m:chr m:val="̂"/>
          </m:accPr>
          <m:e>
            <m:acc>
              <m:accPr>
                <m:chr m:val="̃"/>
              </m:accPr>
              <m:e>
                <m:r>
                  <m:t>y</m:t>
                </m:r>
              </m:e>
            </m:acc>
          </m:e>
        </m:acc>
        <m:r>
          <m:rPr>
            <m:sty m:val="p"/>
          </m:rPr>
          <m:t>=</m:t>
        </m:r>
        <m:r>
          <m:rPr>
            <m:sty m:val="bi"/>
          </m:rPr>
          <m:t>X</m:t>
        </m:r>
        <m:acc>
          <m:accPr>
            <m:chr m:val="̂"/>
          </m:accPr>
          <m:e>
            <m:acc>
              <m:accPr>
                <m:chr m:val="̃"/>
              </m:accPr>
              <m:e>
                <m:r>
                  <m:t>β</m:t>
                </m:r>
              </m:e>
            </m:acc>
          </m:e>
        </m:acc>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r>
          <m:rPr>
            <m:sty m:val="p"/>
          </m:rPr>
          <m:t>=</m:t>
        </m:r>
        <m:r>
          <m:rPr>
            <m:sty m:val="bi"/>
          </m:rPr>
          <m:t>H</m:t>
        </m:r>
        <m:acc>
          <m:accPr>
            <m:chr m:val="̃"/>
          </m:accPr>
          <m:e>
            <m:r>
              <m:t>y</m:t>
            </m:r>
          </m:e>
        </m:acc>
      </m:oMath>
      <w:r>
        <w:t xml:space="preserve">.</w:t>
      </w:r>
      <w:r>
        <w:t xml:space="preserve"> </w:t>
      </w: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149</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1"/>
    <w:bookmarkStart w:id="505" w:name="sec-orthogonal-projection"/>
    <w:p>
      <w:pPr>
        <w:pStyle w:val="Heading3"/>
      </w:pPr>
      <w:r>
        <w:t xml:space="preserve">9.1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2" name="Picture"/>
                  <a:graphic>
                    <a:graphicData uri="http://schemas.openxmlformats.org/drawingml/2006/picture">
                      <pic:pic>
                        <pic:nvPicPr>
                          <pic:cNvPr descr="/opt/quarto/share/formats/docx/note.png" id="493"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49</w:t>
              </w:r>
            </w:hyperlink>
            <w:r>
              <w:t xml:space="preserve">.</w:t>
            </w:r>
          </w:p>
          <w:p/>
        </w:tc>
      </w:tr>
    </w:tbl>
    <w:bookmarkStart w:id="494"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494"/>
    <w:bookmarkStart w:id="495" w:name="exm-orthogonal-projection"/>
    <w:p>
      <w:pPr>
        <w:pStyle w:val="BodyText"/>
      </w:pPr>
      <w:r>
        <w:rPr>
          <w:b/>
          <w:bCs/>
        </w:rPr>
        <w:t xml:space="preserve">Example 151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47</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495"/>
    <w:bookmarkStart w:id="496" w:name="exm-not-orthogonal-projection"/>
    <w:p>
      <w:pPr>
        <w:pStyle w:val="BodyText"/>
      </w:pPr>
      <w:r>
        <w:rPr>
          <w:b/>
          <w:bCs/>
        </w:rPr>
        <w:t xml:space="preserve">Example 152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496"/>
    <w:bookmarkStart w:id="497" w:name="thm-closest-point"/>
    <w:p>
      <w:pPr>
        <w:pStyle w:val="BodyText"/>
      </w:pPr>
      <w:r>
        <w:rPr>
          <w:b/>
          <w:bCs/>
        </w:rPr>
        <w:t xml:space="preserve">Theorem 80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497"/>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53</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52</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Taking nonnegative square roots preserves the inequality.</w:t>
      </w:r>
    </w:p>
    <w:bookmarkStart w:id="498" w:name="exm-closest-point"/>
    <w:p>
      <w:pPr>
        <w:pStyle w:val="BodyText"/>
      </w:pPr>
      <w:r>
        <w:rPr>
          <w:b/>
          <w:bCs/>
        </w:rPr>
        <w:t xml:space="preserve">Example 153 (No point of the line is closer)</w:t>
      </w:r>
      <w:r>
        <w:t xml:space="preserve"> </w:t>
      </w:r>
      <w:r>
        <w:t xml:space="preserve">In</w:t>
      </w:r>
      <w:r>
        <w:t xml:space="preserve"> </w:t>
      </w:r>
      <w:hyperlink w:anchor="exm-orthogonal-projection">
        <w:r>
          <w:rPr>
            <w:rStyle w:val="Hyperlink"/>
          </w:rPr>
          <w:t xml:space="preserve">Example 151</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r>
        <w:t xml:space="preserve"> </w:t>
      </w:r>
      <m:oMath>
        <m:r>
          <m:t>​</m:t>
        </m:r>
        <m:d>
          <m:dPr>
            <m:begChr m:val="∥"/>
            <m:sepChr m:val=""/>
            <m:endChr m:val="∥"/>
            <m:grow/>
          </m:dPr>
          <m:e>
            <m:acc>
              <m:accPr>
                <m:chr m:val="̃"/>
              </m:accPr>
              <m:e>
                <m:r>
                  <m:t>y</m:t>
                </m:r>
              </m:e>
            </m:acc>
            <m:r>
              <m:rPr>
                <m:sty m:val="p"/>
              </m:rPr>
              <m:t>−</m:t>
            </m:r>
            <m:acc>
              <m:accPr>
                <m:chr m:val="̃"/>
              </m:accPr>
              <m:e>
                <m:r>
                  <m:t>w</m:t>
                </m:r>
              </m:e>
            </m:acc>
          </m:e>
        </m:d>
        <m:r>
          <m:t>​</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r>
          <m:rPr>
            <m:sty m:val="p"/>
          </m:rPr>
          <m:t>=</m:t>
        </m:r>
        <m:rad>
          <m:radPr>
            <m:degHide m:val="on"/>
          </m:radPr>
          <m:deg/>
          <m:e>
            <m:r>
              <m:t>8</m:t>
            </m:r>
          </m:e>
        </m:rad>
        <m:r>
          <m:rPr>
            <m:sty m:val="p"/>
          </m:rPr>
          <m:t>&gt;</m:t>
        </m:r>
        <m:rad>
          <m:radPr>
            <m:degHide m:val="on"/>
          </m:radPr>
          <m:deg/>
          <m:e>
            <m:r>
              <m:t>6</m:t>
            </m:r>
          </m:e>
        </m:rad>
      </m:oMath>
      <w:r>
        <w:t xml:space="preserve">,</w:t>
      </w:r>
      <w:r>
        <w:t xml:space="preserve"> </w:t>
      </w:r>
      <w:r>
        <w:t xml:space="preserve">and the difference of squares is</w:t>
      </w:r>
      <w:r>
        <w:t xml:space="preserve"> </w:t>
      </w:r>
      <m:oMath>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r>
          <m:rPr>
            <m:sty m:val="p"/>
          </m:rPr>
          <m:t>=</m:t>
        </m:r>
        <m:r>
          <m:t>2</m:t>
        </m:r>
        <m:r>
          <m:rPr>
            <m:sty m:val="p"/>
          </m:rPr>
          <m:t>=</m:t>
        </m:r>
        <m:r>
          <m:t>8</m:t>
        </m:r>
        <m:r>
          <m:rPr>
            <m:sty m:val="p"/>
          </m:rPr>
          <m:t>−</m:t>
        </m:r>
        <m:r>
          <m:t>6</m:t>
        </m:r>
      </m:oMath>
      <w:r>
        <w:t xml:space="preserve">,</w:t>
      </w:r>
      <w:r>
        <w:t xml:space="preserve"> </w:t>
      </w:r>
      <w:r>
        <w:t xml:space="preserve">by the Pythagorean theorem (</w:t>
      </w:r>
      <w:hyperlink w:anchor="thm-norm-sum-square">
        <w:r>
          <w:rPr>
            <w:rStyle w:val="Hyperlink"/>
          </w:rPr>
          <w:t xml:space="preserve">Theorem 53</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498"/>
    <w:bookmarkStart w:id="499" w:name="thm-projector-onb"/>
    <w:p>
      <w:pPr>
        <w:pStyle w:val="BodyText"/>
      </w:pPr>
      <w:r>
        <w:rPr>
          <w:b/>
          <w:bCs/>
        </w:rPr>
        <w:t xml:space="preserve">Theorem 81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499"/>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r>
          <m:rPr>
            <m:sty m:val="p"/>
          </m:rPr>
          <m:t>=</m:t>
        </m:r>
        <m:r>
          <m:rPr>
            <m:scr m:val="script"/>
            <m:sty m:val="p"/>
          </m:rPr>
          <m:t>C</m:t>
        </m:r>
        <m:r>
          <m:rPr>
            <m:sty m:val="p"/>
          </m:rPr>
          <m:t>(</m:t>
        </m:r>
        <m:r>
          <m:rPr>
            <m:sty m:val="bi"/>
          </m:rPr>
          <m:t>Q</m:t>
        </m:r>
        <m:sSup>
          <m:e>
            <m:r>
              <m:rPr>
                <m:sty m:val="p"/>
              </m:rPr>
              <m:t>)</m:t>
            </m:r>
          </m:e>
          <m:sup>
            <m:r>
              <m:rPr>
                <m:sty m:val="p"/>
              </m:rPr>
              <m:t>⟂</m:t>
            </m:r>
          </m:sup>
        </m:sSup>
        <m:r>
          <m:rPr>
            <m:sty m:val="p"/>
          </m:rPr>
          <m:t>=</m:t>
        </m:r>
        <m:sSup>
          <m:e>
            <m:r>
              <m:rPr>
                <m:scr m:val="script"/>
                <m:sty m:val="p"/>
              </m:rPr>
              <m:t>S</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0" w:name="exm-projector-onb"/>
    <w:p>
      <w:pPr>
        <w:pStyle w:val="FirstParagraph"/>
      </w:pPr>
      <w:r>
        <w:rPr>
          <w:b/>
          <w:bCs/>
        </w:rPr>
        <w:t xml:space="preserve">Example 154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r>
            <m:rPr>
              <m:sty m:val="bi"/>
            </m:rPr>
            <m:t>Q</m:t>
          </m:r>
          <m:sSup>
            <m:e>
              <m:r>
                <m:rPr>
                  <m:sty m:val="bi"/>
                </m:rPr>
                <m:t>Q</m:t>
              </m:r>
            </m:e>
            <m:sup>
              <m:r>
                <m:rPr>
                  <m:sty m:val="p"/>
                </m:rPr>
                <m:t>⊤</m:t>
              </m:r>
            </m:sup>
          </m:sSup>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151</w:t>
        </w:r>
      </w:hyperlink>
      <w:r>
        <w:t xml:space="preserve">.</w:t>
      </w:r>
    </w:p>
    <w:bookmarkEnd w:id="500"/>
    <w:bookmarkStart w:id="501" w:name="thm-projection-matrix-projects"/>
    <w:p>
      <w:pPr>
        <w:pStyle w:val="BodyText"/>
      </w:pPr>
      <w:r>
        <w:rPr>
          <w:b/>
          <w:bCs/>
        </w:rPr>
        <w:t xml:space="preserve">Theorem 82 (A projection matrix projects onto its column space, and is the only one that does)</w:t>
      </w:r>
      <w:r>
        <w:t xml:space="preserve"> </w:t>
      </w:r>
      <w:r>
        <w:t xml:space="preserve"> </w:t>
      </w:r>
    </w:p>
    <w:p>
      <w:pPr>
        <w:pStyle w:val="Compact"/>
        <w:numPr>
          <w:ilvl w:val="0"/>
          <w:numId w:val="1081"/>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1"/>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1"/>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r>
        <w:t xml:space="preserve"> </w:t>
      </w:r>
      <m:oMath>
        <m:r>
          <m:rPr>
            <m:scr m:val="script"/>
            <m:sty m:val="p"/>
          </m:rPr>
          <m:t>N</m:t>
        </m:r>
        <m:r>
          <m:rPr>
            <m:sty m:val="p"/>
          </m:rPr>
          <m:t>(</m:t>
        </m:r>
        <m:r>
          <m:rPr>
            <m:sty m:val="bi"/>
          </m:rPr>
          <m:t>P</m:t>
        </m:r>
        <m:r>
          <m:rPr>
            <m:sty m:val="p"/>
          </m:rPr>
          <m:t>)</m:t>
        </m:r>
        <m:r>
          <m:rPr>
            <m:sty m:val="p"/>
          </m:rPr>
          <m:t>=</m:t>
        </m:r>
        <m:r>
          <m:rPr>
            <m:scr m:val="script"/>
            <m:sty m:val="p"/>
          </m:rPr>
          <m:t>N</m:t>
        </m:r>
        <m:r>
          <m:rPr>
            <m:sty m:val="p"/>
          </m:rPr>
          <m:t>(</m:t>
        </m:r>
        <m:sSup>
          <m:e>
            <m:r>
              <m:rPr>
                <m:sty m:val="bi"/>
              </m:rPr>
              <m:t>P</m:t>
            </m:r>
          </m:e>
          <m:sup>
            <m:r>
              <m:rPr>
                <m:sty m:val="p"/>
              </m:rPr>
              <m:t>⊤</m:t>
            </m:r>
          </m:sup>
        </m:sSup>
        <m:r>
          <m:rPr>
            <m:sty m:val="p"/>
          </m:rPr>
          <m:t>)</m:t>
        </m:r>
        <m:r>
          <m:rPr>
            <m:sty m:val="p"/>
          </m:rPr>
          <m:t>=</m:t>
        </m:r>
        <m:r>
          <m:rPr>
            <m:scr m:val="script"/>
            <m:sty m:val="p"/>
          </m:rPr>
          <m:t>C</m:t>
        </m:r>
        <m:r>
          <m:rPr>
            <m:sty m:val="p"/>
          </m:rPr>
          <m:t>(</m:t>
        </m:r>
        <m:r>
          <m:rPr>
            <m:sty m:val="bi"/>
          </m:rPr>
          <m:t>P</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2" w:name="exm-projection-matrix-projects"/>
    <w:p>
      <w:pPr>
        <w:pStyle w:val="BodyText"/>
      </w:pPr>
      <w:r>
        <w:rPr>
          <w:b/>
          <w:bCs/>
        </w:rPr>
        <w:t xml:space="preserve">Example 155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r>
        <w:t xml:space="preserve"> </w:t>
      </w:r>
      <m:oMath>
        <m:r>
          <m:rPr>
            <m:sty m:val="bi"/>
          </m:rPr>
          <m:t>B</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r>
          <m:rPr>
            <m:sty m:val="p"/>
          </m:rPr>
          <m:t>=</m:t>
        </m:r>
        <m:r>
          <m:rPr>
            <m:sty m:val="bi"/>
          </m:rPr>
          <m:t>P</m:t>
        </m:r>
      </m:oMath>
      <w:r>
        <w:t xml:space="preserve">,</w:t>
      </w:r>
      <w:r>
        <w:t xml:space="preserve"> </w:t>
      </w:r>
      <w:r>
        <w:t xml:space="preserve">as part 2 and</w:t>
      </w:r>
      <w:r>
        <w:t xml:space="preserve"> </w:t>
      </w:r>
      <w:hyperlink w:anchor="thm-projector-onb">
        <w:r>
          <w:rPr>
            <w:rStyle w:val="Hyperlink"/>
          </w:rPr>
          <w:t xml:space="preserve">Theorem 81</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2"/>
    <w:bookmarkStart w:id="503" w:name="thm-hat-matrix-projects"/>
    <w:p>
      <w:pPr>
        <w:pStyle w:val="BodyText"/>
      </w:pPr>
      <w:r>
        <w:rPr>
          <w:b/>
          <w:bCs/>
        </w:rPr>
        <w:t xml:space="preserve">Theorem 83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03"/>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79</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82</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81</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82</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04" w:name="exm-hat-matrix-projects"/>
    <w:p>
      <w:pPr>
        <w:pStyle w:val="BodyText"/>
      </w:pPr>
      <w:r>
        <w:rPr>
          <w:b/>
          <w:bCs/>
        </w:rPr>
        <w:t xml:space="preserve">Example 156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149</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r>
            <m:rPr>
              <m:sty m:val="bi"/>
            </m:rPr>
            <m:t>Q</m:t>
          </m:r>
          <m:sSup>
            <m:e>
              <m:r>
                <m:rPr>
                  <m:sty m:val="bi"/>
                </m:rPr>
                <m:t>Q</m:t>
              </m:r>
            </m:e>
            <m:sup>
              <m:r>
                <m:rPr>
                  <m:sty m:val="p"/>
                </m:rPr>
                <m:t>⊤</m:t>
              </m:r>
            </m:sup>
          </m:sSup>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oMath>
      </m:oMathPara>
    </w:p>
    <w:p>
      <w:pPr>
        <w:pStyle w:val="FirstParagraph"/>
      </w:pPr>
      <w:r>
        <w:t xml:space="preserve">the hat matrix found in</w:t>
      </w:r>
      <w:r>
        <w:t xml:space="preserve"> </w:t>
      </w:r>
      <w:hyperlink w:anchor="exm-hat-matrix">
        <w:r>
          <w:rPr>
            <w:rStyle w:val="Hyperlink"/>
          </w:rPr>
          <w:t xml:space="preserve">Example 149</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80</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r>
        <w:t xml:space="preserve"> </w:t>
      </w:r>
      <m:oMath>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t>2</m:t>
        </m:r>
        <m:acc>
          <m:accPr>
            <m:chr m:val="‾"/>
          </m:accPr>
          <m:e>
            <m:r>
              <m:t>y</m:t>
            </m:r>
          </m:e>
        </m:acc>
        <m:r>
          <m:rPr>
            <m:sty m:val="p"/>
          </m:rPr>
          <m:t>=</m:t>
        </m:r>
        <m:r>
          <m:t>0</m:t>
        </m:r>
      </m:oMath>
      <w:r>
        <w:t xml:space="preserve">,</w:t>
      </w:r>
      <w:r>
        <w:t xml:space="preserve"> </w:t>
      </w: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04"/>
    <w:bookmarkEnd w:id="505"/>
    <w:bookmarkStart w:id="532" w:name="sec-generalized-inverse"/>
    <w:p>
      <w:pPr>
        <w:pStyle w:val="Heading3"/>
      </w:pPr>
      <w:r>
        <w:t xml:space="preserve">9.2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6" name="Picture"/>
                  <a:graphic>
                    <a:graphicData uri="http://schemas.openxmlformats.org/drawingml/2006/picture">
                      <pic:pic>
                        <pic:nvPicPr>
                          <pic:cNvPr descr="/opt/quarto/share/formats/docx/note.png" id="50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41</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08" w:name="thm-scalar-matmul"/>
    <w:p>
      <w:pPr>
        <w:pStyle w:val="BodyText"/>
      </w:pPr>
      <w:r>
        <w:rPr>
          <w:b/>
          <w:bCs/>
        </w:rPr>
        <w:t xml:space="preserve">Theorem 84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r>
            <m:rPr>
              <m:sty m:val="p"/>
            </m:rPr>
            <m:t>=</m:t>
          </m:r>
          <m:r>
            <m:rPr>
              <m:sty m:val="p"/>
            </m:rPr>
            <m:t>(</m:t>
          </m:r>
          <m:r>
            <m:t>c</m:t>
          </m:r>
          <m:r>
            <m:t> </m:t>
          </m:r>
          <m:r>
            <m:rPr>
              <m:sty m:val="bi"/>
            </m:rPr>
            <m:t>A</m:t>
          </m:r>
          <m:r>
            <m:rPr>
              <m:sty m:val="p"/>
            </m:rPr>
            <m:t>)</m:t>
          </m:r>
          <m:r>
            <m:t> </m:t>
          </m:r>
          <m:r>
            <m:rPr>
              <m:sty m:val="bi"/>
            </m:rPr>
            <m:t>B</m:t>
          </m:r>
          <m:r>
            <m:rPr>
              <m:sty m:val="p"/>
            </m:rPr>
            <m:t>.</m:t>
          </m: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08"/>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09" w:name="exm-scalar-matmul"/>
    <w:p>
      <w:pPr>
        <w:pStyle w:val="BodyText"/>
      </w:pPr>
      <w:r>
        <w:rPr>
          <w:b/>
          <w:bCs/>
        </w:rPr>
        <w:t xml:space="preserve">Example 157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r>
        <w:t xml:space="preserve"> </w:t>
      </w:r>
      <m:oMath>
        <m:r>
          <m:rPr>
            <m:sty m:val="bi"/>
          </m:rPr>
          <m:t>A</m:t>
        </m:r>
        <m:r>
          <m:t> </m:t>
        </m:r>
        <m:r>
          <m:rPr>
            <m:sty m:val="p"/>
          </m:rPr>
          <m:t>(</m:t>
        </m:r>
        <m:r>
          <m:t>2</m:t>
        </m:r>
        <m:r>
          <m:t> </m:t>
        </m:r>
        <m:r>
          <m:rPr>
            <m:sty m:val="bi"/>
          </m:rPr>
          <m:t>B</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r>
          <m:rPr>
            <m:sty m:val="p"/>
          </m:rPr>
          <m:t>=</m:t>
        </m:r>
        <m:r>
          <m:t>22</m:t>
        </m:r>
      </m:oMath>
      <w:r>
        <w:t xml:space="preserve">,</w:t>
      </w:r>
      <w:r>
        <w:t xml:space="preserve"> </w:t>
      </w:r>
      <w:r>
        <w:t xml:space="preserve">and</w:t>
      </w:r>
      <w:r>
        <w:t xml:space="preserve"> </w:t>
      </w:r>
      <m:oMath>
        <m:r>
          <m:t>2</m:t>
        </m:r>
        <m:r>
          <m:t> </m:t>
        </m:r>
        <m:r>
          <m:rPr>
            <m:sty m:val="p"/>
          </m:rPr>
          <m:t>(</m:t>
        </m:r>
        <m:r>
          <m:rPr>
            <m:sty m:val="bi"/>
          </m:rPr>
          <m:t>A</m:t>
        </m:r>
        <m:r>
          <m:rPr>
            <m:sty m:val="bi"/>
          </m:rPr>
          <m:t>B</m:t>
        </m:r>
        <m:r>
          <m:rPr>
            <m:sty m:val="p"/>
          </m:rPr>
          <m:t>)</m:t>
        </m:r>
        <m:r>
          <m:rPr>
            <m:sty m:val="p"/>
          </m:rPr>
          <m:t>=</m:t>
        </m:r>
        <m:r>
          <m:t>2</m:t>
        </m:r>
        <m:r>
          <m:t> </m:t>
        </m:r>
        <m:r>
          <m:rPr>
            <m:sty m:val="p"/>
          </m:rPr>
          <m:t>(</m:t>
        </m:r>
        <m:r>
          <m:t>3</m:t>
        </m:r>
        <m:r>
          <m:rPr>
            <m:sty m:val="p"/>
          </m:rPr>
          <m:t>+</m:t>
        </m:r>
        <m:r>
          <m:t>8</m:t>
        </m:r>
        <m:r>
          <m:rPr>
            <m:sty m:val="p"/>
          </m:rPr>
          <m:t>)</m:t>
        </m:r>
        <m:r>
          <m:rPr>
            <m:sty m:val="p"/>
          </m:rPr>
          <m:t>=</m:t>
        </m:r>
        <m:r>
          <m:t>22</m:t>
        </m:r>
      </m:oMath>
      <w:r>
        <w:t xml:space="preserve">.</w:t>
      </w:r>
    </w:p>
    <w:bookmarkEnd w:id="509"/>
    <w:bookmarkStart w:id="510" w:name="def-generalized-inverse"/>
    <w:p>
      <w:pPr>
        <w:pStyle w:val="BodyText"/>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0"/>
    <w:bookmarkStart w:id="511" w:name="exm-generalized-inverse"/>
    <w:p>
      <w:pPr>
        <w:pStyle w:val="FirstParagraph"/>
      </w:pPr>
      <w:r>
        <w:rPr>
          <w:b/>
          <w:bCs/>
        </w:rPr>
        <w:t xml:space="preserve">Example 158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1"/>
    <w:bookmarkStart w:id="512" w:name="thm-generalized-inverse-invertible"/>
    <w:p>
      <w:pPr>
        <w:pStyle w:val="BodyText"/>
      </w:pPr>
      <w:r>
        <w:rPr>
          <w:b/>
          <w:bCs/>
        </w:rPr>
        <w:t xml:space="preserve">Theorem 85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2"/>
    <w:p>
      <w:pPr>
        <w:pStyle w:val="BodyText"/>
      </w:pPr>
      <w:r>
        <w:rPr>
          <w:i/>
          <w:iCs/>
        </w:rPr>
        <w:t xml:space="preserve">Proof</w:t>
      </w:r>
      <w:r>
        <w:t xml:space="preserve">. </w:t>
      </w:r>
      <m:oMath>
        <m:r>
          <m:rPr>
            <m:sty m:val="bi"/>
          </m:rPr>
          <m:t>A</m:t>
        </m:r>
        <m:sSup>
          <m:e>
            <m:r>
              <m:rPr>
                <m:sty m:val="bi"/>
              </m:rPr>
              <m:t>A</m:t>
            </m:r>
          </m:e>
          <m:sup>
            <m:r>
              <m:rPr>
                <m:sty m:val="p"/>
              </m:rPr>
              <m:t>−</m:t>
            </m:r>
            <m:r>
              <m:t>1</m:t>
            </m:r>
          </m:sup>
        </m:sSup>
        <m:r>
          <m:rPr>
            <m:sty m:val="bi"/>
          </m:rPr>
          <m:t>A</m:t>
        </m:r>
        <m:r>
          <m:rPr>
            <m:sty m:val="p"/>
          </m:rPr>
          <m:t>=</m:t>
        </m:r>
        <m:sSub>
          <m:e>
            <m:r>
              <m:rPr>
                <m:sty m:val="bi"/>
              </m:rPr>
              <m:t>I</m:t>
            </m:r>
          </m:e>
          <m:sub>
            <m:r>
              <m:t>p</m:t>
            </m:r>
          </m:sub>
        </m:sSub>
        <m:r>
          <m:rPr>
            <m:sty m:val="bi"/>
          </m:rPr>
          <m:t>A</m:t>
        </m:r>
        <m:r>
          <m:rPr>
            <m:sty m:val="p"/>
          </m:rPr>
          <m:t>=</m:t>
        </m:r>
        <m:r>
          <m:rPr>
            <m:sty m:val="bi"/>
          </m:rPr>
          <m:t>A</m:t>
        </m:r>
      </m:oMath>
      <w:r>
        <w:t xml:space="preserve"> </w:t>
      </w:r>
      <w:r>
        <w:t xml:space="preserve">(</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13" w:name="exm-generalized-inverse-invertible"/>
    <w:p>
      <w:pPr>
        <w:pStyle w:val="FirstParagraph"/>
      </w:pPr>
      <w:r>
        <w:rPr>
          <w:b/>
          <w:bCs/>
        </w:rPr>
        <w:t xml:space="preserve">Example 159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158</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85</w:t>
        </w:r>
      </w:hyperlink>
      <w:r>
        <w:t xml:space="preserve"> </w:t>
      </w:r>
      <w:r>
        <w:t xml:space="preserve">it is singular.</w:t>
      </w:r>
    </w:p>
    <w:bookmarkEnd w:id="513"/>
    <w:bookmarkStart w:id="514" w:name="thm-generalized-inverse-solves"/>
    <w:p>
      <w:pPr>
        <w:pStyle w:val="BodyText"/>
      </w:pPr>
      <w:r>
        <w:rPr>
          <w:b/>
          <w:bCs/>
        </w:rPr>
        <w:t xml:space="preserve">Theorem 86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14"/>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15" w:name="exm-generalized-inverse-solves"/>
    <w:p>
      <w:pPr>
        <w:pStyle w:val="FirstParagraph"/>
      </w:pPr>
      <w:r>
        <w:rPr>
          <w:b/>
          <w:bCs/>
        </w:rPr>
        <w:t xml:space="preserve">Example 160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158</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15"/>
    <w:bookmarkStart w:id="516"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2"/>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2"/>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2"/>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2"/>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p>
      <w:pPr>
        <w:pStyle w:val="FirstParagraph"/>
      </w:pPr>
      <w:r>
        <w:t xml:space="preserve">Condition 1 says</w:t>
      </w:r>
      <w:r>
        <w:t xml:space="preserve"> </w:t>
      </w:r>
      <m:oMath>
        <m:r>
          <m:rPr>
            <m:sty m:val="bi"/>
          </m:rPr>
          <m:t>G</m:t>
        </m:r>
      </m:oMath>
      <w:r>
        <w:t xml:space="preserve"> </w:t>
      </w:r>
      <w:r>
        <w:t xml:space="preserve">is a generalized inverse (</w:t>
      </w:r>
      <w:hyperlink w:anchor="def-generalized-inverse">
        <w:r>
          <w:rPr>
            <w:rStyle w:val="Hyperlink"/>
          </w:rPr>
          <w:t xml:space="preserve">Definition 92</w:t>
        </w:r>
      </w:hyperlink>
      <w:r>
        <w:t xml:space="preserve">).</w:t>
      </w:r>
    </w:p>
    <w:bookmarkEnd w:id="516"/>
    <w:bookmarkStart w:id="517" w:name="exm-moore-penrose"/>
    <w:p>
      <w:pPr>
        <w:pStyle w:val="BodyText"/>
      </w:pPr>
      <w:r>
        <w:rPr>
          <w:b/>
          <w:bCs/>
        </w:rPr>
        <w:t xml:space="preserve">Example 161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r>
        <w:t xml:space="preserve"> </w:t>
      </w:r>
      <m:oMath>
        <m:r>
          <m:rPr>
            <m:sty m:val="bi"/>
          </m:rPr>
          <m:t>A</m:t>
        </m:r>
        <m:r>
          <m:rPr>
            <m:sty m:val="bi"/>
          </m:rPr>
          <m:t>G</m:t>
        </m:r>
        <m:r>
          <m:rPr>
            <m:sty m:val="p"/>
          </m:rPr>
          <m:t>=</m:t>
        </m:r>
        <m:r>
          <m:rPr>
            <m:sty m:val="bi"/>
          </m:rPr>
          <m:t>G</m:t>
        </m:r>
        <m:r>
          <m:rPr>
            <m:sty m:val="bi"/>
          </m:rPr>
          <m:t>A</m:t>
        </m:r>
        <m:r>
          <m:rPr>
            <m:sty m:val="p"/>
          </m:rPr>
          <m:t>=</m:t>
        </m:r>
        <m:r>
          <m:rPr>
            <m:sty m:val="bi"/>
          </m:rPr>
          <m:t>A</m:t>
        </m:r>
      </m:oMath>
      <w:r>
        <w:t xml:space="preserve"> </w:t>
      </w: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158</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17"/>
    <w:bookmarkStart w:id="518" w:name="thm-moore-penrose-unique"/>
    <w:p>
      <w:pPr>
        <w:pStyle w:val="BodyText"/>
      </w:pPr>
      <w:r>
        <w:rPr>
          <w:b/>
          <w:bCs/>
        </w:rPr>
        <w:t xml:space="preserve">Theorem 87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18"/>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19" w:name="exm-moore-penrose-unique"/>
    <w:p>
      <w:pPr>
        <w:pStyle w:val="FirstParagraph"/>
      </w:pPr>
      <w:r>
        <w:rPr>
          <w:b/>
          <w:bCs/>
        </w:rPr>
        <w:t xml:space="preserve">Example 162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158</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161</w:t>
        </w:r>
      </w:hyperlink>
      <w:r>
        <w:t xml:space="preserve">).</w:t>
      </w:r>
      <w:r>
        <w:t xml:space="preserve"> </w:t>
      </w:r>
      <w:r>
        <w:t xml:space="preserve">By</w:t>
      </w:r>
      <w:r>
        <w:t xml:space="preserve"> </w:t>
      </w:r>
      <w:hyperlink w:anchor="thm-moore-penrose-unique">
        <w:r>
          <w:rPr>
            <w:rStyle w:val="Hyperlink"/>
          </w:rPr>
          <w:t xml:space="preserve">Theorem 87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19"/>
    <w:bookmarkStart w:id="520" w:name="thm-moore-penrose-exists"/>
    <w:p>
      <w:pPr>
        <w:pStyle w:val="BodyText"/>
      </w:pPr>
      <w:r>
        <w:rPr>
          <w:b/>
          <w:bCs/>
        </w:rPr>
        <w:t xml:space="preserve">Theorem 88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87</w:t>
        </w:r>
      </w:hyperlink>
      <w:r>
        <w:t xml:space="preserve">.</w:t>
      </w:r>
    </w:p>
    <w:p>
      <w:pPr>
        <w:pStyle w:val="Compact"/>
        <w:numPr>
          <w:ilvl w:val="0"/>
          <w:numId w:val="1083"/>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3"/>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0"/>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41</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78</w:t>
        </w:r>
      </w:hyperlink>
      <w:r>
        <w:t xml:space="preserve">).</w:t>
      </w:r>
      <w:r>
        <w:t xml:space="preserve"> </w:t>
      </w:r>
      <w:r>
        <w:t xml:space="preserve">They are symmetric:</w:t>
      </w:r>
      <w:r>
        <w:t xml:space="preserve"> </w:t>
      </w:r>
      <m:oMath>
        <m:sSup>
          <m:e>
            <m:r>
              <m:rPr>
                <m:sty m:val="p"/>
              </m:rPr>
              <m:t>(</m:t>
            </m:r>
            <m:sSup>
              <m:e>
                <m:r>
                  <m:rPr>
                    <m:sty m:val="bi"/>
                  </m:rPr>
                  <m:t>C</m:t>
                </m:r>
              </m:e>
              <m:sup>
                <m:r>
                  <m:rPr>
                    <m:sty m:val="p"/>
                  </m:rPr>
                  <m:t>⊤</m:t>
                </m:r>
              </m:sup>
            </m:sSup>
            <m:r>
              <m:rPr>
                <m:sty m:val="bi"/>
              </m:rPr>
              <m:t>C</m:t>
            </m:r>
            <m:r>
              <m:rPr>
                <m:sty m:val="p"/>
              </m:rPr>
              <m:t>)</m:t>
            </m:r>
          </m:e>
          <m:sup>
            <m:r>
              <m:rPr>
                <m:sty m:val="p"/>
              </m:rPr>
              <m:t>⊤</m:t>
            </m:r>
          </m:sup>
        </m:sSup>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r>
          <m:rPr>
            <m:sty m:val="p"/>
          </m:rPr>
          <m:t>=</m:t>
        </m:r>
        <m:sSup>
          <m:e>
            <m:r>
              <m:rPr>
                <m:sty m:val="bi"/>
              </m:rPr>
              <m:t>C</m:t>
            </m:r>
          </m:e>
          <m:sup>
            <m:r>
              <m:rPr>
                <m:sty m:val="p"/>
              </m:rPr>
              <m:t>⊤</m:t>
            </m:r>
          </m:sup>
        </m:sSup>
        <m:r>
          <m:rPr>
            <m:sty m:val="bi"/>
          </m:rPr>
          <m:t>C</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21" w:name="exm-moore-penrose-exists"/>
    <w:p>
      <w:pPr>
        <w:pStyle w:val="FirstParagraph"/>
      </w:pPr>
      <w:r>
        <w:rPr>
          <w:b/>
          <w:bCs/>
        </w:rPr>
        <w:t xml:space="preserve">Example 163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70</w:t>
        </w:r>
      </w:hyperlink>
      <w:r>
        <w:t xml:space="preserve">) gives</w:t>
      </w:r>
      <w:r>
        <w:t xml:space="preserve"> </w:t>
      </w:r>
      <m:oMath>
        <m:sSup>
          <m:e>
            <m:r>
              <m:rPr>
                <m:sty m:val="bi"/>
              </m:rPr>
              <m:t>C</m:t>
            </m:r>
          </m:e>
          <m:sup>
            <m:r>
              <m:rPr>
                <m:sty m:val="p"/>
              </m:rPr>
              <m:t>⊤</m:t>
            </m:r>
          </m:sup>
        </m:sSup>
        <m:r>
          <m:rPr>
            <m:sty m:val="bi"/>
          </m:rPr>
          <m:t>C</m:t>
        </m:r>
        <m:r>
          <m:rPr>
            <m:sty m:val="p"/>
          </m:rPr>
          <m:t>=</m:t>
        </m:r>
        <m:r>
          <m:t>1</m:t>
        </m:r>
        <m:r>
          <m:rPr>
            <m:sty m:val="p"/>
          </m:rPr>
          <m:t>+</m:t>
        </m:r>
        <m:r>
          <m:t>9</m:t>
        </m:r>
        <m:r>
          <m:rPr>
            <m:sty m:val="p"/>
          </m:rPr>
          <m:t>=</m:t>
        </m:r>
        <m:r>
          <m:t>10</m:t>
        </m:r>
      </m:oMath>
      <w:r>
        <w:t xml:space="preserve"> </w:t>
      </w:r>
      <w:r>
        <w:t xml:space="preserve">and</w:t>
      </w:r>
      <w:r>
        <w:t xml:space="preserve"> </w:t>
      </w:r>
      <m:oMath>
        <m:r>
          <m:rPr>
            <m:sty m:val="bi"/>
          </m:rPr>
          <m:t>R</m:t>
        </m:r>
        <m:sSup>
          <m:e>
            <m:r>
              <m:rPr>
                <m:sty m:val="bi"/>
              </m:rPr>
              <m:t>R</m:t>
            </m:r>
          </m:e>
          <m:sup>
            <m:r>
              <m:rPr>
                <m:sty m:val="p"/>
              </m:rPr>
              <m:t>⊤</m:t>
            </m:r>
          </m:sup>
        </m:sSup>
        <m:r>
          <m:rPr>
            <m:sty m:val="p"/>
          </m:rPr>
          <m:t>=</m:t>
        </m:r>
        <m:r>
          <m:t>1</m:t>
        </m:r>
        <m:r>
          <m:rPr>
            <m:sty m:val="p"/>
          </m:rPr>
          <m:t>+</m:t>
        </m:r>
        <m:r>
          <m:t>4</m:t>
        </m:r>
        <m:r>
          <m:rPr>
            <m:sty m:val="p"/>
          </m:rPr>
          <m:t>+</m:t>
        </m:r>
        <m:r>
          <m:t>4</m:t>
        </m:r>
        <m:r>
          <m:rPr>
            <m:sty m:val="p"/>
          </m:rPr>
          <m:t>=</m:t>
        </m:r>
        <m:r>
          <m:t>9</m:t>
        </m:r>
      </m:oMath>
      <w:r>
        <w:t xml:space="preserve">, so</w:t>
      </w:r>
    </w:p>
    <w:p>
      <w:pPr>
        <w:pStyle w:val="BodyText"/>
      </w:pPr>
      <m:oMathPara>
        <m:oMathParaPr>
          <m:jc m:val="center"/>
        </m:oMathParaPr>
        <m:oMath>
          <m:sSup>
            <m:e>
              <m:r>
                <m:rPr>
                  <m:sty m:val="bi"/>
                </m:rPr>
                <m:t>A</m:t>
              </m:r>
            </m:e>
            <m:sup>
              <m:r>
                <m:rPr>
                  <m:sty m:val="p"/>
                </m:rPr>
                <m:t>+</m:t>
              </m:r>
            </m:sup>
          </m:sSup>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oMath>
      </m:oMathPara>
    </w:p>
    <w:p>
      <w:pPr>
        <w:pStyle w:val="FirstParagraph"/>
      </w:pPr>
      <w:r>
        <w:t xml:space="preserve">As a check on condition 1,</w:t>
      </w:r>
      <w:r>
        <w:t xml:space="preserve"> </w:t>
      </w:r>
      <m:oMath>
        <m:r>
          <m:rPr>
            <m:sty m:val="bi"/>
          </m:rPr>
          <m:t>A</m:t>
        </m:r>
        <m:sSup>
          <m:e>
            <m:r>
              <m:rPr>
                <m:sty m:val="bi"/>
              </m:rPr>
              <m:t>A</m:t>
            </m:r>
          </m:e>
          <m:sup>
            <m:r>
              <m:rPr>
                <m:sty m:val="p"/>
              </m:rPr>
              <m:t>+</m:t>
            </m:r>
          </m:sup>
        </m:sSup>
        <m:r>
          <m:rPr>
            <m:sty m:val="p"/>
          </m:rPr>
          <m:t>=</m:t>
        </m:r>
        <m:r>
          <m:rPr>
            <m:sty m:val="bi"/>
          </m:rPr>
          <m:t>C</m:t>
        </m:r>
        <m:r>
          <m:rPr>
            <m:sty m:val="bi"/>
          </m:rPr>
          <m:t>T</m:t>
        </m:r>
        <m:sSup>
          <m:e>
            <m:r>
              <m:rPr>
                <m:sty m:val="bi"/>
              </m:rPr>
              <m:t>C</m:t>
            </m:r>
          </m:e>
          <m:sup>
            <m:r>
              <m:rPr>
                <m:sty m:val="p"/>
              </m:rPr>
              <m:t>⊤</m:t>
            </m:r>
          </m:sup>
        </m:sSup>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oMath>
      <w:r>
        <w:t xml:space="preserve">,</w:t>
      </w:r>
      <w:r>
        <w:t xml:space="preserve"> </w:t>
      </w: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21"/>
    <w:bookmarkStart w:id="522"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22"/>
    <w:bookmarkStart w:id="523" w:name="exm-consistent-system"/>
    <w:p>
      <w:pPr>
        <w:pStyle w:val="BodyText"/>
      </w:pPr>
      <w:r>
        <w:rPr>
          <w:b/>
          <w:bCs/>
        </w:rPr>
        <w:t xml:space="preserve">Example 164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23"/>
    <w:bookmarkStart w:id="524" w:name="thm-consistency"/>
    <w:p>
      <w:pPr>
        <w:pStyle w:val="FirstParagraph"/>
      </w:pPr>
      <w:r>
        <w:rPr>
          <w:b/>
          <w:bCs/>
        </w:rPr>
        <w:t xml:space="preserve">Theorem 89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5"/>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5"/>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5"/>
        </w:numPr>
      </w:pPr>
      <m:oMath>
        <m:r>
          <m:rPr>
            <m:sty m:val="bi"/>
          </m:rPr>
          <m:t>A</m:t>
        </m:r>
        <m:r>
          <m:rPr>
            <m:sty m:val="bi"/>
          </m:rPr>
          <m:t>G</m:t>
        </m:r>
        <m:acc>
          <m:accPr>
            <m:chr m:val="̃"/>
          </m:accPr>
          <m:e>
            <m:r>
              <m:t>b</m:t>
            </m:r>
          </m:e>
        </m:acc>
        <m:r>
          <m:rPr>
            <m:sty m:val="p"/>
          </m:rPr>
          <m:t>=</m:t>
        </m:r>
        <m:acc>
          <m:accPr>
            <m:chr m:val="̃"/>
          </m:accPr>
          <m:e>
            <m:r>
              <m:t>b</m:t>
            </m:r>
          </m:e>
        </m:acc>
      </m:oMath>
      <w:r>
        <w:t xml:space="preserve">.</w:t>
      </w:r>
    </w:p>
    <w:bookmarkEnd w:id="524"/>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86</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25" w:name="exm-consistency"/>
    <w:p>
      <w:pPr>
        <w:pStyle w:val="BodyText"/>
      </w:pPr>
      <w:r>
        <w:rPr>
          <w:b/>
          <w:bCs/>
        </w:rPr>
        <w:t xml:space="preserve">Example 165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pStyle w:val="Compact"/>
        <w:numPr>
          <w:ilvl w:val="0"/>
          <w:numId w:val="1086"/>
        </w:numPr>
      </w:pP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2</m:t>
        </m:r>
        <m:r>
          <m:rPr>
            <m:sty m:val="p"/>
          </m:rPr>
          <m:t>,</m:t>
        </m:r>
        <m:r>
          <m:t>0</m:t>
        </m:r>
        <m:r>
          <m:rPr>
            <m:sty m:val="p"/>
          </m:rPr>
          <m:t>)</m:t>
        </m:r>
        <m:r>
          <m:rPr>
            <m:sty m:val="p"/>
          </m:rPr>
          <m:t>=</m:t>
        </m:r>
        <m:acc>
          <m:accPr>
            <m:chr m:val="̃"/>
          </m:accPr>
          <m:e>
            <m:r>
              <m:t>b</m:t>
            </m:r>
          </m:e>
        </m:acc>
      </m:oMath>
      <w:r>
        <w:t xml:space="preserve">, so the system is consistent.</w:t>
      </w:r>
    </w:p>
    <w:p>
      <w:pPr>
        <w:pStyle w:val="Compact"/>
        <w:numPr>
          <w:ilvl w:val="0"/>
          <w:numId w:val="1086"/>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160</w:t>
        </w:r>
      </w:hyperlink>
      <w:r>
        <w:t xml:space="preserve"> </w:t>
      </w:r>
      <w:r>
        <w:t xml:space="preserve">found directly.</w:t>
      </w:r>
    </w:p>
    <w:bookmarkEnd w:id="525"/>
    <w:bookmarkStart w:id="526" w:name="thm-solution-set"/>
    <w:p>
      <w:pPr>
        <w:pStyle w:val="FirstParagraph"/>
      </w:pPr>
      <w:r>
        <w:rPr>
          <w:b/>
          <w:bCs/>
        </w:rPr>
        <w:t xml:space="preserve">Theorem 90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7"/>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7"/>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26"/>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84</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84</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86</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89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27" w:name="exm-solution-set"/>
    <w:p>
      <w:pPr>
        <w:pStyle w:val="BodyText"/>
      </w:pPr>
      <w:r>
        <w:rPr>
          <w:b/>
          <w:bCs/>
        </w:rPr>
        <w:t xml:space="preserve">Example 166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r>
          <m:rPr>
            <m:sty m:val="p"/>
          </m:rPr>
          <m:t>=</m:t>
        </m:r>
        <m:r>
          <m:rPr>
            <m:sty m:val="p"/>
          </m:rPr>
          <m:t>(</m:t>
        </m:r>
        <m:r>
          <m:t>2</m:t>
        </m:r>
        <m:r>
          <m:rPr>
            <m:sty m:val="p"/>
          </m:rPr>
          <m:t>,</m:t>
        </m:r>
        <m:r>
          <m:t>0</m:t>
        </m:r>
        <m:r>
          <m:rPr>
            <m:sty m:val="p"/>
          </m:rPr>
          <m:t>)</m:t>
        </m:r>
      </m:oMath>
      <w:r>
        <w:t xml:space="preserve"> </w:t>
      </w:r>
      <w:r>
        <w:t xml:space="preserve">says directly.</w:t>
      </w:r>
    </w:p>
    <w:bookmarkEnd w:id="527"/>
    <w:bookmarkStart w:id="528"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8"/>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28"/>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89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29" w:name="exm-solution-unique"/>
    <w:p>
      <w:pPr>
        <w:pStyle w:val="BodyText"/>
      </w:pPr>
      <w:r>
        <w:rPr>
          <w:b/>
          <w:bCs/>
        </w:rPr>
        <w:t xml:space="preserve">Example 167 (Three systems)</w:t>
      </w:r>
      <w:r>
        <w:t xml:space="preserve"> </w:t>
      </w:r>
      <w:r>
        <w:t xml:space="preserve"> </w:t>
      </w:r>
    </w:p>
    <w:p>
      <w:pPr>
        <w:pStyle w:val="Compact"/>
        <w:numPr>
          <w:ilvl w:val="0"/>
          <w:numId w:val="1089"/>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pStyle w:val="Compact"/>
        <w:numPr>
          <w:ilvl w:val="0"/>
          <w:numId w:val="1089"/>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148</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pStyle w:val="Compact"/>
        <w:numPr>
          <w:ilvl w:val="0"/>
          <w:numId w:val="1089"/>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r>
        <w:t xml:space="preserve"> </w:t>
      </w:r>
      <m:oMath>
        <m:acc>
          <m:accPr>
            <m:chr m:val="̃"/>
          </m:accPr>
          <m:e>
            <m:r>
              <m:t>x</m:t>
            </m:r>
          </m:e>
        </m:acc>
        <m:r>
          <m:rPr>
            <m:sty m:val="p"/>
          </m:rPr>
          <m:t>=</m:t>
        </m:r>
        <m:sSup>
          <m:e>
            <m:r>
              <m:rPr>
                <m:sty m:val="bi"/>
              </m:rPr>
              <m:t>A</m:t>
            </m:r>
          </m:e>
          <m:sup>
            <m:r>
              <m:rPr>
                <m:sty m:val="p"/>
              </m:rPr>
              <m:t>−</m:t>
            </m:r>
            <m:r>
              <m:t>1</m:t>
            </m:r>
          </m:sup>
        </m:sSup>
        <m:r>
          <m:rPr>
            <m:sty m:val="bi"/>
          </m:rPr>
          <m:t>A</m:t>
        </m:r>
        <m:acc>
          <m:accPr>
            <m:chr m:val="̃"/>
          </m:accPr>
          <m:e>
            <m:r>
              <m:t>x</m:t>
            </m:r>
          </m:e>
        </m:acc>
        <m:r>
          <m:rPr>
            <m:sty m:val="p"/>
          </m:rPr>
          <m:t>=</m:t>
        </m:r>
        <m:acc>
          <m:accPr>
            <m:chr m:val="̃"/>
          </m:accPr>
          <m:e>
            <m:r>
              <m:t>0</m:t>
            </m:r>
          </m:e>
        </m:acc>
      </m:oMath>
      <w:r>
        <w:t xml:space="preserve">,</w:t>
      </w:r>
      <w:r>
        <w:t xml:space="preserve"> </w:t>
      </w: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29"/>
    <w:bookmarkStart w:id="530" w:name="thm-projector-generalized-inverse"/>
    <w:p>
      <w:pPr>
        <w:pStyle w:val="FirstParagraph"/>
      </w:pPr>
      <w:r>
        <w:rPr>
          <w:b/>
          <w:bCs/>
        </w:rPr>
        <w:t xml:space="preserve">Theorem 91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0"/>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82</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78</w:t>
        </w:r>
      </w:hyperlink>
      <w:r>
        <w:t xml:space="preserve">,</w:t>
      </w:r>
      <w:r>
        <w:t xml:space="preserve"> </w:t>
      </w:r>
      <w:hyperlink w:anchor="thm-generalized-inverse-invertible">
        <w:r>
          <w:rPr>
            <w:rStyle w:val="Hyperlink"/>
          </w:rPr>
          <w:t xml:space="preserve">Theorem 85</w:t>
        </w:r>
      </w:hyperlink>
      <w:r>
        <w:t xml:space="preserve">),</w:t>
      </w:r>
      <w:r>
        <w:t xml:space="preserve"> </w:t>
      </w:r>
      <w:r>
        <w:t xml:space="preserve">and it gives</w:t>
      </w:r>
      <w:r>
        <w:t xml:space="preserve"> </w:t>
      </w:r>
      <m:oMath>
        <m:r>
          <m:rPr>
            <m:sty m:val="bi"/>
          </m:rPr>
          <m:t>H</m:t>
        </m:r>
      </m:oMath>
      <w:r>
        <w:t xml:space="preserve">.</w:t>
      </w:r>
    </w:p>
    <w:bookmarkStart w:id="531" w:name="exm-projector-generalized-inverse"/>
    <w:p>
      <w:pPr>
        <w:pStyle w:val="BodyText"/>
      </w:pPr>
      <w:r>
        <w:rPr>
          <w:b/>
          <w:bCs/>
        </w:rPr>
        <w:t xml:space="preserve">Example 168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167</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149</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31"/>
    <w:bookmarkEnd w:id="532"/>
    <w:bookmarkStart w:id="553" w:name="sec-solving-linear-systems"/>
    <w:p>
      <w:pPr>
        <w:pStyle w:val="Heading3"/>
      </w:pPr>
      <w:r>
        <w:t xml:space="preserve">9.3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3" name="Picture"/>
                  <a:graphic>
                    <a:graphicData uri="http://schemas.openxmlformats.org/drawingml/2006/picture">
                      <pic:pic>
                        <pic:nvPicPr>
                          <pic:cNvPr descr="/opt/quarto/share/formats/docx/note.png" id="534"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80</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59</w:t>
              </w:r>
            </w:hyperlink>
            <w:r>
              <w:t xml:space="preserve">).</w:t>
            </w:r>
          </w:p>
          <w:p/>
        </w:tc>
      </w:tr>
    </w:tbl>
    <w:bookmarkStart w:id="535"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35"/>
    <w:bookmarkStart w:id="536" w:name="exm-triangular-matrix"/>
    <w:p>
      <w:pPr>
        <w:pStyle w:val="BodyText"/>
      </w:pPr>
      <w:r>
        <w:rPr>
          <w:b/>
          <w:bCs/>
        </w:rPr>
        <w:t xml:space="preserve">Example 169 (Triangular and not)</w:t>
      </w:r>
      <w:r>
        <w:t xml:space="preserve"> </w:t>
      </w:r>
      <w:r>
        <w:t xml:space="preserve"> </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0"/>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36"/>
    <w:bookmarkStart w:id="537" w:name="thm-back-substitution"/>
    <w:p>
      <w:pPr>
        <w:pStyle w:val="FirstParagraph"/>
      </w:pPr>
      <w:r>
        <w:rPr>
          <w:b/>
          <w:bCs/>
        </w:rPr>
        <w:t xml:space="preserve">Theorem 92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37"/>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38" w:name="exm-back-substitution"/>
    <w:p>
      <w:pPr>
        <w:pStyle w:val="BodyText"/>
      </w:pPr>
      <w:r>
        <w:rPr>
          <w:b/>
          <w:bCs/>
        </w:rPr>
        <w:t xml:space="preserve">Example 170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Compact"/>
        <w:numPr>
          <w:ilvl w:val="0"/>
          <w:numId w:val="1091"/>
        </w:numPr>
      </w:pPr>
      <m:oMath>
        <m:sSub>
          <m:e>
            <m:r>
              <m:t>x</m:t>
            </m:r>
          </m:e>
          <m:sub>
            <m:r>
              <m:t>3</m:t>
            </m:r>
          </m:sub>
        </m:sSub>
        <m:r>
          <m:rPr>
            <m:sty m:val="p"/>
          </m:rPr>
          <m:t>=</m:t>
        </m:r>
        <m:f>
          <m:fPr>
            <m:type m:val="bar"/>
          </m:fPr>
          <m:num>
            <m:r>
              <m:t>1</m:t>
            </m:r>
          </m:num>
          <m:den>
            <m:r>
              <m:rPr>
                <m:sty m:val="p"/>
              </m:rPr>
              <m:t>−</m:t>
            </m:r>
            <m:r>
              <m:t>1</m:t>
            </m:r>
          </m:den>
        </m:f>
        <m:r>
          <m:rPr>
            <m:sty m:val="p"/>
          </m:rPr>
          <m:t>⋅</m:t>
        </m:r>
        <m:r>
          <m:t>1</m:t>
        </m:r>
        <m:r>
          <m:rPr>
            <m:sty m:val="p"/>
          </m:rPr>
          <m:t>=</m:t>
        </m:r>
        <m:r>
          <m:rPr>
            <m:sty m:val="p"/>
          </m:rPr>
          <m:t>−</m:t>
        </m:r>
        <m:r>
          <m:t>1</m:t>
        </m:r>
      </m:oMath>
      <w:r>
        <w:t xml:space="preserve">;</w:t>
      </w:r>
    </w:p>
    <w:p>
      <w:pPr>
        <w:pStyle w:val="Compact"/>
        <w:numPr>
          <w:ilvl w:val="0"/>
          <w:numId w:val="1091"/>
        </w:numPr>
      </w:pPr>
      <m:oMath>
        <m:sSub>
          <m:e>
            <m:r>
              <m:t>x</m:t>
            </m:r>
          </m:e>
          <m:sub>
            <m:r>
              <m:t>2</m:t>
            </m:r>
          </m:sub>
        </m:sSub>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r>
          <m:rPr>
            <m:sty m:val="p"/>
          </m:rPr>
          <m:t>=</m:t>
        </m:r>
        <m:r>
          <m:t>2</m:t>
        </m:r>
        <m:r>
          <m:rPr>
            <m:sty m:val="p"/>
          </m:rPr>
          <m:t>⋅</m:t>
        </m:r>
        <m:f>
          <m:fPr>
            <m:type m:val="lin"/>
          </m:fPr>
          <m:num>
            <m:r>
              <m:t>3</m:t>
            </m:r>
          </m:num>
          <m:den>
            <m:r>
              <m:t>2</m:t>
            </m:r>
          </m:den>
        </m:f>
        <m:r>
          <m:rPr>
            <m:sty m:val="p"/>
          </m:rPr>
          <m:t>=</m:t>
        </m:r>
        <m:r>
          <m:t>3</m:t>
        </m:r>
      </m:oMath>
      <w:r>
        <w:t xml:space="preserve">;</w:t>
      </w:r>
    </w:p>
    <w:p>
      <w:pPr>
        <w:pStyle w:val="Compact"/>
        <w:numPr>
          <w:ilvl w:val="0"/>
          <w:numId w:val="1091"/>
        </w:numPr>
      </w:pPr>
      <m:oMath>
        <m:sSub>
          <m:e>
            <m:r>
              <m:t>x</m:t>
            </m:r>
          </m:e>
          <m:sub>
            <m:r>
              <m:t>1</m:t>
            </m:r>
          </m:sub>
        </m:sSub>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r>
          <m:rPr>
            <m:sty m:val="p"/>
          </m:rPr>
          <m:t>=</m:t>
        </m:r>
        <m:f>
          <m:fPr>
            <m:type m:val="bar"/>
          </m:fPr>
          <m:num>
            <m:r>
              <m:t>1</m:t>
            </m:r>
          </m:num>
          <m:den>
            <m:r>
              <m:t>2</m:t>
            </m:r>
          </m:den>
        </m:f>
        <m:r>
          <m:rPr>
            <m:sty m:val="p"/>
          </m:rPr>
          <m:t>⋅</m:t>
        </m:r>
        <m:r>
          <m:t>4</m:t>
        </m:r>
        <m:r>
          <m:rPr>
            <m:sty m:val="p"/>
          </m:rPr>
          <m:t>=</m:t>
        </m:r>
        <m:r>
          <m:t>2</m:t>
        </m:r>
      </m:oMath>
      <w:r>
        <w:t xml:space="preserve">.</w:t>
      </w:r>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38"/>
    <w:bookmarkStart w:id="539" w:name="thm-qr"/>
    <w:p>
      <w:pPr>
        <w:pStyle w:val="BodyText"/>
      </w:pPr>
      <w:r>
        <w:rPr>
          <w:b/>
          <w:bCs/>
        </w:rPr>
        <w:t xml:space="preserve">Theorem 93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39"/>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59</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w:t>
      </w:r>
      <w:hyperlink w:anchor="def-matrix-mult">
        <w:r>
          <w:rPr>
            <w:rStyle w:val="Hyperlink"/>
          </w:rPr>
          <w:t xml:space="preserve">Definition 24</w:t>
        </w:r>
      </w:hyperlink>
      <w:r>
        <w:t xml:space="preserve">),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0" w:name="exm-qr"/>
    <w:p>
      <w:pPr>
        <w:pStyle w:val="BodyText"/>
      </w:pPr>
      <w:r>
        <w:rPr>
          <w:b/>
          <w:bCs/>
        </w:rPr>
        <w:t xml:space="preserve">Example 171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109</w:t>
        </w:r>
      </w:hyperlink>
      <w:r>
        <w:t xml:space="preserve"> </w:t>
      </w:r>
      <w:r>
        <w:t xml:space="preserve">and</w:t>
      </w:r>
      <w:r>
        <w:t xml:space="preserve"> </w:t>
      </w:r>
      <w:hyperlink w:anchor="exm-thm-gram-schmidt">
        <w:r>
          <w:rPr>
            <w:rStyle w:val="Hyperlink"/>
          </w:rPr>
          <w:t xml:space="preserve">Example 111</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r>
        <w:t xml:space="preserve"> </w:t>
      </w:r>
      <m:oMath>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r>
          <m:rPr>
            <m:sty m:val="p"/>
          </m:rPr>
          <m:t>=</m:t>
        </m:r>
        <m:r>
          <m:rPr>
            <m:sty m:val="p"/>
          </m:rPr>
          <m:t>(</m:t>
        </m:r>
        <m:r>
          <m:t>1</m:t>
        </m:r>
        <m:r>
          <m:rPr>
            <m:sty m:val="p"/>
          </m:rPr>
          <m:t>,</m:t>
        </m:r>
        <m:r>
          <m:t>0</m:t>
        </m:r>
        <m:r>
          <m:rPr>
            <m:sty m:val="p"/>
          </m:rPr>
          <m:t>,</m:t>
        </m:r>
        <m:r>
          <m:t>1</m:t>
        </m:r>
        <m:r>
          <m:rPr>
            <m:sty m:val="p"/>
          </m:rPr>
          <m:t>)</m:t>
        </m:r>
        <m:r>
          <m:rPr>
            <m:sty m:val="p"/>
          </m:rPr>
          <m:t>=</m:t>
        </m:r>
        <m:sSub>
          <m:e>
            <m:acc>
              <m:accPr>
                <m:chr m:val="̃"/>
              </m:accPr>
              <m:e>
                <m:r>
                  <m:t>a</m:t>
                </m:r>
              </m:e>
            </m:acc>
          </m:e>
          <m:sub>
            <m:r>
              <m:t>2</m:t>
            </m:r>
          </m:sub>
        </m:sSub>
      </m:oMath>
      <w:r>
        <w:t xml:space="preserve">.</w:t>
      </w:r>
    </w:p>
    <w:bookmarkEnd w:id="540"/>
    <w:bookmarkStart w:id="541" w:name="def-least-squares"/>
    <w:p>
      <w:pPr>
        <w:pStyle w:val="BodyText"/>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41"/>
    <w:bookmarkStart w:id="542" w:name="exm-least-squares"/>
    <w:p>
      <w:pPr>
        <w:pStyle w:val="BodyText"/>
      </w:pPr>
      <w:r>
        <w:rPr>
          <w:b/>
          <w:bCs/>
        </w:rPr>
        <w:t xml:space="preserve">Example 172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r>
        <w:t xml:space="preserve"> </w:t>
      </w:r>
      <m:oMath>
        <m:r>
          <m:t>​</m:t>
        </m:r>
        <m:d>
          <m:dPr>
            <m:begChr m:val="∥"/>
            <m:sepChr m:val=""/>
            <m:endChr m:val="∥"/>
            <m:grow/>
          </m:dPr>
          <m:e>
            <m:acc>
              <m:accPr>
                <m:chr m:val="̃"/>
              </m:accPr>
              <m:e>
                <m:r>
                  <m:t>b</m:t>
                </m:r>
              </m:e>
            </m:acc>
            <m:r>
              <m:rPr>
                <m:sty m:val="p"/>
              </m:rPr>
              <m:t>−</m:t>
            </m:r>
            <m:r>
              <m:rPr>
                <m:sty m:val="bi"/>
              </m:rPr>
              <m:t>A</m:t>
            </m:r>
            <m:r>
              <m:t>x</m:t>
            </m:r>
          </m:e>
        </m:d>
        <m:sSup>
          <m:e>
            <m:r>
              <m:t>​</m:t>
            </m:r>
          </m:e>
          <m:sup>
            <m:r>
              <m:t>2</m:t>
            </m:r>
          </m:sup>
        </m:sSup>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r>
          <m:rPr>
            <m:sty m:val="p"/>
          </m:rPr>
          <m:t>=</m:t>
        </m:r>
        <m:r>
          <m:t>2</m:t>
        </m:r>
        <m:r>
          <m:t> </m:t>
        </m:r>
        <m:r>
          <m:rPr>
            <m:sty m:val="p"/>
          </m:rPr>
          <m:t>(</m:t>
        </m:r>
        <m:r>
          <m:t>x</m:t>
        </m:r>
        <m:r>
          <m:rPr>
            <m:sty m:val="p"/>
          </m:rPr>
          <m:t>−</m:t>
        </m:r>
        <m:r>
          <m:t>2</m:t>
        </m:r>
        <m:sSup>
          <m:e>
            <m:r>
              <m:rPr>
                <m:sty m:val="p"/>
              </m:rPr>
              <m:t>)</m:t>
            </m:r>
          </m:e>
          <m:sup>
            <m:r>
              <m:t>2</m:t>
            </m:r>
          </m:sup>
        </m:sSup>
        <m:r>
          <m:rPr>
            <m:sty m:val="p"/>
          </m:rPr>
          <m:t>+</m:t>
        </m:r>
        <m:r>
          <m:t>2</m:t>
        </m:r>
      </m:oMath>
      <w:r>
        <w:t xml:space="preserve">,</w:t>
      </w:r>
      <w:r>
        <w:t xml:space="preserve"> </w:t>
      </w: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42"/>
    <w:bookmarkStart w:id="543" w:name="thm-normal-equations"/>
    <w:p>
      <w:pPr>
        <w:pStyle w:val="BodyText"/>
      </w:pPr>
      <w:r>
        <w:rPr>
          <w:b/>
          <w:bCs/>
        </w:rPr>
        <w:t xml:space="preserve">Theorem 94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2"/>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2"/>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2"/>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2"/>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43"/>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80</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80</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80</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84</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78</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44" w:name="exm-normal-equations"/>
    <w:p>
      <w:pPr>
        <w:pStyle w:val="FirstParagraph"/>
      </w:pPr>
      <w:r>
        <w:rPr>
          <w:b/>
          <w:bCs/>
        </w:rPr>
        <w:t xml:space="preserve">Example 173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148</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148</w:t>
        </w:r>
      </w:hyperlink>
      <w:r>
        <w:t xml:space="preserve">),</w:t>
      </w:r>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r>
          <m:rPr>
            <m:sty m:val="p"/>
          </m:rPr>
          <m:t>=</m:t>
        </m:r>
        <m:r>
          <m:rPr>
            <m:sty m:val="p"/>
          </m:rPr>
          <m:t>(</m:t>
        </m:r>
        <m:r>
          <m:t>5</m:t>
        </m:r>
        <m:r>
          <m:rPr>
            <m:sty m:val="p"/>
          </m:rPr>
          <m:t>,</m:t>
        </m:r>
        <m:r>
          <m:t>11</m:t>
        </m:r>
        <m:r>
          <m:rPr>
            <m:sty m:val="p"/>
          </m:rPr>
          <m:t>)</m:t>
        </m:r>
      </m:oMath>
      <w:r>
        <w:t xml:space="preserve">, so</w:t>
      </w:r>
    </w:p>
    <w:p>
      <w:pPr>
        <w:pStyle w:val="BodyText"/>
      </w:pPr>
      <m:oMathPara>
        <m:oMathParaPr>
          <m:jc m:val="center"/>
        </m:oMathParaPr>
        <m:oMath>
          <m:acc>
            <m:accPr>
              <m:chr m:val="̂"/>
            </m:accPr>
            <m:e>
              <m:acc>
                <m:accPr>
                  <m:chr m:val="̃"/>
                </m:accPr>
                <m:e>
                  <m:r>
                    <m:t>x</m:t>
                  </m:r>
                </m:e>
              </m:acc>
            </m:e>
          </m:acc>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r>
            <m:rPr>
              <m:sty m:val="p"/>
            </m:rPr>
            <m:t>=</m:t>
          </m:r>
          <m:f>
            <m:fPr>
              <m:type m:val="bar"/>
            </m:fPr>
            <m:num>
              <m:r>
                <m:t>1</m:t>
              </m:r>
            </m:num>
            <m:den>
              <m:r>
                <m:t>6</m:t>
              </m:r>
            </m:den>
          </m:f>
          <m:r>
            <m:t> </m:t>
          </m:r>
          <m:r>
            <m:rPr>
              <m:sty m:val="p"/>
            </m:rPr>
            <m:t>(</m:t>
          </m:r>
          <m:r>
            <m:t>4</m:t>
          </m:r>
          <m:r>
            <m:rPr>
              <m:sty m:val="p"/>
            </m:rPr>
            <m:t>,</m:t>
          </m:r>
          <m:r>
            <m:t>3</m:t>
          </m:r>
          <m:r>
            <m:rPr>
              <m:sty m:val="p"/>
            </m:rPr>
            <m:t>)</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44"/>
    <w:bookmarkStart w:id="545" w:name="exm-normal-equations-rank-deficient"/>
    <w:p>
      <w:pPr>
        <w:pStyle w:val="BodyText"/>
      </w:pPr>
      <w:r>
        <w:rPr>
          <w:b/>
          <w:bCs/>
        </w:rPr>
        <w:t xml:space="preserve">Example 174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r>
        <w:t xml:space="preserve"> </w:t>
      </w:r>
      <m:oMath>
        <m:r>
          <m:rPr>
            <m:sty m:val="bi"/>
          </m:rPr>
          <m:t>A</m:t>
        </m:r>
        <m:acc>
          <m:accPr>
            <m:chr m:val="̂"/>
          </m:accPr>
          <m:e>
            <m:acc>
              <m:accPr>
                <m:chr m:val="̃"/>
              </m:accPr>
              <m:e>
                <m:r>
                  <m:t>x</m:t>
                </m:r>
              </m:e>
            </m:acc>
          </m:e>
        </m:acc>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oMath>
      <w:r>
        <w:t xml:space="preserve">, as part 3 says.</w:t>
      </w:r>
    </w:p>
    <w:bookmarkEnd w:id="545"/>
    <w:bookmarkStart w:id="546" w:name="thm-qr-least-squares"/>
    <w:p>
      <w:pPr>
        <w:pStyle w:val="BodyText"/>
      </w:pPr>
      <w:r>
        <w:rPr>
          <w:b/>
          <w:bCs/>
        </w:rPr>
        <w:t xml:space="preserve">Theorem 95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4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81</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r>
        <w:t xml:space="preserve"> </w:t>
      </w:r>
      <m:oMath>
        <m:r>
          <m:rPr>
            <m:sty m:val="p"/>
          </m:rPr>
          <m:t>rank</m:t>
        </m:r>
        <m:r>
          <m:rPr>
            <m:sty m:val="p"/>
          </m:rPr>
          <m:t>(</m:t>
        </m:r>
        <m:r>
          <m:rPr>
            <m:sty m:val="bi"/>
          </m:rPr>
          <m:t>A</m:t>
        </m:r>
        <m:r>
          <m:rPr>
            <m:sty m:val="p"/>
          </m:rPr>
          <m:t>)</m:t>
        </m:r>
        <m:r>
          <m:rPr>
            <m:sty m:val="p"/>
          </m:rPr>
          <m:t>=</m:t>
        </m:r>
        <m:r>
          <m:t>n</m:t>
        </m:r>
        <m:r>
          <m:rPr>
            <m:sty m:val="p"/>
          </m:rPr>
          <m:t>=</m:t>
        </m:r>
        <m:r>
          <m:t>m</m:t>
        </m:r>
      </m:oMath>
      <w:r>
        <w:t xml:space="preserve">,</w:t>
      </w:r>
      <w:r>
        <w:t xml:space="preserve"> </w:t>
      </w: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47" w:name="exm-qr-least-squares"/>
    <w:p>
      <w:pPr>
        <w:pStyle w:val="BodyText"/>
      </w:pPr>
      <w:r>
        <w:rPr>
          <w:b/>
          <w:bCs/>
        </w:rPr>
        <w:t xml:space="preserve">Example 175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173</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r>
        <w:t xml:space="preserve"> </w:t>
      </w:r>
      <m:oMath>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rPr>
            <m:sty m:val="p"/>
          </m:rPr>
          <m:t>=</m:t>
        </m:r>
        <m:f>
          <m:fPr>
            <m:type m:val="lin"/>
          </m:fPr>
          <m:num>
            <m:r>
              <m:t>6</m:t>
            </m:r>
          </m:num>
          <m:den>
            <m:rad>
              <m:radPr>
                <m:degHide m:val="on"/>
              </m:radPr>
              <m:deg/>
              <m:e>
                <m:r>
                  <m:t>3</m:t>
                </m:r>
              </m:e>
            </m:rad>
          </m:den>
        </m:f>
        <m:r>
          <m:rPr>
            <m:sty m:val="p"/>
          </m:rPr>
          <m:t>=</m:t>
        </m:r>
        <m:r>
          <m:t>2</m:t>
        </m:r>
        <m:rad>
          <m:radPr>
            <m:degHide m:val="on"/>
          </m:radPr>
          <m:deg/>
          <m:e>
            <m:r>
              <m:t>3</m:t>
            </m:r>
          </m:e>
        </m:rad>
      </m:oMath>
      <w:r>
        <w:t xml:space="preserve">,</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r>
            <m:t>  </m:t>
          </m:r>
          <m:sSup>
            <m:e>
              <m:r>
                <m:rPr>
                  <m:sty m:val="bi"/>
                </m:rPr>
                <m:t>Q</m:t>
              </m:r>
            </m:e>
            <m:sup>
              <m:r>
                <m:rPr>
                  <m:sty m:val="p"/>
                </m:rPr>
                <m:t>⊤</m:t>
              </m:r>
            </m:sup>
          </m:sSup>
          <m:acc>
            <m:accPr>
              <m:chr m:val="̃"/>
            </m:accPr>
            <m:e>
              <m:r>
                <m:t>b</m:t>
              </m:r>
            </m:e>
          </m:acc>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oMath>
      </m:oMathPara>
    </w:p>
    <w:p>
      <w:pPr>
        <w:pStyle w:val="FirstParagraph"/>
      </w:pPr>
      <w:r>
        <w:t xml:space="preserve">Back substitution gives</w:t>
      </w:r>
      <w:r>
        <w:t xml:space="preserve"> </w:t>
      </w:r>
      <m:oMath>
        <m:sSub>
          <m:e>
            <m:r>
              <m:t>x</m:t>
            </m:r>
          </m:e>
          <m:sub>
            <m:r>
              <m:t>2</m:t>
            </m:r>
          </m:sub>
        </m:sSub>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r>
          <m:rPr>
            <m:sty m:val="p"/>
          </m:rPr>
          <m:t>=</m:t>
        </m:r>
        <m:f>
          <m:fPr>
            <m:type m:val="lin"/>
          </m:fPr>
          <m:num>
            <m:r>
              <m:t>5</m:t>
            </m:r>
          </m:num>
          <m:den>
            <m:r>
              <m:t>3</m:t>
            </m:r>
          </m:den>
        </m:f>
        <m:r>
          <m:rPr>
            <m:sty m:val="p"/>
          </m:rPr>
          <m:t>−</m:t>
        </m:r>
        <m:r>
          <m:t>1</m:t>
        </m:r>
        <m:r>
          <m:rPr>
            <m:sty m:val="p"/>
          </m:rPr>
          <m:t>=</m:t>
        </m:r>
        <m:f>
          <m:fPr>
            <m:type m:val="lin"/>
          </m:fPr>
          <m:num>
            <m:r>
              <m:t>2</m:t>
            </m:r>
          </m:num>
          <m:den>
            <m:r>
              <m:t>3</m:t>
            </m:r>
          </m:den>
        </m:f>
      </m:oMath>
      <w:r>
        <w:t xml:space="preserve">,</w:t>
      </w:r>
      <w:r>
        <w:t xml:space="preserve"> </w:t>
      </w:r>
      <w:r>
        <w:t xml:space="preserve">the solution found in</w:t>
      </w:r>
      <w:r>
        <w:t xml:space="preserve"> </w:t>
      </w:r>
      <w:hyperlink w:anchor="exm-normal-equations">
        <w:r>
          <w:rPr>
            <w:rStyle w:val="Hyperlink"/>
          </w:rPr>
          <w:t xml:space="preserve">Example 173</w:t>
        </w:r>
      </w:hyperlink>
      <w:r>
        <w:t xml:space="preserve">.</w:t>
      </w:r>
    </w:p>
    <w:bookmarkEnd w:id="547"/>
    <w:bookmarkStart w:id="548"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48"/>
    <w:bookmarkStart w:id="549" w:name="exm-lu"/>
    <w:p>
      <w:pPr>
        <w:pStyle w:val="BodyText"/>
      </w:pPr>
      <w:r>
        <w:rPr>
          <w:b/>
          <w:bCs/>
        </w:rPr>
        <w:t xml:space="preserve">Example 176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w:t>
      </w:r>
      <w:r>
        <w:t xml:space="preserve"> </w:t>
      </w:r>
      <w:hyperlink w:anchor="def-matrix-mult">
        <w:r>
          <w:rPr>
            <w:rStyle w:val="Hyperlink"/>
          </w:rPr>
          <w:t xml:space="preserve">Definition 24</w:t>
        </w:r>
      </w:hyperlink>
      <w:r>
        <w:t xml:space="preserve">,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49"/>
    <w:bookmarkStart w:id="550" w:name="exm-not-lu"/>
    <w:p>
      <w:pPr>
        <w:pStyle w:val="BodyText"/>
      </w:pPr>
      <w:r>
        <w:rPr>
          <w:b/>
          <w:bCs/>
        </w:rPr>
        <w:t xml:space="preserve">Example 177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w:t>
      </w:r>
      <w:hyperlink w:anchor="def-matrix-inverse">
        <w:r>
          <w:rPr>
            <w:rStyle w:val="Hyperlink"/>
          </w:rPr>
          <w:t xml:space="preserve">Definition 71</w:t>
        </w:r>
      </w:hyperlink>
      <w:r>
        <w:t xml:space="preserve">);</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r>
        <w:t xml:space="preserve"> </w:t>
      </w:r>
      <m:oMath>
        <m:r>
          <m:t>1</m:t>
        </m:r>
        <m:r>
          <m:rPr>
            <m:sty m:val="p"/>
          </m:rPr>
          <m:t>=</m:t>
        </m:r>
        <m:sSub>
          <m:e>
            <m:r>
              <m:t>ℓ</m:t>
            </m:r>
          </m:e>
          <m:sub>
            <m:r>
              <m:t>21</m:t>
            </m:r>
          </m:sub>
        </m:sSub>
        <m:r>
          <m:t> </m:t>
        </m:r>
        <m:sSub>
          <m:e>
            <m:r>
              <m:t>u</m:t>
            </m:r>
          </m:e>
          <m:sub>
            <m:r>
              <m:t>11</m:t>
            </m:r>
          </m:sub>
        </m:sSub>
        <m:r>
          <m:rPr>
            <m:sty m:val="p"/>
          </m:rPr>
          <m:t>=</m:t>
        </m:r>
        <m:r>
          <m:t>0</m:t>
        </m:r>
      </m:oMath>
      <w:r>
        <w:t xml:space="preserve">, 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0"/>
    <w:bookmarkStart w:id="551" w:name="thm-lu-solve"/>
    <w:p>
      <w:pPr>
        <w:pStyle w:val="BodyText"/>
      </w:pPr>
      <w:r>
        <w:rPr>
          <w:b/>
          <w:bCs/>
        </w:rPr>
        <w:t xml:space="preserve">Theorem 96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92</w:t>
        </w:r>
      </w:hyperlink>
      <w:r>
        <w:t xml:space="preserve">).</w:t>
      </w:r>
    </w:p>
    <w:bookmarkEnd w:id="55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r>
        <w:t xml:space="preserve"> </w:t>
      </w:r>
      <m:oMath>
        <m:r>
          <m:rPr>
            <m:sty m:val="bi"/>
          </m:rPr>
          <m:t>A</m:t>
        </m:r>
        <m:acc>
          <m:accPr>
            <m:chr m:val="̃"/>
          </m:accPr>
          <m:e>
            <m:r>
              <m:t>x</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bi"/>
          </m:rPr>
          <m:t>L</m:t>
        </m:r>
        <m:acc>
          <m:accPr>
            <m:chr m:val="̃"/>
          </m:accPr>
          <m:e>
            <m:r>
              <m:t>y</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r>
        <w:t xml:space="preserve"> </w:t>
      </w:r>
      <m:oMath>
        <m:r>
          <m:rPr>
            <m:sty m:val="bi"/>
          </m:rPr>
          <m:t>L</m:t>
        </m:r>
        <m:acc>
          <m:accPr>
            <m:chr m:val="̃"/>
          </m:accPr>
          <m:e>
            <m:r>
              <m:t>y</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p"/>
          </m:rPr>
          <m:t>(</m:t>
        </m:r>
        <m:r>
          <m:rPr>
            <m:sty m:val="bi"/>
          </m:rPr>
          <m:t>L</m:t>
        </m:r>
        <m:r>
          <m:rPr>
            <m:sty m:val="bi"/>
          </m:rPr>
          <m:t>U</m:t>
        </m:r>
        <m:r>
          <m:rPr>
            <m:sty m:val="p"/>
          </m:rPr>
          <m:t>)</m:t>
        </m:r>
        <m:r>
          <m:t> </m:t>
        </m:r>
        <m:acc>
          <m:accPr>
            <m:chr m:val="̃"/>
          </m:accPr>
          <m:e>
            <m:r>
              <m:t>x</m:t>
            </m:r>
          </m:e>
        </m:acc>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52" w:name="exm-lu-solve"/>
    <w:p>
      <w:pPr>
        <w:pStyle w:val="BodyText"/>
      </w:pPr>
      <w:r>
        <w:rPr>
          <w:b/>
          <w:bCs/>
        </w:rPr>
        <w:t xml:space="preserve">Example 178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176</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r>
        <w:t xml:space="preserve"> </w:t>
      </w:r>
      <m:oMath>
        <m:sSub>
          <m:e>
            <m:r>
              <m:t>y</m:t>
            </m:r>
          </m:e>
          <m:sub>
            <m:r>
              <m:t>2</m:t>
            </m:r>
          </m:sub>
        </m:sSub>
        <m:r>
          <m:rPr>
            <m:sty m:val="p"/>
          </m:rPr>
          <m:t>=</m:t>
        </m:r>
        <m:r>
          <m:rPr>
            <m:sty m:val="p"/>
          </m:rPr>
          <m:t>−</m:t>
        </m:r>
        <m:r>
          <m:t>11</m:t>
        </m:r>
        <m:r>
          <m:rPr>
            <m:sty m:val="p"/>
          </m:rPr>
          <m:t>+</m:t>
        </m:r>
        <m:f>
          <m:fPr>
            <m:type m:val="lin"/>
          </m:fPr>
          <m:num>
            <m:r>
              <m:t>3</m:t>
            </m:r>
          </m:num>
          <m:den>
            <m:r>
              <m:t>2</m:t>
            </m:r>
          </m:den>
        </m:f>
        <m:r>
          <m:rPr>
            <m:sty m:val="p"/>
          </m:rPr>
          <m:t>⋅</m:t>
        </m:r>
        <m:r>
          <m:t>8</m:t>
        </m:r>
        <m:r>
          <m:rPr>
            <m:sty m:val="p"/>
          </m:rPr>
          <m:t>=</m:t>
        </m:r>
        <m:r>
          <m:t>1</m:t>
        </m:r>
      </m:oMath>
      <w:r>
        <w:t xml:space="preserve">,</w:t>
      </w:r>
      <w:r>
        <w:t xml:space="preserve"> </w:t>
      </w:r>
      <m:oMath>
        <m:sSub>
          <m:e>
            <m:r>
              <m:t>y</m:t>
            </m:r>
          </m:e>
          <m:sub>
            <m:r>
              <m:t>3</m:t>
            </m:r>
          </m:sub>
        </m:sSub>
        <m:r>
          <m:rPr>
            <m:sty m:val="p"/>
          </m:rPr>
          <m:t>=</m:t>
        </m:r>
        <m:r>
          <m:rPr>
            <m:sty m:val="p"/>
          </m:rPr>
          <m:t>−</m:t>
        </m:r>
        <m:r>
          <m:t>3</m:t>
        </m:r>
        <m:r>
          <m:rPr>
            <m:sty m:val="p"/>
          </m:rPr>
          <m:t>+</m:t>
        </m:r>
        <m:r>
          <m:t>8</m:t>
        </m:r>
        <m:r>
          <m:rPr>
            <m:sty m:val="p"/>
          </m:rPr>
          <m:t>−</m:t>
        </m:r>
        <m:r>
          <m:t>4</m:t>
        </m:r>
        <m:r>
          <m:rPr>
            <m:sty m:val="p"/>
          </m:rPr>
          <m:t>⋅</m:t>
        </m:r>
        <m:r>
          <m:t>1</m:t>
        </m:r>
        <m:r>
          <m:rPr>
            <m:sty m:val="p"/>
          </m:rPr>
          <m:t>=</m:t>
        </m:r>
        <m:r>
          <m:t>1</m:t>
        </m:r>
      </m:oMath>
      <w:r>
        <w:t xml:space="preserve">.</w:t>
      </w:r>
      <w:r>
        <w:t xml:space="preserve"> </w:t>
      </w: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170</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r>
        <w:t xml:space="preserve"> </w:t>
      </w:r>
      <m:oMath>
        <m:r>
          <m:rPr>
            <m:sty m:val="bi"/>
          </m:rPr>
          <m:t>A</m:t>
        </m:r>
        <m:r>
          <m:t> </m:t>
        </m:r>
        <m:r>
          <m:rPr>
            <m:sty m:val="p"/>
          </m:rPr>
          <m:t>(</m:t>
        </m:r>
        <m:r>
          <m:t>2</m:t>
        </m:r>
        <m:r>
          <m:rPr>
            <m:sty m:val="p"/>
          </m:rPr>
          <m:t>,</m:t>
        </m:r>
        <m:r>
          <m:t>3</m:t>
        </m:r>
        <m:r>
          <m:rPr>
            <m:sty m:val="p"/>
          </m:rPr>
          <m:t>,</m:t>
        </m:r>
        <m:r>
          <m:rPr>
            <m:sty m:val="p"/>
          </m:rPr>
          <m:t>−</m:t>
        </m:r>
        <m:r>
          <m:t>1</m:t>
        </m:r>
        <m:r>
          <m:rPr>
            <m:sty m:val="p"/>
          </m:rPr>
          <m:t>)</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p>
    <w:bookmarkEnd w:id="552"/>
    <w:bookmarkEnd w:id="553"/>
    <w:bookmarkStart w:id="585" w:name="sec-diagonalization"/>
    <w:p>
      <w:pPr>
        <w:pStyle w:val="Heading3"/>
      </w:pPr>
      <w:r>
        <w:t xml:space="preserve">9.4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4" name="Picture"/>
                  <a:graphic>
                    <a:graphicData uri="http://schemas.openxmlformats.org/drawingml/2006/picture">
                      <pic:pic>
                        <pic:nvPicPr>
                          <pic:cNvPr descr="/opt/quarto/share/formats/docx/note.png" id="555"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69</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56" w:name="thm-invertible-rank"/>
    <w:p>
      <w:pPr>
        <w:pStyle w:val="BodyText"/>
      </w:pPr>
      <w:r>
        <w:rPr>
          <w:b/>
          <w:bCs/>
        </w:rPr>
        <w:t xml:space="preserve">Theorem 97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5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84</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matrix-mult">
        <w:r>
          <w:rPr>
            <w:rStyle w:val="Hyperlink"/>
          </w:rPr>
          <w:t xml:space="preserve">Definition 24</w:t>
        </w:r>
      </w:hyperlink>
      <w:r>
        <w:t xml:space="preserve">),</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57" w:name="exm-invertible-rank"/>
    <w:p>
      <w:pPr>
        <w:pStyle w:val="BodyText"/>
      </w:pPr>
      <w:r>
        <w:rPr>
          <w:b/>
          <w:bCs/>
        </w:rPr>
        <w:t xml:space="preserve">Example 179 (Rank decides invertibility)</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119</w:t>
        </w:r>
      </w:hyperlink>
      <w:r>
        <w:t xml:space="preserve"> </w:t>
      </w:r>
      <w:r>
        <w:t xml:space="preserve">found.</w:t>
      </w:r>
    </w:p>
    <w:bookmarkEnd w:id="557"/>
    <w:bookmarkStart w:id="55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58"/>
    <w:bookmarkStart w:id="559" w:name="exm-eigenspace"/>
    <w:p>
      <w:pPr>
        <w:pStyle w:val="BodyText"/>
      </w:pPr>
      <w:r>
        <w:rPr>
          <w:b/>
          <w:bCs/>
        </w:rPr>
        <w:t xml:space="preserve">Example 180 (Eigenspaces of two matrices)</w:t>
      </w:r>
      <w:r>
        <w:t xml:space="preserve"> </w:t>
      </w:r>
      <w:r>
        <w:t xml:space="preserve"> </w:t>
      </w:r>
    </w:p>
    <w:p>
      <w:pPr>
        <w:pStyle w:val="Compact"/>
        <w:numPr>
          <w:ilvl w:val="0"/>
          <w:numId w:val="1094"/>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pStyle w:val="Compact"/>
        <w:numPr>
          <w:ilvl w:val="0"/>
          <w:numId w:val="1094"/>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r>
        <w:t xml:space="preserve"> </w:t>
      </w:r>
      <m:oMath>
        <m:r>
          <m:rPr>
            <m:sty m:val="bi"/>
          </m:rPr>
          <m:t>J</m:t>
        </m:r>
        <m:r>
          <m:t> </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rPr>
            <m:sty m:val="p"/>
          </m:rPr>
          <m:t>=</m:t>
        </m:r>
        <m:r>
          <m:t>0</m:t>
        </m:r>
        <m:r>
          <m:t> </m:t>
        </m:r>
        <m:r>
          <m:rPr>
            <m:sty m:val="p"/>
          </m:rPr>
          <m:t>(</m:t>
        </m:r>
        <m:r>
          <m:t>1</m:t>
        </m:r>
        <m:r>
          <m:rPr>
            <m:sty m:val="p"/>
          </m:rPr>
          <m:t>,</m:t>
        </m:r>
        <m:r>
          <m:t>0</m:t>
        </m:r>
        <m:r>
          <m:rPr>
            <m:sty m:val="p"/>
          </m:rPr>
          <m:t>)</m:t>
        </m:r>
      </m:oMath>
      <w:r>
        <w:t xml:space="preserve">, 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r>
        <w:t xml:space="preserve"> </w:t>
      </w:r>
      <m:oMath>
        <m:sSub>
          <m:e>
            <m:r>
              <m:rPr>
                <m:scr m:val="script"/>
                <m:sty m:val="p"/>
              </m:rPr>
              <m:t>E</m:t>
            </m:r>
          </m:e>
          <m:sub>
            <m:r>
              <m:t>0</m:t>
            </m:r>
          </m:sub>
        </m:sSub>
        <m:r>
          <m:rPr>
            <m:sty m:val="p"/>
          </m:rPr>
          <m:t>=</m:t>
        </m:r>
        <m:r>
          <m:rPr>
            <m:scr m:val="script"/>
            <m:sty m:val="p"/>
          </m:rPr>
          <m:t>N</m:t>
        </m:r>
        <m:r>
          <m:rPr>
            <m:sty m:val="p"/>
          </m:rPr>
          <m:t>(</m:t>
        </m:r>
        <m:r>
          <m:rPr>
            <m:sty m:val="bi"/>
          </m:rPr>
          <m:t>J</m:t>
        </m:r>
        <m:r>
          <m:rPr>
            <m:sty m:val="p"/>
          </m:rPr>
          <m:t>)</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oMath>
      <w:r>
        <w:t xml:space="preserve">, with geometric multiplicity</w:t>
      </w:r>
      <w:r>
        <w:t xml:space="preserve"> </w:t>
      </w:r>
      <m:oMath>
        <m:r>
          <m:t>1</m:t>
        </m:r>
      </m:oMath>
      <w:r>
        <w:t xml:space="preserve">.</w:t>
      </w:r>
    </w:p>
    <w:bookmarkEnd w:id="559"/>
    <w:bookmarkStart w:id="560" w:name="exm-not-eigenspace"/>
    <w:p>
      <w:pPr>
        <w:pStyle w:val="FirstParagraph"/>
      </w:pPr>
      <w:r>
        <w:rPr>
          <w:b/>
          <w:bCs/>
        </w:rPr>
        <w:t xml:space="preserve">Example 181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60"/>
    <w:bookmarkStart w:id="561" w:name="thm-eigenvalue-singular"/>
    <w:p>
      <w:pPr>
        <w:pStyle w:val="BodyText"/>
      </w:pPr>
      <w:r>
        <w:rPr>
          <w:b/>
          <w:bCs/>
        </w:rPr>
        <w:t xml:space="preserve">Theorem 98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6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84</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84</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97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62" w:name="exm-eigenvalue-singular"/>
    <w:p>
      <w:pPr>
        <w:pStyle w:val="BodyText"/>
      </w:pPr>
      <w:r>
        <w:rPr>
          <w:b/>
          <w:bCs/>
        </w:rPr>
        <w:t xml:space="preserve">Example 182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 </w:t>
      </w: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97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62"/>
    <w:bookmarkStart w:id="563" w:name="thm-eigen-shift-power"/>
    <w:p>
      <w:pPr>
        <w:pStyle w:val="BodyText"/>
      </w:pPr>
      <w:r>
        <w:rPr>
          <w:b/>
          <w:bCs/>
        </w:rPr>
        <w:t xml:space="preserve">Theorem 99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5"/>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5"/>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6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84</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84</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64" w:name="exm-eigen-shift-power"/>
    <w:p>
      <w:pPr>
        <w:pStyle w:val="BodyText"/>
      </w:pPr>
      <w:r>
        <w:rPr>
          <w:b/>
          <w:bCs/>
        </w:rPr>
        <w:t xml:space="preserve">Example 183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134</w:t>
        </w:r>
      </w:hyperlink>
      <w:r>
        <w:t xml:space="preserve">):</w:t>
      </w:r>
    </w:p>
    <w:p>
      <w:pPr>
        <w:pStyle w:val="Compact"/>
        <w:numPr>
          <w:ilvl w:val="0"/>
          <w:numId w:val="1096"/>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Compact"/>
        <w:numPr>
          <w:ilvl w:val="0"/>
          <w:numId w:val="1096"/>
        </w:numPr>
      </w:pPr>
      <m:oMath>
        <m:sSup>
          <m:e>
            <m:r>
              <m:rPr>
                <m:sty m:val="bi"/>
              </m:rP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t>
      </w:r>
      <w:hyperlink w:anchor="def-matrix-mult">
        <w:r>
          <w:rPr>
            <w:rStyle w:val="Hyperlink"/>
          </w:rPr>
          <w:t xml:space="preserve">Definition 24</w:t>
        </w:r>
      </w:hyperlink>
      <w:r>
        <w:t xml:space="preserve">)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64"/>
    <w:bookmarkStart w:id="565" w:name="thm-eigen-triangular"/>
    <w:p>
      <w:pPr>
        <w:pStyle w:val="FirstParagraph"/>
      </w:pPr>
      <w:r>
        <w:rPr>
          <w:b/>
          <w:bCs/>
        </w:rPr>
        <w:t xml:space="preserve">Theorem 100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6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98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7"/>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7"/>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7"/>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66" w:name="exm-eigen-triangular"/>
    <w:p>
      <w:pPr>
        <w:pStyle w:val="BodyText"/>
      </w:pPr>
      <w:r>
        <w:rPr>
          <w:b/>
          <w:bCs/>
        </w:rPr>
        <w:t xml:space="preserve">Example 184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169</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r>
        <w:t xml:space="preserve"> </w:t>
      </w:r>
      <m:oMath>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oMath>
      <w:r>
        <w:t xml:space="preserve">.</w:t>
      </w:r>
      <w:r>
        <w:t xml:space="preserve"> </w:t>
      </w: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180</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66"/>
    <w:bookmarkStart w:id="567" w:name="thm-eigen-idempotent-orthogonal"/>
    <w:p>
      <w:pPr>
        <w:pStyle w:val="BodyText"/>
      </w:pPr>
      <w:r>
        <w:rPr>
          <w:b/>
          <w:bCs/>
        </w:rPr>
        <w:t xml:space="preserve">Theorem 101 (Eigenvalues of idempotent and orthogonal matrices)</w:t>
      </w:r>
      <w:r>
        <w:t xml:space="preserve"> </w:t>
      </w:r>
      <w:r>
        <w:t xml:space="preserve"> </w:t>
      </w:r>
    </w:p>
    <w:p>
      <w:pPr>
        <w:pStyle w:val="Compact"/>
        <w:numPr>
          <w:ilvl w:val="0"/>
          <w:numId w:val="1098"/>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8"/>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6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99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r>
        <w:t xml:space="preserve"> </w:t>
      </w:r>
      <m:oMath>
        <m:sSup>
          <m:e>
            <m:r>
              <m:t>λ</m:t>
            </m:r>
          </m:e>
          <m:sup>
            <m:r>
              <m:t>2</m:t>
            </m:r>
          </m:sup>
        </m:sSup>
        <m:r>
          <m:rPr>
            <m:sty m:val="p"/>
          </m:rPr>
          <m:t>−</m:t>
        </m:r>
        <m:r>
          <m:t>λ</m:t>
        </m:r>
        <m:r>
          <m:rPr>
            <m:sty m:val="p"/>
          </m:rPr>
          <m:t>=</m:t>
        </m:r>
        <m:r>
          <m:t>λ</m:t>
        </m:r>
        <m:r>
          <m:t> </m:t>
        </m:r>
        <m:r>
          <m:rPr>
            <m:sty m:val="p"/>
          </m:rPr>
          <m:t>(</m:t>
        </m:r>
        <m:r>
          <m:t>λ</m:t>
        </m:r>
        <m:r>
          <m:rPr>
            <m:sty m:val="p"/>
          </m:rPr>
          <m:t>−</m:t>
        </m:r>
        <m:r>
          <m:t>1</m:t>
        </m:r>
        <m:r>
          <m:rPr>
            <m:sty m:val="p"/>
          </m:rPr>
          <m:t>)</m:t>
        </m:r>
        <m:r>
          <m:rPr>
            <m:sty m:val="p"/>
          </m:rPr>
          <m:t>=</m:t>
        </m:r>
        <m:r>
          <m:t>0</m:t>
        </m:r>
      </m:oMath>
      <w:r>
        <w:t xml:space="preserve">,</w:t>
      </w:r>
      <w:r>
        <w:t xml:space="preserve"> </w:t>
      </w: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65</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52</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68" w:name="exm-eigen-idempotent-orthogonal"/>
    <w:p>
      <w:pPr>
        <w:pStyle w:val="BodyText"/>
      </w:pPr>
      <w:r>
        <w:rPr>
          <w:b/>
          <w:bCs/>
        </w:rPr>
        <w:t xml:space="preserve">Example 185 (Projections and reflections)</w:t>
      </w:r>
      <w:r>
        <w:t xml:space="preserve"> </w:t>
      </w:r>
      <w:r>
        <w:t xml:space="preserve"> </w:t>
      </w:r>
    </w:p>
    <w:p>
      <w:pPr>
        <w:pStyle w:val="Compact"/>
        <w:numPr>
          <w:ilvl w:val="0"/>
          <w:numId w:val="1099"/>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150</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pStyle w:val="Compact"/>
        <w:numPr>
          <w:ilvl w:val="0"/>
          <w:numId w:val="1099"/>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pStyle w:val="Compact"/>
        <w:numPr>
          <w:ilvl w:val="0"/>
          <w:numId w:val="1099"/>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125</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r>
        <w:t xml:space="preserve"> </w:t>
      </w:r>
      <m:oMath>
        <m:sSub>
          <m:e>
            <m:r>
              <m:t>v</m:t>
            </m:r>
          </m:e>
          <m:sub>
            <m:r>
              <m:t>2</m:t>
            </m:r>
          </m:sub>
        </m:sSub>
        <m:r>
          <m:rPr>
            <m:sty m:val="p"/>
          </m:rPr>
          <m:t>=</m:t>
        </m:r>
        <m:r>
          <m:t>2</m:t>
        </m:r>
        <m:sSub>
          <m:e>
            <m:r>
              <m:t>v</m:t>
            </m:r>
          </m:e>
          <m:sub>
            <m:r>
              <m:t>1</m:t>
            </m:r>
          </m:sub>
        </m:sSub>
        <m:r>
          <m:rPr>
            <m:sty m:val="p"/>
          </m:rPr>
          <m:t>=</m:t>
        </m:r>
        <m:r>
          <m:rPr>
            <m:sty m:val="p"/>
          </m:rPr>
          <m:t>−</m:t>
        </m:r>
        <m:r>
          <m:t>4</m:t>
        </m:r>
        <m:sSub>
          <m:e>
            <m:r>
              <m:t>v</m:t>
            </m:r>
          </m:e>
          <m:sub>
            <m:r>
              <m:t>2</m:t>
            </m:r>
          </m:sub>
        </m:sSub>
      </m:oMath>
      <w:r>
        <w:t xml:space="preserve">, 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68"/>
    <w:bookmarkStart w:id="56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69"/>
    <w:bookmarkStart w:id="57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r>
        <w:t xml:space="preserve"> </w:t>
      </w:r>
      <m:oMath>
        <m:sSup>
          <m:e>
            <m:r>
              <m:rPr>
                <m:sty m:val="bi"/>
              </m:rPr>
              <m:t>P</m:t>
            </m:r>
          </m:e>
          <m:sup>
            <m:r>
              <m:rPr>
                <m:sty m:val="p"/>
              </m:rPr>
              <m:t>−</m:t>
            </m:r>
            <m:r>
              <m:t>1</m:t>
            </m:r>
          </m:sup>
        </m:sSup>
        <m:r>
          <m:rPr>
            <m:sty m:val="bi"/>
          </m:rPr>
          <m:t>P</m:t>
        </m:r>
        <m:r>
          <m:rPr>
            <m:sty m:val="p"/>
          </m:rPr>
          <m:t>=</m:t>
        </m:r>
        <m:r>
          <m:rPr>
            <m:sty m:val="bi"/>
          </m:rPr>
          <m:t>P</m:t>
        </m:r>
        <m:sSup>
          <m:e>
            <m:r>
              <m:rPr>
                <m:sty m:val="bi"/>
              </m:rPr>
              <m:t>P</m:t>
            </m:r>
          </m:e>
          <m:sup>
            <m:r>
              <m:rPr>
                <m:sty m:val="p"/>
              </m:rPr>
              <m:t>−</m:t>
            </m:r>
            <m:r>
              <m:t>1</m:t>
            </m:r>
          </m:sup>
        </m:sSup>
        <m:r>
          <m:rPr>
            <m:sty m:val="p"/>
          </m:rPr>
          <m:t>=</m:t>
        </m:r>
        <m:sSub>
          <m:e>
            <m:r>
              <m:rPr>
                <m:sty m:val="bi"/>
              </m:rPr>
              <m:t>I</m:t>
            </m:r>
          </m:e>
          <m:sub>
            <m:r>
              <m:t>p</m:t>
            </m:r>
          </m:sub>
        </m:sSub>
      </m:oMath>
      <w:r>
        <w:t xml:space="preserve"> </w:t>
      </w:r>
      <w:r>
        <w:t xml:space="preserve">(</w:t>
      </w:r>
      <w:hyperlink w:anchor="def-matrix-inverse">
        <w:r>
          <w:rPr>
            <w:rStyle w:val="Hyperlink"/>
          </w:rPr>
          <w:t xml:space="preserve">Definition 71</w:t>
        </w:r>
      </w:hyperlink>
      <w:r>
        <w:t xml:space="preserve">)</w:t>
      </w:r>
      <w:r>
        <w:t xml:space="preserve"> </w:t>
      </w: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BodyText"/>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70"/>
    <w:bookmarkStart w:id="571" w:name="exm-similar"/>
    <w:p>
      <w:pPr>
        <w:pStyle w:val="BodyText"/>
      </w:pPr>
      <w:r>
        <w:rPr>
          <w:b/>
          <w:bCs/>
        </w:rPr>
        <w:t xml:space="preserve">Example 186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r>
        <w:t xml:space="preserve"> </w:t>
      </w:r>
      <m:oMath>
        <m:r>
          <m:rPr>
            <m:sty m:val="bi"/>
          </m:rPr>
          <m:t>P</m:t>
        </m:r>
        <m:r>
          <m:t> </m:t>
        </m:r>
        <m:r>
          <m:rPr>
            <m:sty m:val="p"/>
          </m:rPr>
          <m:t>(</m:t>
        </m:r>
        <m:f>
          <m:fPr>
            <m:type m:val="lin"/>
          </m:fPr>
          <m:num>
            <m:r>
              <m:t>1</m:t>
            </m:r>
          </m:num>
          <m:den>
            <m:r>
              <m:t>2</m:t>
            </m:r>
          </m:den>
        </m:f>
        <m:r>
          <m:t> </m:t>
        </m:r>
        <m:r>
          <m:rPr>
            <m:sty m:val="bi"/>
          </m:rPr>
          <m:t>P</m:t>
        </m:r>
        <m:r>
          <m:rPr>
            <m:sty m:val="p"/>
          </m:rPr>
          <m:t>)</m:t>
        </m:r>
        <m:r>
          <m:rPr>
            <m:sty m:val="p"/>
          </m:rPr>
          <m:t>=</m:t>
        </m:r>
        <m:f>
          <m:fPr>
            <m:type m:val="lin"/>
          </m:fPr>
          <m:num>
            <m:r>
              <m:t>1</m:t>
            </m:r>
          </m:num>
          <m:den>
            <m:r>
              <m:t>2</m:t>
            </m:r>
          </m:den>
        </m:f>
        <m:r>
          <m:t> </m:t>
        </m:r>
        <m:sSup>
          <m:e>
            <m:r>
              <m:rPr>
                <m:sty m:val="bi"/>
              </m:rPr>
              <m:t>P</m:t>
            </m:r>
          </m:e>
          <m:sup>
            <m:r>
              <m:t>2</m:t>
            </m:r>
          </m:sup>
        </m:sSup>
        <m:r>
          <m:rPr>
            <m:sty m:val="p"/>
          </m:rPr>
          <m:t>=</m:t>
        </m:r>
        <m:sSub>
          <m:e>
            <m:r>
              <m:rPr>
                <m:sty m:val="bi"/>
              </m:rPr>
              <m:t>I</m:t>
            </m:r>
          </m:e>
          <m:sub>
            <m:r>
              <m:t>2</m:t>
            </m:r>
          </m:sub>
        </m:sSub>
      </m:oMath>
      <w:r>
        <w:t xml:space="preserve"> </w:t>
      </w: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84</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w:t>
      </w:r>
      <w:hyperlink w:anchor="def-matrix-inverse">
        <w:r>
          <w:rPr>
            <w:rStyle w:val="Hyperlink"/>
          </w:rPr>
          <w:t xml:space="preserve">Definition 71</w:t>
        </w:r>
      </w:hyperlink>
      <w:r>
        <w:t xml:space="preserve">).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84</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r>
        <w:t xml:space="preserve"> </w:t>
      </w:r>
      <m:oMath>
        <m:sSup>
          <m:e>
            <m:r>
              <m:rPr>
                <m:sty m:val="bi"/>
              </m:rPr>
              <m:t>P</m:t>
            </m:r>
          </m:e>
          <m:sup>
            <m:r>
              <m:rPr>
                <m:sty m:val="p"/>
              </m:rPr>
              <m:t>−</m:t>
            </m:r>
            <m:r>
              <m:t>1</m:t>
            </m:r>
          </m:sup>
        </m:sSup>
        <m:sSub>
          <m:e>
            <m:r>
              <m:rPr>
                <m:sty m:val="bi"/>
              </m:rPr>
              <m:t>I</m:t>
            </m:r>
          </m:e>
          <m:sub>
            <m:r>
              <m:t>p</m:t>
            </m:r>
          </m:sub>
        </m:sSub>
        <m:r>
          <m:rPr>
            <m:sty m:val="bi"/>
          </m:rPr>
          <m:t>P</m:t>
        </m:r>
        <m:r>
          <m:rPr>
            <m:sty m:val="p"/>
          </m:rPr>
          <m:t>=</m:t>
        </m:r>
        <m:sSup>
          <m:e>
            <m:r>
              <m:rPr>
                <m:sty m:val="bi"/>
              </m:rPr>
              <m:t>P</m:t>
            </m:r>
          </m:e>
          <m:sup>
            <m:r>
              <m:rPr>
                <m:sty m:val="p"/>
              </m:rPr>
              <m:t>−</m:t>
            </m:r>
            <m:r>
              <m:t>1</m:t>
            </m:r>
          </m:sup>
        </m:sSup>
        <m:r>
          <m:rPr>
            <m:sty m:val="bi"/>
          </m:rPr>
          <m:t>P</m:t>
        </m:r>
        <m:r>
          <m:rPr>
            <m:sty m:val="p"/>
          </m:rPr>
          <m:t>=</m:t>
        </m:r>
        <m:sSub>
          <m:e>
            <m:r>
              <m:rPr>
                <m:sty m:val="bi"/>
              </m:rPr>
              <m:t>I</m:t>
            </m:r>
          </m:e>
          <m:sub>
            <m:r>
              <m:t>p</m:t>
            </m:r>
          </m:sub>
        </m:sSub>
      </m:oMath>
      <w:r>
        <w:t xml:space="preserve"> </w:t>
      </w: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71</w:t>
        </w:r>
      </w:hyperlink>
      <w:r>
        <w:t xml:space="preserve">).</w:t>
      </w:r>
    </w:p>
    <w:bookmarkEnd w:id="571"/>
    <w:bookmarkStart w:id="572" w:name="thm-similar-eigenvalues"/>
    <w:p>
      <w:pPr>
        <w:pStyle w:val="BodyText"/>
      </w:pPr>
      <w:r>
        <w:rPr>
          <w:b/>
          <w:bCs/>
        </w:rPr>
        <w:t xml:space="preserve">Theorem 102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7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84</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v</m:t>
            </m:r>
          </m:e>
        </m:acc>
        <m:r>
          <m:rPr>
            <m:sty m:val="p"/>
          </m:rPr>
          <m:t>=</m:t>
        </m:r>
        <m:sSub>
          <m:e>
            <m:r>
              <m:rPr>
                <m:sty m:val="bi"/>
              </m:rPr>
              <m:t>I</m:t>
            </m:r>
          </m:e>
          <m:sub>
            <m:r>
              <m:t>p</m:t>
            </m:r>
          </m:sub>
        </m:sSub>
        <m:acc>
          <m:accPr>
            <m:chr m:val="̃"/>
          </m:accPr>
          <m:e>
            <m:r>
              <m:t>v</m:t>
            </m:r>
          </m:e>
        </m:acc>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r>
          <m:rPr>
            <m:sty m:val="p"/>
          </m:rPr>
          <m:t>=</m:t>
        </m:r>
        <m:r>
          <m:rPr>
            <m:sty m:val="bi"/>
          </m:rPr>
          <m:t>P</m:t>
        </m:r>
        <m:r>
          <m:t> </m:t>
        </m:r>
        <m:acc>
          <m:accPr>
            <m:chr m:val="̃"/>
          </m:accPr>
          <m:e>
            <m:r>
              <m:t>0</m:t>
            </m:r>
          </m:e>
        </m:acc>
        <m:r>
          <m:rPr>
            <m:sty m:val="p"/>
          </m:rPr>
          <m:t>=</m:t>
        </m:r>
        <m:acc>
          <m:accPr>
            <m:chr m:val="̃"/>
          </m:accPr>
          <m:e>
            <m:r>
              <m:t>0</m:t>
            </m:r>
          </m:e>
        </m:acc>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71</w:t>
        </w:r>
      </w:hyperlink>
      <w:r>
        <w:t xml:space="preserve">,</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oMath>
      <w:r>
        <w:t xml:space="preserve">,</w:t>
      </w:r>
      <w:r>
        <w:t xml:space="preserve"> </w:t>
      </w: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r>
        <w:t xml:space="preserve"> </w:t>
      </w:r>
      <m:oMath>
        <m:r>
          <m:rPr>
            <m:sty m:val="bi"/>
          </m:rPr>
          <m:t>P</m:t>
        </m:r>
        <m:acc>
          <m:accPr>
            <m:chr m:val="̃"/>
          </m:accPr>
          <m:e>
            <m:r>
              <m:t>w</m:t>
            </m:r>
          </m:e>
        </m:acc>
        <m:r>
          <m:rPr>
            <m:sty m:val="p"/>
          </m:rPr>
          <m:t>=</m:t>
        </m:r>
        <m:r>
          <m:rPr>
            <m:sty m:val="bi"/>
          </m:rPr>
          <m:t>P</m:t>
        </m:r>
        <m:sSup>
          <m:e>
            <m:r>
              <m:rPr>
                <m:sty m:val="bi"/>
              </m:rPr>
              <m:t>P</m:t>
            </m:r>
          </m:e>
          <m:sup>
            <m:r>
              <m:rPr>
                <m:sty m:val="p"/>
              </m:rPr>
              <m:t>−</m:t>
            </m:r>
            <m:r>
              <m:t>1</m:t>
            </m:r>
          </m:sup>
        </m:sSup>
        <m:acc>
          <m:accPr>
            <m:chr m:val="̃"/>
          </m:accPr>
          <m:e>
            <m:r>
              <m:t>v</m:t>
            </m:r>
          </m:e>
        </m:acc>
        <m:r>
          <m:rPr>
            <m:sty m:val="p"/>
          </m:rPr>
          <m:t>=</m:t>
        </m:r>
        <m:acc>
          <m:accPr>
            <m:chr m:val="̃"/>
          </m:accPr>
          <m:e>
            <m:r>
              <m:t>v</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p>
    <w:bookmarkStart w:id="573" w:name="exm-similar-eigenvalues"/>
    <w:p>
      <w:pPr>
        <w:pStyle w:val="BodyText"/>
      </w:pPr>
      <w:r>
        <w:rPr>
          <w:b/>
          <w:bCs/>
        </w:rPr>
        <w:t xml:space="preserve">Example 187 (Eigenvectors carried across a similarity)</w:t>
      </w:r>
      <w:r>
        <w:t xml:space="preserve"> </w:t>
      </w:r>
      <w:r>
        <w:t xml:space="preserve">In</w:t>
      </w:r>
      <w:r>
        <w:t xml:space="preserve"> </w:t>
      </w:r>
      <w:hyperlink w:anchor="exm-similar">
        <w:r>
          <w:rPr>
            <w:rStyle w:val="Hyperlink"/>
          </w:rPr>
          <w:t xml:space="preserve">Example 186</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134</w:t>
        </w:r>
      </w:hyperlink>
      <w:r>
        <w:t xml:space="preserve">.</w:t>
      </w:r>
    </w:p>
    <w:bookmarkEnd w:id="573"/>
    <w:bookmarkStart w:id="574" w:name="thm-eigenvectors-independent"/>
    <w:p>
      <w:pPr>
        <w:pStyle w:val="BodyText"/>
      </w:pPr>
      <w:r>
        <w:rPr>
          <w:b/>
          <w:bCs/>
        </w:rPr>
        <w:t xml:space="preserve">Theorem 103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7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99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75" w:name="exm-eigenvectors-independent"/>
    <w:p>
      <w:pPr>
        <w:pStyle w:val="BodyText"/>
      </w:pPr>
      <w:r>
        <w:rPr>
          <w:b/>
          <w:bCs/>
        </w:rPr>
        <w:t xml:space="preserve">Example 188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134</w:t>
        </w:r>
      </w:hyperlink>
      <w:r>
        <w:t xml:space="preserve"> </w:t>
      </w:r>
      <w:r>
        <w:t xml:space="preserve">are linearly independent, as</w:t>
      </w:r>
      <w:r>
        <w:t xml:space="preserve"> </w:t>
      </w:r>
      <w:hyperlink w:anchor="thm-eigenvectors-independent">
        <w:r>
          <w:rPr>
            <w:rStyle w:val="Hyperlink"/>
          </w:rPr>
          <w:t xml:space="preserve">Theorem 103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75"/>
    <w:bookmarkStart w:id="57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76"/>
    <w:bookmarkStart w:id="577" w:name="exm-diagonalizable"/>
    <w:p>
      <w:pPr>
        <w:pStyle w:val="BodyText"/>
      </w:pPr>
      <w:r>
        <w:rPr>
          <w:b/>
          <w:bCs/>
        </w:rPr>
        <w:t xml:space="preserve">Example 189 (Diagonalizable and not)</w:t>
      </w:r>
      <w:r>
        <w:t xml:space="preserve"> </w:t>
      </w:r>
      <w:r>
        <w:t xml:space="preserve"> </w:t>
      </w:r>
    </w:p>
    <w:p>
      <w:pPr>
        <w:pStyle w:val="Compact"/>
        <w:numPr>
          <w:ilvl w:val="0"/>
          <w:numId w:val="110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186</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pStyle w:val="Compact"/>
        <w:numPr>
          <w:ilvl w:val="0"/>
          <w:numId w:val="1100"/>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180</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r>
        <w:t xml:space="preserve"> </w:t>
      </w:r>
      <m:oMath>
        <m:r>
          <m:rPr>
            <m:sty m:val="bi"/>
          </m:rPr>
          <m:t>J</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r>
          <m:rPr>
            <m:sty m:val="p"/>
          </m:rPr>
          <m:t>=</m:t>
        </m:r>
        <m:sSub>
          <m:e>
            <m:r>
              <m:rPr>
                <m:sty m:val="b"/>
              </m:rPr>
              <m:t>0</m:t>
            </m:r>
          </m:e>
          <m:sub>
            <m:r>
              <m:t>2</m:t>
            </m:r>
            <m:r>
              <m:rPr>
                <m:sty m:val="p"/>
              </m:rPr>
              <m:t>×</m:t>
            </m:r>
            <m:r>
              <m:t>2</m:t>
            </m:r>
          </m:sub>
        </m:sSub>
      </m:oMath>
      <w:r>
        <w:t xml:space="preserve"> </w:t>
      </w:r>
      <w:r>
        <w:t xml:space="preserve">(</w:t>
      </w:r>
      <w:hyperlink w:anchor="def-matrix-mult">
        <w:r>
          <w:rPr>
            <w:rStyle w:val="Hyperlink"/>
          </w:rPr>
          <w:t xml:space="preserve">Definition 24</w:t>
        </w:r>
      </w:hyperlink>
      <w:r>
        <w:t xml:space="preserve">),</w:t>
      </w:r>
      <w:r>
        <w:t xml:space="preserve"> </w:t>
      </w:r>
      <w:r>
        <w:t xml:space="preserve">which it is not.</w:t>
      </w:r>
    </w:p>
    <w:bookmarkEnd w:id="577"/>
    <w:bookmarkStart w:id="578" w:name="thm-diagonalizable"/>
    <w:p>
      <w:pPr>
        <w:pStyle w:val="FirstParagraph"/>
      </w:pPr>
      <w:r>
        <w:rPr>
          <w:b/>
          <w:bCs/>
        </w:rPr>
        <w:t xml:space="preserve">Theorem 104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7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w:t>
      </w:r>
      <w:hyperlink w:anchor="def-matrix-mult">
        <w:r>
          <w:rPr>
            <w:rStyle w:val="Hyperlink"/>
          </w:rPr>
          <w:t xml:space="preserve">Definition 24</w:t>
        </w:r>
      </w:hyperlink>
      <w:r>
        <w:t xml:space="preserve">),</w:t>
      </w:r>
      <w:r>
        <w:t xml:space="preserve"> </w:t>
      </w:r>
      <w:r>
        <w:t xml:space="preserve">which is</w:t>
      </w:r>
      <w:r>
        <w:t xml:space="preserve"> </w:t>
      </w:r>
      <m:oMath>
        <m:r>
          <m:rPr>
            <m:sty m:val="bi"/>
          </m:rPr>
          <m:t>X</m:t>
        </m:r>
        <m:r>
          <m:t> </m:t>
        </m:r>
        <m:r>
          <m:rPr>
            <m:sty m:val="p"/>
          </m:rPr>
          <m:t>(</m:t>
        </m:r>
        <m:sSub>
          <m:e>
            <m:r>
              <m:t>λ</m:t>
            </m:r>
          </m:e>
          <m:sub>
            <m:r>
              <m:t>j</m:t>
            </m:r>
          </m:sub>
        </m:sSub>
        <m:sSub>
          <m:e>
            <m:acc>
              <m:accPr>
                <m:chr m:val="̃"/>
              </m:accPr>
              <m:e>
                <m:r>
                  <m:t>e</m:t>
                </m:r>
              </m:e>
            </m:acc>
          </m:e>
          <m:sub>
            <m:r>
              <m:t>j</m:t>
            </m:r>
          </m:sub>
        </m:sSub>
        <m:r>
          <m:rPr>
            <m:sty m:val="p"/>
          </m:rPr>
          <m:t>)</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r>
          <m:rPr>
            <m:sty m:val="p"/>
          </m:rPr>
          <m:t>=</m:t>
        </m:r>
        <m:sSub>
          <m:e>
            <m:r>
              <m:t>λ</m:t>
            </m:r>
          </m:e>
          <m:sub>
            <m:r>
              <m:t>j</m:t>
            </m:r>
          </m:sub>
        </m:sSub>
        <m:sSub>
          <m:e>
            <m:acc>
              <m:accPr>
                <m:chr m:val="̃"/>
              </m:accPr>
              <m:e>
                <m:r>
                  <m:t>x</m:t>
                </m:r>
              </m:e>
            </m:acc>
          </m:e>
          <m:sub>
            <m:r>
              <m:t>j</m:t>
            </m:r>
          </m:sub>
        </m:sSub>
      </m:oMath>
      <w:r>
        <w:t xml:space="preserve"> </w:t>
      </w:r>
      <w:r>
        <w:t xml:space="preserve">(</w:t>
      </w:r>
      <w:hyperlink w:anchor="thm-scalar-matmul">
        <w:r>
          <w:rPr>
            <w:rStyle w:val="Hyperlink"/>
          </w:rPr>
          <w:t xml:space="preserve">Theorem 84</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7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7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97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80" w:name="exm-thm-diagonalizable"/>
    <w:p>
      <w:pPr>
        <w:pStyle w:val="BodyText"/>
      </w:pPr>
      <w:r>
        <w:rPr>
          <w:b/>
          <w:bCs/>
        </w:rPr>
        <w:t xml:space="preserve">Example 190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188</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186</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69</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180</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80"/>
    <w:bookmarkStart w:id="58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8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103</w:t>
        </w:r>
      </w:hyperlink>
      <w:r>
        <w:t xml:space="preserve">),</w:t>
      </w:r>
      <w:r>
        <w:t xml:space="preserve"> </w:t>
      </w:r>
      <w:r>
        <w:t xml:space="preserve">so the matrix is diagonalizable (</w:t>
      </w:r>
      <w:hyperlink w:anchor="thm-diagonalizable">
        <w:r>
          <w:rPr>
            <w:rStyle w:val="Hyperlink"/>
          </w:rPr>
          <w:t xml:space="preserve">Theorem 104</w:t>
        </w:r>
      </w:hyperlink>
      <w:r>
        <w:t xml:space="preserve">).</w:t>
      </w:r>
    </w:p>
    <w:bookmarkStart w:id="582" w:name="exm-distinct-diagonalizable"/>
    <w:p>
      <w:pPr>
        <w:pStyle w:val="BodyText"/>
      </w:pPr>
      <w:r>
        <w:rPr>
          <w:b/>
          <w:bCs/>
        </w:rPr>
        <w:t xml:space="preserve">Example 191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184</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69</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82"/>
    <w:bookmarkStart w:id="583" w:name="thm-diagonalizable-powers"/>
    <w:p>
      <w:pPr>
        <w:pStyle w:val="BodyText"/>
      </w:pPr>
      <w:r>
        <w:rPr>
          <w:b/>
          <w:bCs/>
        </w:rPr>
        <w:t xml:space="preserve">Theorem 105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8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84" w:name="exm-diagonalizable-powers"/>
    <w:p>
      <w:pPr>
        <w:pStyle w:val="FirstParagraph"/>
      </w:pPr>
      <w:r>
        <w:rPr>
          <w:b/>
          <w:bCs/>
        </w:rPr>
        <w:t xml:space="preserve">Example 192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190</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186</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84</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183</w:t>
        </w:r>
      </w:hyperlink>
      <w:r>
        <w:t xml:space="preserve">.</w:t>
      </w:r>
    </w:p>
    <w:bookmarkEnd w:id="584"/>
    <w:bookmarkEnd w:id="585"/>
    <w:bookmarkStart w:id="605" w:name="sec-cholesky"/>
    <w:p>
      <w:pPr>
        <w:pStyle w:val="Heading3"/>
      </w:pPr>
      <w:r>
        <w:t xml:space="preserve">9.5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6" name="Picture"/>
                  <a:graphic>
                    <a:graphicData uri="http://schemas.openxmlformats.org/drawingml/2006/picture">
                      <pic:pic>
                        <pic:nvPicPr>
                          <pic:cNvPr descr="/opt/quarto/share/formats/docx/note.png" id="58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source’s eigenvalue and quadratic-form characterizations of definiteness</w:t>
            </w:r>
            <w:r>
              <w:t xml:space="preserve"> </w:t>
            </w:r>
            <w:r>
              <w:t xml:space="preserve">are already on this page (</w:t>
            </w:r>
            <w:hyperlink w:anchor="thm-definite-eigenvalues">
              <w:r>
                <w:rPr>
                  <w:rStyle w:val="Hyperlink"/>
                </w:rPr>
                <w:t xml:space="preserve">Theorem 72</w:t>
              </w:r>
            </w:hyperlink>
            <w:r>
              <w:t xml:space="preserve">).</w:t>
            </w:r>
            <w:r>
              <w:t xml:space="preserve"> </w:t>
            </w:r>
            <w:r>
              <w:t xml:space="preserve">These parts of the source are left out:</w:t>
            </w:r>
          </w:p>
          <w:p>
            <w:pPr>
              <w:pStyle w:val="Compact"/>
              <w:numPr>
                <w:ilvl w:val="0"/>
                <w:numId w:val="1101"/>
              </w:numPr>
            </w:pPr>
            <w:r>
              <w:t xml:space="preserve">its covariance test, which needs probability</w:t>
            </w:r>
          </w:p>
          <w:p>
            <w:pPr>
              <w:pStyle w:val="Compact"/>
              <w:numPr>
                <w:ilvl w:val="0"/>
                <w:numId w:val="1101"/>
              </w:numPr>
            </w:pPr>
            <w:r>
              <w:t xml:space="preserve">its material on minimization</w:t>
            </w:r>
          </w:p>
          <w:p>
            <w:pPr>
              <w:pStyle w:val="Compact"/>
              <w:numPr>
                <w:ilvl w:val="0"/>
                <w:numId w:val="1101"/>
              </w:numPr>
            </w:pPr>
            <w:r>
              <w:t xml:space="preserve">its positive semidefinite version of the Schur complement test</w:t>
            </w:r>
          </w:p>
          <w:p>
            <w:pPr>
              <w:pStyle w:val="Compact"/>
              <w:numPr>
                <w:ilvl w:val="0"/>
                <w:numId w:val="1101"/>
              </w:numPr>
            </w:pPr>
            <w:r>
              <w:t xml:space="preserve">its pivot test</w:t>
            </w:r>
          </w:p>
          <w:p>
            <w:pPr>
              <w:pStyle w:val="Compact"/>
              <w:numPr>
                <w:ilvl w:val="0"/>
                <w:numId w:val="1101"/>
              </w:numPr>
            </w:pPr>
            <w:r>
              <w:t xml:space="preserve">its Hadamard-product</w:t>
            </w:r>
            <w:r>
              <w:t xml:space="preserve"> </w:t>
            </w:r>
            <w:r>
              <w:t xml:space="preserve">“Schur lemma”</w:t>
            </w:r>
          </w:p>
          <w:p>
            <w:pPr>
              <w:pStyle w:val="Compact"/>
              <w:numPr>
                <w:ilvl w:val="0"/>
                <w:numId w:val="1101"/>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88" w:name="thm-pd-gram"/>
    <w:p>
      <w:pPr>
        <w:pStyle w:val="BodyText"/>
      </w:pPr>
      <w:r>
        <w:rPr>
          <w:b/>
          <w:bCs/>
        </w:rPr>
        <w:t xml:space="preserve">Theorem 106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2"/>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2"/>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8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r>
        <w:t xml:space="preserve"> </w:t>
      </w:r>
      <m:oMath>
        <m:sSup>
          <m:e>
            <m:r>
              <m:rPr>
                <m:sty m:val="p"/>
              </m:rPr>
              <m:t>(</m:t>
            </m:r>
            <m:sSup>
              <m:e>
                <m:r>
                  <m:rPr>
                    <m:sty m:val="bi"/>
                  </m:rPr>
                  <m:t>B</m:t>
                </m:r>
              </m:e>
              <m:sup>
                <m:r>
                  <m:rPr>
                    <m:sty m:val="p"/>
                  </m:rPr>
                  <m:t>⊤</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r>
          <m:rPr>
            <m:sty m:val="p"/>
          </m:rPr>
          <m:t>=</m:t>
        </m:r>
        <m:sSup>
          <m:e>
            <m:r>
              <m:rPr>
                <m:sty m:val="bi"/>
              </m:rPr>
              <m:t>B</m:t>
            </m:r>
          </m:e>
          <m:sup>
            <m:r>
              <m:rPr>
                <m:sty m:val="p"/>
              </m:rPr>
              <m:t>⊤</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52</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52</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69</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72</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69</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72</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61</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97</w:t>
        </w:r>
      </w:hyperlink>
      <w:r>
        <w:t xml:space="preserve">,</w:t>
      </w:r>
      <w:r>
        <w:t xml:space="preserve"> </w:t>
      </w:r>
      <w:hyperlink w:anchor="def-rank">
        <w:r>
          <w:rPr>
            <w:rStyle w:val="Hyperlink"/>
          </w:rPr>
          <w:t xml:space="preserve">Definition 38</w:t>
        </w:r>
      </w:hyperlink>
      <w:r>
        <w:t xml:space="preserve">).</w:t>
      </w:r>
    </w:p>
    <w:bookmarkStart w:id="589" w:name="exm-pd-gram"/>
    <w:p>
      <w:pPr>
        <w:pStyle w:val="BodyText"/>
      </w:pPr>
      <w:r>
        <w:rPr>
          <w:b/>
          <w:bCs/>
        </w:rPr>
        <w:t xml:space="preserve">Example 193 (Gram factorizations)</w:t>
      </w:r>
      <w:r>
        <w:t xml:space="preserve"> </w:t>
      </w:r>
      <w:r>
        <w:t xml:space="preserve"> </w:t>
      </w:r>
    </w:p>
    <w:p>
      <w:pPr>
        <w:pStyle w:val="Compact"/>
        <w:numPr>
          <w:ilvl w:val="0"/>
          <w:numId w:val="1103"/>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139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140</w:t>
        </w:r>
      </w:hyperlink>
      <w:r>
        <w:t xml:space="preserve">).</w:t>
      </w:r>
    </w:p>
    <w:p>
      <w:pPr>
        <w:pStyle w:val="Compact"/>
        <w:numPr>
          <w:ilvl w:val="0"/>
          <w:numId w:val="1103"/>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148</w:t>
        </w:r>
      </w:hyperlink>
      <w:r>
        <w:t xml:space="preserve">)</w:t>
      </w:r>
      <w:r>
        <w:t xml:space="preserve"> </w:t>
      </w:r>
      <w:r>
        <w:t xml:space="preserve">is positive definite.</w:t>
      </w:r>
    </w:p>
    <w:p>
      <w:pPr>
        <w:pStyle w:val="Compact"/>
        <w:numPr>
          <w:ilvl w:val="0"/>
          <w:numId w:val="1103"/>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89"/>
    <w:bookmarkStart w:id="590" w:name="thm-pd-operations"/>
    <w:p>
      <w:pPr>
        <w:pStyle w:val="FirstParagraph"/>
      </w:pPr>
      <w:r>
        <w:rPr>
          <w:b/>
          <w:bCs/>
        </w:rPr>
        <w:t xml:space="preserve">Theorem 107 (Operations that preserve definiteness)</w:t>
      </w:r>
      <w:r>
        <w:t xml:space="preserve"> </w:t>
      </w:r>
      <w:r>
        <w:t xml:space="preserve"> </w:t>
      </w:r>
    </w:p>
    <w:p>
      <w:pPr>
        <w:pStyle w:val="Compact"/>
        <w:numPr>
          <w:ilvl w:val="0"/>
          <w:numId w:val="1104"/>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4"/>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59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r>
        <w:t xml:space="preserve"> </w:t>
      </w:r>
      <m:oMath>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r>
          <m:rPr>
            <m:sty m:val="p"/>
          </m:rPr>
          <m:t>=</m:t>
        </m:r>
        <m:sSup>
          <m:e>
            <m:r>
              <m:rPr>
                <m:sty m:val="bi"/>
              </m:rPr>
              <m:t>A</m:t>
            </m:r>
          </m:e>
          <m:sup>
            <m:r>
              <m:rPr>
                <m:sty m:val="p"/>
              </m:rPr>
              <m:t>⊤</m:t>
            </m:r>
          </m:sup>
        </m:sSup>
        <m:r>
          <m:rPr>
            <m:sty m:val="bi"/>
          </m:rPr>
          <m:t>C</m:t>
        </m:r>
        <m:r>
          <m:rPr>
            <m:sty m:val="bi"/>
          </m:rPr>
          <m:t>A</m:t>
        </m:r>
      </m:oMath>
      <w:r>
        <w:t xml:space="preserve"> </w:t>
      </w: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84</m:t>
              </m:r>
              <m:r>
                <m:rPr>
                  <m:nor/>
                  <m:sty m:val="p"/>
                </m:rPr>
                <m:t>)</m:t>
              </m:r>
            </m:e>
            <m:e>
              <m:r>
                <m:t>&amp;</m:t>
              </m:r>
              <m:r>
                <m:rPr>
                  <m:sty m:val="p"/>
                </m:rPr>
                <m:t>&gt;</m:t>
              </m:r>
              <m:r>
                <m:t>0</m:t>
              </m:r>
              <m:r>
                <m:rPr>
                  <m:sty m:val="p"/>
                </m:rPr>
                <m:t>.</m:t>
              </m:r>
              <m:r>
                <m:t>&amp;</m:t>
              </m:r>
              <m:r>
                <m:t>&amp;</m:t>
              </m:r>
              <m:r>
                <m:rPr>
                  <m:nor/>
                  <m:sty m:val="p"/>
                </m:rPr>
                <m:t>(each term is positive)</m:t>
              </m:r>
            </m:e>
          </m:eqArr>
        </m:oMath>
      </m:oMathPara>
    </w:p>
    <w:bookmarkStart w:id="591" w:name="exm-pd-operations"/>
    <w:p>
      <w:pPr>
        <w:pStyle w:val="FirstParagraph"/>
      </w:pPr>
      <w:r>
        <w:rPr>
          <w:b/>
          <w:bCs/>
        </w:rPr>
        <w:t xml:space="preserve">Example 194 (Building positive definite matrices)</w:t>
      </w:r>
      <w:r>
        <w:t xml:space="preserve"> </w:t>
      </w:r>
      <w:r>
        <w:t xml:space="preserve"> </w:t>
      </w:r>
    </w:p>
    <w:p>
      <w:pPr>
        <w:pStyle w:val="Compact"/>
        <w:numPr>
          <w:ilvl w:val="0"/>
          <w:numId w:val="1105"/>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193</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pStyle w:val="Compact"/>
        <w:numPr>
          <w:ilvl w:val="0"/>
          <w:numId w:val="1105"/>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140</w:t>
        </w:r>
      </w:hyperlink>
      <w:r>
        <w:t xml:space="preserve">),</w:t>
      </w:r>
      <w:r>
        <w:t xml:space="preserve"> </w:t>
      </w:r>
      <m:oMath>
        <m:sSub>
          <m:e>
            <m:r>
              <m:t>α</m:t>
            </m:r>
          </m:e>
          <m:sub>
            <m:r>
              <m:t>2</m:t>
            </m:r>
          </m:sub>
        </m:sSub>
        <m:r>
          <m:rPr>
            <m:sty m:val="p"/>
          </m:rPr>
          <m:t>=</m:t>
        </m:r>
        <m:r>
          <m:t>1</m:t>
        </m:r>
      </m:oMath>
      <w:r>
        <w:t xml:space="preserve"> </w:t>
      </w:r>
      <w:r>
        <w:t xml:space="preserve">and</w:t>
      </w:r>
      <w:r>
        <w:t xml:space="preserve"> </w:t>
      </w:r>
      <m:oMath>
        <m:sSub>
          <m:e>
            <m:r>
              <m:rPr>
                <m:sty m:val="bi"/>
              </m:rPr>
              <m:t>A</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pd-gram">
        <w:r>
          <w:rPr>
            <w:rStyle w:val="Hyperlink"/>
          </w:rPr>
          <w:t xml:space="preserve">Example 193</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pStyle w:val="Compact"/>
        <w:numPr>
          <w:ilvl w:val="0"/>
          <w:numId w:val="1105"/>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134</w:t>
        </w:r>
      </w:hyperlink>
      <w:r>
        <w:t xml:space="preserve">).</w:t>
      </w:r>
    </w:p>
    <w:p>
      <w:pPr>
        <w:pStyle w:val="Compact"/>
        <w:numPr>
          <w:ilvl w:val="0"/>
          <w:numId w:val="1105"/>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591"/>
    <w:bookmarkStart w:id="59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592"/>
    <w:bookmarkStart w:id="593" w:name="exm-block-matrix"/>
    <w:p>
      <w:pPr>
        <w:pStyle w:val="BodyText"/>
      </w:pPr>
      <w:r>
        <w:rPr>
          <w:b/>
          <w:bCs/>
        </w:rPr>
        <w:t xml:space="preserve">Example 195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r>
        <w:t xml:space="preserve"> </w:t>
      </w:r>
      <m:oMath>
        <m:r>
          <m:t>k</m:t>
        </m:r>
        <m:r>
          <m:rPr>
            <m:sty m:val="p"/>
          </m:rPr>
          <m:t>=</m:t>
        </m:r>
        <m:r>
          <m:t>l</m:t>
        </m:r>
        <m:r>
          <m:rPr>
            <m:sty m:val="p"/>
          </m:rPr>
          <m:t>=</m:t>
        </m:r>
        <m:r>
          <m:t>1</m:t>
        </m:r>
      </m:oMath>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r>
        <w:t xml:space="preserve"> </w:t>
      </w:r>
      <m:oMath>
        <m:sSub>
          <m:e>
            <m:r>
              <m:t>x</m:t>
            </m:r>
          </m:e>
          <m:sub>
            <m:r>
              <m:t>1</m:t>
            </m:r>
            <m:r>
              <m:rPr>
                <m:sty m:val="p"/>
              </m:rPr>
              <m:t>+</m:t>
            </m:r>
            <m:r>
              <m:t>1</m:t>
            </m:r>
            <m:r>
              <m:rPr>
                <m:sty m:val="p"/>
              </m:rPr>
              <m:t>,</m:t>
            </m:r>
            <m:r>
              <m:t>2</m:t>
            </m:r>
            <m:r>
              <m:rPr>
                <m:sty m:val="p"/>
              </m:rPr>
              <m:t>+</m:t>
            </m:r>
            <m:r>
              <m:t>1</m:t>
            </m:r>
          </m:sub>
        </m:sSub>
        <m:r>
          <m:rPr>
            <m:sty m:val="p"/>
          </m:rPr>
          <m:t>=</m:t>
        </m:r>
        <m:sSub>
          <m:e>
            <m:r>
              <m:t>x</m:t>
            </m:r>
          </m:e>
          <m:sub>
            <m:r>
              <m:t>23</m:t>
            </m:r>
          </m:sub>
        </m:sSub>
        <m:r>
          <m:rPr>
            <m:sty m:val="p"/>
          </m:rPr>
          <m:t>=</m:t>
        </m:r>
        <m:r>
          <m:t>3</m:t>
        </m:r>
      </m:oMath>
      <w:r>
        <w:t xml:space="preserve">.</w:t>
      </w:r>
      <w:r>
        <w:t xml:space="preserve"> </w:t>
      </w:r>
      <w:r>
        <w:t xml:space="preserve">With</w:t>
      </w:r>
      <w:r>
        <w:t xml:space="preserve"> </w:t>
      </w:r>
      <m:oMath>
        <m:r>
          <m:t>k</m:t>
        </m:r>
        <m:r>
          <m:rPr>
            <m:sty m:val="p"/>
          </m:rPr>
          <m:t>=</m:t>
        </m:r>
        <m:r>
          <m:t>l</m:t>
        </m:r>
        <m:r>
          <m:rPr>
            <m:sty m:val="p"/>
          </m:rPr>
          <m:t>=</m:t>
        </m:r>
        <m:r>
          <m:t>2</m:t>
        </m:r>
      </m:oMath>
      <w:r>
        <w:t xml:space="preserve"> </w:t>
      </w: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593"/>
    <w:bookmarkStart w:id="594" w:name="thm-pd-submatrix"/>
    <w:p>
      <w:pPr>
        <w:pStyle w:val="BodyText"/>
      </w:pPr>
      <w:r>
        <w:rPr>
          <w:b/>
          <w:bCs/>
        </w:rPr>
        <w:t xml:space="preserve">Theorem 108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59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m:t>
              </m:r>
              <m:r>
                <m:t>r</m:t>
              </m:r>
              <m:r>
                <m:rPr>
                  <m:sty m:val="p"/>
                </m:rPr>
                <m:t>=</m:t>
              </m:r>
              <m:r>
                <m:t>s</m:t>
              </m:r>
              <m:r>
                <m:rPr>
                  <m:sty m:val="p"/>
                </m:rPr>
                <m:t>=</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595" w:name="exm-pd-submatrix"/>
    <w:p>
      <w:pPr>
        <w:pStyle w:val="FirstParagraph"/>
      </w:pPr>
      <w:r>
        <w:rPr>
          <w:b/>
          <w:bCs/>
        </w:rPr>
        <w:t xml:space="preserve">Example 196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194</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r>
        <w:t xml:space="preserve"> </w:t>
      </w:r>
      <m:oMath>
        <m:r>
          <m:rPr>
            <m:sty m:val="p"/>
          </m:rPr>
          <m:t>det</m:t>
        </m:r>
        <m:r>
          <m:rPr>
            <m:sty m:val="p"/>
          </m:rPr>
          <m:t>(</m:t>
        </m:r>
        <m:r>
          <m:rPr>
            <m:sty m:val="p"/>
          </m:rPr>
          <m:t>−</m:t>
        </m:r>
        <m:sSub>
          <m:e>
            <m:r>
              <m:rPr>
                <m:sty m:val="bi"/>
              </m:rPr>
              <m:t>I</m:t>
            </m:r>
          </m:e>
          <m:sub>
            <m:r>
              <m:t>2</m:t>
            </m:r>
          </m:sub>
        </m:sSub>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r>
          <m:rPr>
            <m:sty m:val="p"/>
          </m:rPr>
          <m:t>=</m:t>
        </m:r>
        <m:r>
          <m:t>1</m:t>
        </m:r>
        <m:r>
          <m:rPr>
            <m:sty m:val="p"/>
          </m:rPr>
          <m:t>&gt;</m:t>
        </m:r>
        <m:r>
          <m:t>0</m:t>
        </m:r>
      </m:oMath>
      <w:r>
        <w:t xml:space="preserve"> </w:t>
      </w: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140</w:t>
        </w:r>
      </w:hyperlink>
      <w:r>
        <w:t xml:space="preserve"> </w:t>
      </w:r>
      <w:r>
        <w:t xml:space="preserve">has them</w:t>
      </w:r>
      <w:r>
        <w:t xml:space="preserve"> </w:t>
      </w:r>
      <w:r>
        <w:t xml:space="preserve">but is not positive definite.</w:t>
      </w:r>
    </w:p>
    <w:bookmarkEnd w:id="595"/>
    <w:bookmarkStart w:id="597" w:name="thm-block-quadratic"/>
    <w:p>
      <w:pPr>
        <w:pStyle w:val="BodyText"/>
      </w:pPr>
      <w:r>
        <w:rPr>
          <w:b/>
          <w:bCs/>
        </w:rPr>
        <w:t xml:space="preserve">Theorem 109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r>
          <m:rPr>
            <m:sty m:val="p"/>
          </m:rPr>
          <m:t>=</m:t>
        </m:r>
        <m:sSub>
          <m:e>
            <m:r>
              <m:t>x</m:t>
            </m:r>
          </m:e>
          <m:sub>
            <m:r>
              <m:t>j</m:t>
            </m:r>
            <m:r>
              <m:rPr>
                <m:sty m:val="p"/>
              </m:rPr>
              <m:t>,</m:t>
            </m:r>
            <m:r>
              <m:t>k</m:t>
            </m:r>
            <m:r>
              <m:rPr>
                <m:sty m:val="p"/>
              </m:rPr>
              <m:t>+</m:t>
            </m:r>
            <m:r>
              <m:t>i</m:t>
            </m:r>
          </m:sub>
        </m:sSub>
      </m:oMath>
      <w:r>
        <w:t xml:space="preserve">, 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59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59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59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46</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sty m:val="p"/>
                </m:rPr>
                <m:t>=</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46</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84</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84</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598" w:name="exm-block-quadratic"/>
    <w:p>
      <w:pPr>
        <w:pStyle w:val="BodyText"/>
      </w:pPr>
      <w:r>
        <w:rPr>
          <w:b/>
          <w:bCs/>
        </w:rPr>
        <w:t xml:space="preserve">Example 197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r>
        <w:t xml:space="preserve"> </w:t>
      </w:r>
      <m:oMath>
        <m:r>
          <m:t>a</m:t>
        </m:r>
        <m:r>
          <m:rPr>
            <m:sty m:val="p"/>
          </m:rPr>
          <m:t>=</m:t>
        </m:r>
        <m:r>
          <m:t>c</m:t>
        </m:r>
        <m:r>
          <m:rPr>
            <m:sty m:val="p"/>
          </m:rPr>
          <m:t>=</m:t>
        </m:r>
        <m:r>
          <m:t>5</m:t>
        </m:r>
      </m:oMath>
      <w:r>
        <w:t xml:space="preserve"> </w:t>
      </w:r>
      <w:r>
        <w:t xml:space="preserve">and</w:t>
      </w:r>
      <w:r>
        <w:t xml:space="preserve"> </w:t>
      </w:r>
      <m:oMath>
        <m:r>
          <m:t>b</m:t>
        </m:r>
        <m:r>
          <m:rPr>
            <m:sty m:val="p"/>
          </m:rPr>
          <m:t>=</m:t>
        </m:r>
        <m:r>
          <m:t>4</m:t>
        </m:r>
      </m:oMath>
      <w:r>
        <w:t xml:space="preserve">:</w:t>
      </w:r>
      <w:r>
        <w:t xml:space="preserve"> </w:t>
      </w:r>
      <m:oMath>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5</m:t>
        </m:r>
        <m:sSup>
          <m:e>
            <m:r>
              <m:t>w</m:t>
            </m:r>
          </m:e>
          <m:sup>
            <m:r>
              <m:t>2</m:t>
            </m:r>
          </m:sup>
        </m:sSup>
      </m:oMath>
      <w:r>
        <w:t xml:space="preserve">.</w:t>
      </w:r>
    </w:p>
    <w:bookmarkEnd w:id="598"/>
    <w:bookmarkStart w:id="599" w:name="def-schur-complement"/>
    <w:p>
      <w:pPr>
        <w:pStyle w:val="BodyText"/>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109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109</w:t>
        </w:r>
      </w:hyperlink>
      <w:r>
        <w:t xml:space="preserve">.</w:t>
      </w:r>
    </w:p>
    <w:bookmarkEnd w:id="599"/>
    <w:bookmarkStart w:id="600" w:name="exm-schur-complement"/>
    <w:p>
      <w:pPr>
        <w:pStyle w:val="BodyText"/>
      </w:pPr>
      <w:r>
        <w:rPr>
          <w:b/>
          <w:bCs/>
        </w:rPr>
        <w:t xml:space="preserve">Example 198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pStyle w:val="Compact"/>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r>
        <w:t xml:space="preserve"> </w:t>
      </w:r>
      <m:oMath>
        <m:r>
          <m:rPr>
            <m:sty m:val="bi"/>
          </m:rPr>
          <m:t>S</m:t>
        </m:r>
        <m:r>
          <m:rPr>
            <m:sty m:val="p"/>
          </m:rPr>
          <m:t>=</m:t>
        </m:r>
        <m:r>
          <m:t>5</m:t>
        </m:r>
        <m:r>
          <m:rPr>
            <m:sty m:val="p"/>
          </m:rPr>
          <m:t>−</m:t>
        </m:r>
        <m:r>
          <m:t>4</m:t>
        </m:r>
        <m:r>
          <m:rPr>
            <m:sty m:val="p"/>
          </m:rPr>
          <m:t>⋅</m:t>
        </m:r>
        <m:f>
          <m:fPr>
            <m:type m:val="lin"/>
          </m:fPr>
          <m:num>
            <m:r>
              <m:t>1</m:t>
            </m:r>
          </m:num>
          <m:den>
            <m:r>
              <m:t>5</m:t>
            </m:r>
          </m:den>
        </m:f>
        <m:r>
          <m:rPr>
            <m:sty m:val="p"/>
          </m:rPr>
          <m:t>⋅</m:t>
        </m:r>
        <m:r>
          <m:t>4</m:t>
        </m:r>
        <m:r>
          <m:rPr>
            <m:sty m:val="p"/>
          </m:rPr>
          <m:t>=</m:t>
        </m:r>
        <m:f>
          <m:fPr>
            <m:type m:val="lin"/>
          </m:fPr>
          <m:num>
            <m:r>
              <m:t>25</m:t>
            </m:r>
          </m:num>
          <m:den>
            <m:r>
              <m:t>5</m:t>
            </m:r>
          </m:den>
        </m:f>
        <m:r>
          <m:rPr>
            <m:sty m:val="p"/>
          </m:rPr>
          <m:t>−</m:t>
        </m:r>
        <m:f>
          <m:fPr>
            <m:type m:val="lin"/>
          </m:fPr>
          <m:num>
            <m:r>
              <m:t>16</m:t>
            </m:r>
          </m:num>
          <m:den>
            <m:r>
              <m:t>5</m:t>
            </m:r>
          </m:den>
        </m:f>
        <m:r>
          <m:rPr>
            <m:sty m:val="p"/>
          </m:rPr>
          <m:t>=</m:t>
        </m:r>
        <m:f>
          <m:fPr>
            <m:type m:val="lin"/>
          </m:fPr>
          <m:num>
            <m:r>
              <m:t>9</m:t>
            </m:r>
          </m:num>
          <m:den>
            <m:r>
              <m:t>5</m:t>
            </m:r>
          </m:den>
        </m:f>
      </m:oMath>
      <w:r>
        <w:t xml:space="preserve">, 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pStyle w:val="Compact"/>
        <w:numPr>
          <w:ilvl w:val="0"/>
          <w:numId w:val="1106"/>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r>
        <w:t xml:space="preserve"> </w:t>
      </w:r>
      <m:oMath>
        <m:r>
          <m:rPr>
            <m:sty m:val="bi"/>
          </m:rPr>
          <m:t>S</m:t>
        </m:r>
        <m:r>
          <m:rPr>
            <m:sty m:val="p"/>
          </m:rPr>
          <m:t>=</m:t>
        </m:r>
        <m:r>
          <m:rPr>
            <m:sty m:val="p"/>
          </m:rPr>
          <m:t>[</m:t>
        </m:r>
        <m:r>
          <m:t>1</m:t>
        </m:r>
        <m:r>
          <m:rPr>
            <m:sty m:val="p"/>
          </m:rPr>
          <m:t>−</m:t>
        </m:r>
        <m:r>
          <m:t>2</m:t>
        </m:r>
        <m:r>
          <m:rPr>
            <m:sty m:val="p"/>
          </m:rPr>
          <m:t>⋅</m:t>
        </m:r>
        <m:r>
          <m:t>1</m:t>
        </m:r>
        <m:r>
          <m:rPr>
            <m:sty m:val="p"/>
          </m:rPr>
          <m:t>⋅</m:t>
        </m:r>
        <m:r>
          <m:t>2</m:t>
        </m:r>
        <m:r>
          <m:rPr>
            <m:sty m:val="p"/>
          </m:rPr>
          <m:t>]</m:t>
        </m:r>
        <m:r>
          <m:rPr>
            <m:sty m:val="p"/>
          </m:rPr>
          <m:t>=</m:t>
        </m:r>
        <m:r>
          <m:rPr>
            <m:sty m:val="p"/>
          </m:rPr>
          <m:t>[</m:t>
        </m:r>
        <m:r>
          <m:rPr>
            <m:sty m:val="p"/>
          </m:rPr>
          <m:t>−</m:t>
        </m:r>
        <m:r>
          <m:t>3</m:t>
        </m:r>
        <m:r>
          <m:rPr>
            <m:sty m:val="p"/>
          </m:rPr>
          <m:t>]</m:t>
        </m:r>
      </m:oMath>
      <w:r>
        <w:t xml:space="preserve">.</w:t>
      </w:r>
    </w:p>
    <w:p>
      <w:pPr>
        <w:pStyle w:val="Compact"/>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00"/>
    <w:bookmarkStart w:id="601" w:name="thm-schur-test"/>
    <w:p>
      <w:pPr>
        <w:pStyle w:val="FirstParagraph"/>
      </w:pPr>
      <w:r>
        <w:rPr>
          <w:b/>
          <w:bCs/>
        </w:rPr>
        <w:t xml:space="preserve">Theorem 110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109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0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73</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109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108</w:t>
        </w:r>
      </w:hyperlink>
      <w:r>
        <w:t xml:space="preserve">),</w:t>
      </w:r>
      <w:r>
        <w:t xml:space="preserve"> </w:t>
      </w:r>
      <w:r>
        <w:t xml:space="preserve">and invertible (</w:t>
      </w:r>
      <w:hyperlink w:anchor="thm-pd-inverse">
        <w:r>
          <w:rPr>
            <w:rStyle w:val="Hyperlink"/>
          </w:rPr>
          <w:t xml:space="preserve">Theorem 73</w:t>
        </w:r>
      </w:hyperlink>
      <w:r>
        <w:t xml:space="preserve">).</w:t>
      </w:r>
      <w:r>
        <w:t xml:space="preserve"> </w:t>
      </w:r>
      <m:oMath>
        <m:r>
          <m:rPr>
            <m:sty m:val="bi"/>
          </m:rPr>
          <m:t>S</m:t>
        </m:r>
      </m:oMath>
      <w:r>
        <w:t xml:space="preserve"> </w:t>
      </w:r>
      <w:r>
        <w:t xml:space="preserve">is symmetric:</w:t>
      </w:r>
      <w:r>
        <w:t xml:space="preserve"> </w:t>
      </w:r>
      <m:oMath>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109</w:t>
        </w:r>
      </w:hyperlink>
      <w:r>
        <w:t xml:space="preserve">).</w:t>
      </w:r>
    </w:p>
    <w:bookmarkStart w:id="602" w:name="exm-schur-test"/>
    <w:p>
      <w:pPr>
        <w:pStyle w:val="BodyText"/>
      </w:pPr>
      <w:r>
        <w:rPr>
          <w:b/>
          <w:bCs/>
        </w:rPr>
        <w:t xml:space="preserve">Example 199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198</w:t>
        </w:r>
      </w:hyperlink>
      <w:r>
        <w:t xml:space="preserve">),</w:t>
      </w:r>
      <w:r>
        <w:t xml:space="preserve"> </w:t>
      </w:r>
      <w:r>
        <w:t xml:space="preserve">so it is positive definite.</w:t>
      </w:r>
    </w:p>
    <w:p>
      <w:pPr>
        <w:pStyle w:val="Compact"/>
        <w:numPr>
          <w:ilvl w:val="0"/>
          <w:numId w:val="110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140</w:t>
        </w:r>
      </w:hyperlink>
      <w:r>
        <w:t xml:space="preserve"> </w:t>
      </w:r>
      <w:r>
        <w:t xml:space="preserve">found directly.</w:t>
      </w:r>
    </w:p>
    <w:bookmarkEnd w:id="602"/>
    <w:bookmarkStart w:id="603" w:name="thm-cholesky"/>
    <w:p>
      <w:pPr>
        <w:pStyle w:val="FirstParagraph"/>
      </w:pPr>
      <w:r>
        <w:rPr>
          <w:b/>
          <w:bCs/>
        </w:rPr>
        <w:t xml:space="preserve">Theorem 111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0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106</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108</w:t>
        </w:r>
      </w:hyperlink>
      <w:r>
        <w:t xml:space="preserve">),</w:t>
      </w:r>
      <w:r>
        <w:t xml:space="preserve"> </w:t>
      </w:r>
      <w:r>
        <w:t xml:space="preserve">and</w:t>
      </w:r>
      <w:r>
        <w:t xml:space="preserve"> </w:t>
      </w:r>
      <m:oMath>
        <m:r>
          <m:rPr>
            <m:sty m:val="p"/>
          </m:rPr>
          <m:t>[</m:t>
        </m:r>
        <m:r>
          <m:t>ℓ</m:t>
        </m:r>
        <m:r>
          <m:rPr>
            <m:sty m:val="p"/>
          </m:rPr>
          <m:t>]</m:t>
        </m:r>
        <m:r>
          <m:t> </m:t>
        </m:r>
        <m:r>
          <m:rPr>
            <m:sty m:val="p"/>
          </m:rPr>
          <m:t>[</m:t>
        </m:r>
        <m:r>
          <m:t>ℓ</m:t>
        </m:r>
        <m:r>
          <m:rPr>
            <m:sty m:val="p"/>
          </m:rPr>
          <m:t>]</m:t>
        </m:r>
        <m:r>
          <m:rPr>
            <m:sty m:val="p"/>
          </m:rPr>
          <m:t>=</m:t>
        </m:r>
        <m:r>
          <m:rPr>
            <m:sty m:val="p"/>
          </m:rPr>
          <m:t>[</m:t>
        </m:r>
        <m:r>
          <m:t>a</m:t>
        </m:r>
        <m:r>
          <m:rPr>
            <m:sty m:val="p"/>
          </m:rPr>
          <m:t>]</m:t>
        </m:r>
      </m:oMath>
      <w:r>
        <w:t xml:space="preserve"> </w:t>
      </w:r>
      <w:r>
        <w:t xml:space="preserve">with</w:t>
      </w:r>
      <w:r>
        <w:t xml:space="preserve"> </w:t>
      </w:r>
      <m:oMath>
        <m:r>
          <m:t>ℓ</m:t>
        </m:r>
        <m:r>
          <m:rPr>
            <m:sty m:val="p"/>
          </m:rPr>
          <m:t>&gt;</m:t>
        </m:r>
        <m:r>
          <m:t>0</m:t>
        </m:r>
      </m:oMath>
      <w:r>
        <w:t xml:space="preserve"> </w:t>
      </w:r>
      <w:r>
        <w:t xml:space="preserve">holds exactly for</w:t>
      </w:r>
      <w:r>
        <w:t xml:space="preserve"> </w:t>
      </w:r>
      <m:oMath>
        <m:r>
          <m:t>ℓ</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w:t>
      </w:r>
      <w:hyperlink w:anchor="def-matrix-mult">
        <w:r>
          <w:rPr>
            <w:rStyle w:val="Hyperlink"/>
          </w:rPr>
          <w:t xml:space="preserve">Definition 24</w:t>
        </w:r>
      </w:hyperlink>
      <w:r>
        <w:t xml:space="preserve">,</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108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84</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r>
        <w:t xml:space="preserve"> </w:t>
      </w:r>
      <m:oMath>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oMath>
      <w:r>
        <w:t xml:space="preserve"> </w:t>
      </w:r>
      <w:r>
        <w:t xml:space="preserve">(</w:t>
      </w:r>
      <w:hyperlink w:anchor="thm-scalar-matmul">
        <w:r>
          <w:rPr>
            <w:rStyle w:val="Hyperlink"/>
          </w:rPr>
          <w:t xml:space="preserve">Theorem 84</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04" w:name="exm-cholesky"/>
    <w:p>
      <w:pPr>
        <w:pStyle w:val="BodyText"/>
      </w:pPr>
      <w:r>
        <w:rPr>
          <w:b/>
          <w:bCs/>
        </w:rPr>
        <w:t xml:space="preserve">Example 200 (Two Cholesky factors)</w:t>
      </w:r>
      <w:r>
        <w:t xml:space="preserve"> </w:t>
      </w:r>
      <w:r>
        <w:t xml:space="preserve"> </w:t>
      </w:r>
    </w:p>
    <w:p>
      <w:pPr>
        <w:pStyle w:val="Compact"/>
        <w:numPr>
          <w:ilvl w:val="0"/>
          <w:numId w:val="110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r>
        <w:t xml:space="preserve"> </w:t>
      </w:r>
      <m:oMath>
        <m:sSub>
          <m:e>
            <m:r>
              <m:t>ℓ</m:t>
            </m:r>
          </m:e>
          <m:sub>
            <m:r>
              <m:t>11</m:t>
            </m:r>
          </m:sub>
        </m:sSub>
        <m:r>
          <m:rPr>
            <m:sty m:val="p"/>
          </m:rPr>
          <m:t>=</m:t>
        </m:r>
        <m:rad>
          <m:radPr>
            <m:degHide m:val="on"/>
          </m:radPr>
          <m:deg/>
          <m:e>
            <m:r>
              <m:t>4</m:t>
            </m:r>
          </m:e>
        </m:rad>
        <m:r>
          <m:rPr>
            <m:sty m:val="p"/>
          </m:rPr>
          <m:t>=</m:t>
        </m:r>
        <m:r>
          <m:t>2</m:t>
        </m:r>
      </m:oMath>
      <w:r>
        <w:t xml:space="preserve">,</w:t>
      </w:r>
      <w:r>
        <w:t xml:space="preserve"> </w:t>
      </w:r>
      <m:oMath>
        <m:sSub>
          <m:e>
            <m:r>
              <m:t>ℓ</m:t>
            </m:r>
          </m:e>
          <m:sub>
            <m:r>
              <m:t>21</m:t>
            </m:r>
          </m:sub>
        </m:sSub>
        <m:r>
          <m:rPr>
            <m:sty m:val="p"/>
          </m:rPr>
          <m:t>=</m:t>
        </m:r>
        <m:r>
          <m:t>2</m:t>
        </m:r>
        <m:r>
          <m:rPr>
            <m:sty m:val="p"/>
          </m:rPr>
          <m:t>/</m:t>
        </m:r>
        <m:r>
          <m:t>2</m:t>
        </m:r>
        <m:r>
          <m:rPr>
            <m:sty m:val="p"/>
          </m:rPr>
          <m:t>=</m:t>
        </m:r>
        <m:r>
          <m:t>1</m:t>
        </m:r>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sSup>
          <m:e>
            <m:r>
              <m:t>1</m:t>
            </m:r>
          </m:e>
          <m:sup>
            <m:r>
              <m:t>2</m:t>
            </m:r>
          </m:sup>
        </m:sSup>
        <m:r>
          <m:rPr>
            <m:sty m:val="p"/>
          </m:rPr>
          <m:t>=</m:t>
        </m:r>
        <m:r>
          <m:t>4</m:t>
        </m:r>
      </m:oMath>
      <w:r>
        <w:t xml:space="preserve">, 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r>
        <w:t xml:space="preserve"> </w:t>
      </w:r>
      <m:oMath>
        <m:r>
          <m:rPr>
            <m:sty m:val="bi"/>
          </m:rPr>
          <m:t>L</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r>
          <m:rPr>
            <m:sty m:val="p"/>
          </m:rPr>
          <m:t>=</m:t>
        </m:r>
        <m:r>
          <m:rPr>
            <m:sty m:val="bi"/>
          </m:rPr>
          <m:t>A</m:t>
        </m:r>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f>
          <m:fPr>
            <m:type m:val="lin"/>
          </m:fPr>
          <m:num>
            <m:r>
              <m:t>16</m:t>
            </m:r>
          </m:num>
          <m:den>
            <m:r>
              <m:t>5</m:t>
            </m:r>
          </m:den>
        </m:f>
        <m:r>
          <m:rPr>
            <m:sty m:val="p"/>
          </m:rPr>
          <m:t>=</m:t>
        </m:r>
        <m:f>
          <m:fPr>
            <m:type m:val="lin"/>
          </m:fPr>
          <m:num>
            <m:r>
              <m:t>9</m:t>
            </m:r>
          </m:num>
          <m:den>
            <m:r>
              <m:t>5</m:t>
            </m:r>
          </m:den>
        </m:f>
      </m:oMath>
      <w:r>
        <w:t xml:space="preserve">, the Schur complement of</w:t>
      </w:r>
      <w:r>
        <w:t xml:space="preserve"> </w:t>
      </w:r>
      <w:hyperlink w:anchor="exm-schur-complement">
        <w:r>
          <w:rPr>
            <w:rStyle w:val="Hyperlink"/>
          </w:rPr>
          <w:t xml:space="preserve">Example 198</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pStyle w:val="Compact"/>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r>
        <w:t xml:space="preserve"> </w:t>
      </w:r>
      <m:oMath>
        <m:sSubSup>
          <m:e>
            <m:r>
              <m:t>ℓ</m:t>
            </m:r>
          </m:e>
          <m:sub>
            <m:r>
              <m:t>22</m:t>
            </m:r>
          </m:sub>
          <m:sup>
            <m:r>
              <m:t>2</m:t>
            </m:r>
          </m:sup>
        </m:sSubSup>
        <m:r>
          <m:rPr>
            <m:sty m:val="p"/>
          </m:rPr>
          <m:t>=</m:t>
        </m:r>
        <m:r>
          <m:t>1</m:t>
        </m:r>
        <m:r>
          <m:rPr>
            <m:sty m:val="p"/>
          </m:rPr>
          <m:t>−</m:t>
        </m:r>
        <m:r>
          <m:t>4</m:t>
        </m:r>
        <m:r>
          <m:rPr>
            <m:sty m:val="p"/>
          </m:rPr>
          <m:t>=</m:t>
        </m:r>
        <m:r>
          <m:rPr>
            <m:sty m:val="p"/>
          </m:rPr>
          <m:t>−</m:t>
        </m:r>
        <m:r>
          <m:t>3</m:t>
        </m:r>
      </m:oMath>
      <w:r>
        <w:t xml:space="preserve"> </w:t>
      </w:r>
      <w:r>
        <w:t xml:space="preserve">has no real solution,</w:t>
      </w:r>
      <w:r>
        <w:t xml:space="preserve"> </w:t>
      </w:r>
      <w:r>
        <w:t xml:space="preserve">matching the failure of the Schur complement test (</w:t>
      </w:r>
      <w:hyperlink w:anchor="exm-schur-test">
        <w:r>
          <w:rPr>
            <w:rStyle w:val="Hyperlink"/>
          </w:rPr>
          <w:t xml:space="preserve">Example 199</w:t>
        </w:r>
      </w:hyperlink>
      <w:r>
        <w:t xml:space="preserve">).</w:t>
      </w:r>
    </w:p>
    <w:bookmarkEnd w:id="604"/>
    <w:bookmarkEnd w:id="605"/>
    <w:bookmarkEnd w:id="606"/>
    <w:bookmarkStart w:id="629" w:name="sec-complex-vectors-matrices"/>
    <w:p>
      <w:pPr>
        <w:pStyle w:val="Heading2"/>
      </w:pPr>
      <w:r>
        <w:t xml:space="preserve">10 Complex vectors and matrices</w:t>
      </w:r>
    </w:p>
    <w:bookmarkStart w:id="608"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2">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07">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08"/>
    <w:bookmarkStart w:id="609" w:name="exm-complex-vector"/>
    <w:p>
      <w:pPr>
        <w:pStyle w:val="BodyText"/>
      </w:pPr>
      <w:r>
        <w:rPr>
          <w:b/>
          <w:bCs/>
        </w:rPr>
        <w:t xml:space="preserve">Example 201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09"/>
    <w:bookmarkStart w:id="610"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0"/>
    <w:bookmarkStart w:id="611"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11"/>
    <w:bookmarkStart w:id="612" w:name="exm-conjugate-transpose"/>
    <w:p>
      <w:pPr>
        <w:pStyle w:val="BodyText"/>
      </w:pPr>
      <w:r>
        <w:rPr>
          <w:b/>
          <w:bCs/>
        </w:rPr>
        <w:t xml:space="preserve">Example 202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r>
        <w:t xml:space="preserve"> </w:t>
      </w:r>
      <m:oMath>
        <m:r>
          <m:rPr>
            <m:sty m:val="p"/>
          </m:rPr>
          <m:t>(</m:t>
        </m:r>
        <m:sSup>
          <m:e>
            <m:r>
              <m:rPr>
                <m:sty m:val="bi"/>
              </m:rPr>
              <m:t>A</m:t>
            </m:r>
          </m:e>
          <m:sup>
            <m:r>
              <m:rPr>
                <m:scr m:val="sans-serif"/>
                <m:sty m:val="p"/>
              </m:rPr>
              <m:t>H</m:t>
            </m:r>
          </m:sup>
        </m:sSup>
        <m:sSub>
          <m:e>
            <m:r>
              <m:rPr>
                <m:sty m:val="p"/>
              </m:rPr>
              <m:t>)</m:t>
            </m:r>
          </m:e>
          <m:sub>
            <m:r>
              <m:t>12</m:t>
            </m:r>
          </m:sub>
        </m:sSub>
        <m:r>
          <m:rPr>
            <m:sty m:val="p"/>
          </m:rPr>
          <m:t>=</m:t>
        </m:r>
        <m:bar>
          <m:barPr>
            <m:pos m:val="top"/>
          </m:barPr>
          <m:e>
            <m:sSub>
              <m:e>
                <m:r>
                  <m:t>a</m:t>
                </m:r>
              </m:e>
              <m:sub>
                <m:r>
                  <m:t>21</m:t>
                </m:r>
              </m:sub>
            </m:sSub>
          </m:e>
        </m:bar>
        <m:r>
          <m:rPr>
            <m:sty m:val="p"/>
          </m:rPr>
          <m:t>=</m:t>
        </m:r>
        <m:bar>
          <m:barPr>
            <m:pos m:val="top"/>
          </m:barPr>
          <m:e>
            <m:r>
              <m:rPr>
                <m:sty m:val="p"/>
              </m:rPr>
              <m:t>−</m:t>
            </m:r>
            <m:r>
              <m:t>i</m:t>
            </m:r>
          </m:e>
        </m:bar>
        <m:r>
          <m:rPr>
            <m:sty m:val="p"/>
          </m:rPr>
          <m:t>=</m:t>
        </m:r>
        <m:r>
          <m:t>i</m:t>
        </m:r>
      </m:oMath>
      <w:r>
        <w:t xml:space="preserve">.</w:t>
      </w:r>
      <w:r>
        <w:t xml:space="preserve"> </w:t>
      </w: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12"/>
    <w:bookmarkStart w:id="613" w:name="thm-hermitian-adjoint-properties"/>
    <w:p>
      <w:pPr>
        <w:pStyle w:val="BodyText"/>
      </w:pPr>
      <w:r>
        <w:rPr>
          <w:b/>
          <w:bCs/>
        </w:rPr>
        <w:t xml:space="preserve">Theorem 112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09"/>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09"/>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09"/>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09"/>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13"/>
    <w:p>
      <w:pPr>
        <w:pStyle w:val="FirstParagraph"/>
      </w:pPr>
      <w:r>
        <w:rPr>
          <w:i/>
          <w:iCs/>
        </w:rPr>
        <w:t xml:space="preserve">Proof</w:t>
      </w:r>
      <w:r>
        <w:t xml:space="preserve">. </w:t>
      </w:r>
      <w:r>
        <w:t xml:space="preserve">Properties 1-3 follow directly from entrywise conjugation and transposition:</w:t>
      </w:r>
    </w:p>
    <w:p>
      <w:pPr>
        <w:pStyle w:val="Compact"/>
        <w:numPr>
          <w:ilvl w:val="0"/>
          <w:numId w:val="1110"/>
        </w:numPr>
      </w:pPr>
      <w:r>
        <w:t xml:space="preserve">For involution:</w:t>
      </w:r>
      <w:r>
        <w:t xml:space="preserve"> </w:t>
      </w:r>
      <m:oMath>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r>
          <m:rPr>
            <m:sty m:val="p"/>
          </m:rPr>
          <m:t>=</m:t>
        </m:r>
        <m:bar>
          <m:barPr>
            <m:pos m:val="top"/>
          </m:barPr>
          <m:e>
            <m:bar>
              <m:barPr>
                <m:pos m:val="top"/>
              </m:barPr>
              <m:e>
                <m:sSub>
                  <m:e>
                    <m:r>
                      <m:t>a</m:t>
                    </m:r>
                  </m:e>
                  <m:sub>
                    <m:r>
                      <m:t>j</m:t>
                    </m:r>
                    <m:r>
                      <m:t>k</m:t>
                    </m:r>
                  </m:sub>
                </m:sSub>
              </m:e>
            </m:bar>
          </m:e>
        </m:bar>
        <m:r>
          <m:rPr>
            <m:sty m:val="p"/>
          </m:rPr>
          <m:t>=</m:t>
        </m:r>
        <m:sSub>
          <m:e>
            <m:r>
              <m:t>a</m:t>
            </m:r>
          </m:e>
          <m:sub>
            <m:r>
              <m:t>j</m:t>
            </m:r>
            <m:r>
              <m:t>k</m:t>
            </m:r>
          </m:sub>
        </m:sSub>
      </m:oMath>
      <w:r>
        <w:t xml:space="preserve">.</w:t>
      </w:r>
    </w:p>
    <w:p>
      <w:pPr>
        <w:pStyle w:val="Compact"/>
        <w:numPr>
          <w:ilvl w:val="0"/>
          <w:numId w:val="1110"/>
        </w:numPr>
      </w:pPr>
      <w:r>
        <w:t xml:space="preserve">For additivity:</w:t>
      </w:r>
      <w:r>
        <w:t xml:space="preserve"> </w:t>
      </w:r>
      <m:oMath>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r>
          <m:rPr>
            <m:sty m:val="p"/>
          </m:rPr>
          <m:t>=</m:t>
        </m:r>
        <m:bar>
          <m:barPr>
            <m:pos m:val="top"/>
          </m:barPr>
          <m:e>
            <m:sSub>
              <m:e>
                <m:r>
                  <m:t>a</m:t>
                </m:r>
              </m:e>
              <m:sub>
                <m:r>
                  <m:t>k</m:t>
                </m:r>
                <m:r>
                  <m:t>j</m:t>
                </m:r>
              </m:sub>
            </m:sSub>
            <m:r>
              <m:rPr>
                <m:sty m:val="p"/>
              </m:rPr>
              <m:t>+</m:t>
            </m:r>
            <m:sSub>
              <m:e>
                <m:r>
                  <m:t>b</m:t>
                </m:r>
              </m:e>
              <m:sub>
                <m:r>
                  <m:t>k</m:t>
                </m:r>
                <m:r>
                  <m:t>j</m:t>
                </m:r>
              </m:sub>
            </m:sSub>
          </m:e>
        </m:ba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oMath>
      <w:r>
        <w:t xml:space="preserve">.</w:t>
      </w:r>
    </w:p>
    <w:p>
      <w:pPr>
        <w:pStyle w:val="Compact"/>
        <w:numPr>
          <w:ilvl w:val="0"/>
          <w:numId w:val="1110"/>
        </w:numPr>
      </w:pPr>
      <w:r>
        <w:t xml:space="preserve">For conjugate-homogeneity:</w:t>
      </w:r>
      <w:r>
        <w:t xml:space="preserve"> </w:t>
      </w:r>
      <m:oMath>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t>c</m:t>
            </m:r>
            <m:r>
              <m:t> </m:t>
            </m:r>
            <m:r>
              <m:rPr>
                <m:sty m:val="bi"/>
              </m:rPr>
              <m:t>A</m:t>
            </m:r>
            <m:sSub>
              <m:e>
                <m:r>
                  <m:rPr>
                    <m:sty m:val="p"/>
                  </m:rPr>
                  <m:t>)</m:t>
                </m:r>
              </m:e>
              <m:sub>
                <m:r>
                  <m:t>k</m:t>
                </m:r>
                <m:r>
                  <m:t>j</m:t>
                </m:r>
              </m:sub>
            </m:sSub>
          </m:e>
        </m:bar>
        <m:r>
          <m:rPr>
            <m:sty m:val="p"/>
          </m:rPr>
          <m:t>=</m:t>
        </m:r>
        <m:bar>
          <m:barPr>
            <m:pos m:val="top"/>
          </m:barPr>
          <m:e>
            <m:r>
              <m:t>c</m:t>
            </m:r>
            <m:r>
              <m:t> </m:t>
            </m:r>
            <m:sSub>
              <m:e>
                <m:r>
                  <m:t>a</m:t>
                </m:r>
              </m:e>
              <m:sub>
                <m:r>
                  <m:t>k</m:t>
                </m:r>
                <m:r>
                  <m:t>j</m:t>
                </m:r>
              </m:sub>
            </m:sSub>
          </m:e>
        </m:bar>
        <m:r>
          <m:rPr>
            <m:sty m:val="p"/>
          </m:rPr>
          <m:t>=</m:t>
        </m:r>
        <m:bar>
          <m:barPr>
            <m:pos m:val="top"/>
          </m:barPr>
          <m:e>
            <m:r>
              <m:t>c</m:t>
            </m:r>
          </m:e>
        </m:bar>
        <m:r>
          <m:t> </m:t>
        </m:r>
        <m:bar>
          <m:barPr>
            <m:pos m:val="top"/>
          </m:barPr>
          <m:e>
            <m:sSub>
              <m:e>
                <m:r>
                  <m:t>a</m:t>
                </m:r>
              </m:e>
              <m:sub>
                <m:r>
                  <m:t>k</m:t>
                </m:r>
                <m:r>
                  <m:t>j</m:t>
                </m:r>
              </m:sub>
            </m:sSub>
          </m:e>
        </m:ba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oMath>
      <w:r>
        <w:t xml:space="preserve">. 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r>
            <m:rPr>
              <m:sty m:val="p"/>
            </m:rPr>
            <m:t>=</m:t>
          </m:r>
          <m:sSup>
            <m:e>
              <m:r>
                <m:rPr>
                  <m:sty m:val="bi"/>
                </m:rPr>
                <m:t>I</m:t>
              </m:r>
            </m:e>
            <m:sup>
              <m:r>
                <m:rPr>
                  <m:scr m:val="sans-serif"/>
                  <m:sty m:val="p"/>
                </m:rPr>
                <m:t>H</m:t>
              </m:r>
            </m:sup>
          </m:sSup>
          <m:r>
            <m:rPr>
              <m:sty m:val="p"/>
            </m:rPr>
            <m:t>=</m:t>
          </m:r>
          <m:r>
            <m:rPr>
              <m:sty m:val="bi"/>
            </m:rPr>
            <m:t>I</m:t>
          </m:r>
          <m:r>
            <m:rPr>
              <m:sty m:val="p"/>
            </m:rPr>
            <m:t>,</m:t>
          </m: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14" w:name="thm-adjoint-inner-product"/>
    <w:p>
      <w:pPr>
        <w:pStyle w:val="BodyText"/>
      </w:pPr>
      <w:r>
        <w:rPr>
          <w:b/>
          <w:bCs/>
        </w:rPr>
        <w:t xml:space="preserve">Theorem 113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14"/>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112</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15"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15"/>
    <w:bookmarkStart w:id="616" w:name="thm-zhz-sum-squares"/>
    <w:p>
      <w:pPr>
        <w:pStyle w:val="BodyText"/>
      </w:pPr>
      <w:r>
        <w:rPr>
          <w:b/>
          <w:bCs/>
        </w:rPr>
        <w:t xml:space="preserve">Theorem 114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16"/>
    <w:p>
      <w:pPr>
        <w:pStyle w:val="BodyText"/>
      </w:pPr>
      <w:r>
        <w:rPr>
          <w:i/>
          <w:iCs/>
        </w:rPr>
        <w:t xml:space="preserve">Proof</w:t>
      </w:r>
      <w:r>
        <w:t xml:space="preserve">. </w:t>
      </w:r>
      <w:r>
        <w:t xml:space="preserve">The last step uses the</w:t>
      </w:r>
      <w:r>
        <w:t xml:space="preserve"> </w:t>
      </w:r>
      <w:hyperlink r:id="rId617">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18">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r>
        <w:t xml:space="preserve"> </w:t>
      </w:r>
      <m:oMath>
        <m:r>
          <m:rPr>
            <m:sty m:val="p"/>
          </m:rPr>
          <m:t>Re</m:t>
        </m:r>
        <m:sSub>
          <m:e>
            <m:r>
              <m:t>z</m:t>
            </m:r>
          </m:e>
          <m:sub>
            <m:r>
              <m:t>j</m:t>
            </m:r>
          </m:sub>
        </m:sSub>
        <m:r>
          <m:rPr>
            <m:sty m:val="p"/>
          </m:rPr>
          <m:t>=</m:t>
        </m:r>
        <m:r>
          <m:rPr>
            <m:sty m:val="p"/>
          </m:rPr>
          <m:t>Im</m:t>
        </m:r>
        <m:sSub>
          <m:e>
            <m:r>
              <m:t>z</m:t>
            </m:r>
          </m:e>
          <m:sub>
            <m:r>
              <m:t>j</m:t>
            </m:r>
          </m:sub>
        </m:sSub>
        <m:r>
          <m:rPr>
            <m:sty m:val="p"/>
          </m:rPr>
          <m:t>=</m:t>
        </m:r>
        <m:r>
          <m:t>0</m:t>
        </m:r>
      </m:oMath>
      <w:r>
        <w:t xml:space="preserve">, that is, when</w:t>
      </w:r>
      <w:r>
        <w:t xml:space="preserve"> </w:t>
      </w:r>
      <m:oMath>
        <m:sSub>
          <m:e>
            <m:r>
              <m:t>z</m:t>
            </m:r>
          </m:e>
          <m:sub>
            <m:r>
              <m:t>j</m:t>
            </m:r>
          </m:sub>
        </m:sSub>
        <m:r>
          <m:rPr>
            <m:sty m:val="p"/>
          </m:rPr>
          <m:t>=</m:t>
        </m:r>
        <m:r>
          <m:t>0</m:t>
        </m:r>
      </m:oMath>
      <w:r>
        <w:t xml:space="preserve">.</w:t>
      </w:r>
    </w:p>
    <w:bookmarkStart w:id="619" w:name="exm-zhz-sum-squares"/>
    <w:p>
      <w:pPr>
        <w:pStyle w:val="BodyText"/>
      </w:pPr>
      <w:r>
        <w:rPr>
          <w:b/>
          <w:bCs/>
        </w:rPr>
        <w:t xml:space="preserve">Example 203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19"/>
    <w:bookmarkStart w:id="620" w:name="exm-transpose-not-enough"/>
    <w:p>
      <w:pPr>
        <w:pStyle w:val="FirstParagraph"/>
      </w:pPr>
      <w:r>
        <w:rPr>
          <w:b/>
          <w:bCs/>
        </w:rPr>
        <w:t xml:space="preserve">Example 204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114</w:t>
        </w:r>
      </w:hyperlink>
      <w:r>
        <w:t xml:space="preserve"> </w:t>
      </w:r>
      <w:r>
        <w:t xml:space="preserve">guarantees.</w:t>
      </w:r>
    </w:p>
    <w:bookmarkEnd w:id="620"/>
    <w:bookmarkStart w:id="621"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21"/>
    <w:bookmarkStart w:id="622"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22"/>
    <w:bookmarkStart w:id="623" w:name="exm-hermitian-matrix"/>
    <w:p>
      <w:pPr>
        <w:pStyle w:val="BodyText"/>
      </w:pPr>
      <w:r>
        <w:rPr>
          <w:b/>
          <w:bCs/>
        </w:rPr>
        <w:t xml:space="preserve">Example 205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3"/>
    <w:bookmarkStart w:id="624" w:name="exm-not-hermitian"/>
    <w:p>
      <w:pPr>
        <w:pStyle w:val="BodyText"/>
      </w:pPr>
      <w:r>
        <w:rPr>
          <w:b/>
          <w:bCs/>
        </w:rPr>
        <w:t xml:space="preserve">Example 206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24"/>
    <w:bookmarkStart w:id="625"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25"/>
    <w:bookmarkStart w:id="626"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r>
        <w:t xml:space="preserve"> </w:t>
      </w:r>
      <m:oMath>
        <m:sSub>
          <m:e>
            <m:r>
              <m:t>a</m:t>
            </m:r>
          </m:e>
          <m:sub>
            <m:r>
              <m:t>j</m:t>
            </m:r>
            <m:r>
              <m:t>j</m:t>
            </m:r>
          </m:sub>
        </m:sSub>
        <m:r>
          <m:rPr>
            <m:sty m:val="p"/>
          </m:rPr>
          <m:t>+</m:t>
        </m:r>
        <m:bar>
          <m:barPr>
            <m:pos m:val="top"/>
          </m:barPr>
          <m:e>
            <m:sSub>
              <m:e>
                <m:r>
                  <m:t>a</m:t>
                </m:r>
              </m:e>
              <m:sub>
                <m:r>
                  <m:t>j</m:t>
                </m:r>
                <m:r>
                  <m:t>j</m:t>
                </m:r>
              </m:sub>
            </m:sSub>
          </m:e>
        </m:bar>
        <m:r>
          <m:rPr>
            <m:sty m:val="p"/>
          </m:rPr>
          <m:t>=</m:t>
        </m:r>
        <m:r>
          <m:t>2</m:t>
        </m:r>
        <m:r>
          <m:rPr>
            <m:sty m:val="p"/>
          </m:rPr>
          <m:t>Re</m:t>
        </m:r>
        <m:r>
          <m:rPr>
            <m:sty m:val="p"/>
          </m:rPr>
          <m:t>(</m:t>
        </m:r>
        <m:sSub>
          <m:e>
            <m:r>
              <m:t>a</m:t>
            </m:r>
          </m:e>
          <m:sub>
            <m:r>
              <m:t>j</m:t>
            </m:r>
            <m:r>
              <m:t>j</m:t>
            </m:r>
          </m:sub>
        </m:sSub>
        <m:r>
          <m:rPr>
            <m:sty m:val="p"/>
          </m:rPr>
          <m:t>)</m:t>
        </m:r>
        <m:r>
          <m:rPr>
            <m:sty m:val="p"/>
          </m:rPr>
          <m:t>=</m:t>
        </m:r>
        <m:r>
          <m:t>0</m:t>
        </m:r>
      </m:oMath>
      <w:r>
        <w:t xml:space="preserve">.</w:t>
      </w:r>
      <w:r>
        <w:t xml:space="preserve"> </w:t>
      </w: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r>
        <w:t xml:space="preserve"> </w:t>
      </w:r>
      <m:oMath>
        <m:r>
          <m:rPr>
            <m:sty m:val="p"/>
          </m:rPr>
          <m:t>−</m:t>
        </m:r>
        <m:bar>
          <m:barPr>
            <m:pos m:val="top"/>
          </m:barPr>
          <m:e>
            <m:r>
              <m:t>3</m:t>
            </m:r>
            <m:r>
              <m:t> </m:t>
            </m:r>
            <m:r>
              <m:t>i</m:t>
            </m:r>
          </m:e>
        </m:bar>
        <m:r>
          <m:rPr>
            <m:sty m:val="p"/>
          </m:rPr>
          <m:t>=</m:t>
        </m:r>
        <m:r>
          <m:rPr>
            <m:sty m:val="p"/>
          </m:rPr>
          <m:t>−</m:t>
        </m:r>
        <m:r>
          <m:rPr>
            <m:sty m:val="p"/>
          </m:rPr>
          <m:t>(</m:t>
        </m:r>
        <m:r>
          <m:rPr>
            <m:sty m:val="p"/>
          </m:rPr>
          <m:t>−</m:t>
        </m:r>
        <m:r>
          <m:t>3</m:t>
        </m:r>
        <m:r>
          <m:t> </m:t>
        </m:r>
        <m:r>
          <m:t>i</m:t>
        </m:r>
        <m:r>
          <m:rPr>
            <m:sty m:val="p"/>
          </m:rPr>
          <m:t>)</m:t>
        </m:r>
        <m:r>
          <m:rPr>
            <m:sty m:val="p"/>
          </m:rPr>
          <m:t>=</m:t>
        </m:r>
        <m:r>
          <m:t>3</m:t>
        </m:r>
        <m:r>
          <m:t> </m:t>
        </m:r>
        <m:r>
          <m:t>i</m:t>
        </m:r>
      </m:oMath>
      <w:r>
        <w:t xml:space="preserve">,</w:t>
      </w:r>
      <w:r>
        <w:t xml:space="preserve"> </w:t>
      </w: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26"/>
    <w:bookmarkStart w:id="627" w:name="exm-skew-hermitian-matrix"/>
    <w:p>
      <w:pPr>
        <w:pStyle w:val="BodyText"/>
      </w:pPr>
      <w:r>
        <w:rPr>
          <w:b/>
          <w:bCs/>
        </w:rPr>
        <w:t xml:space="preserve">Example 207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sSup>
            <m:e>
              <m:r>
                <m:rPr>
                  <m:sty m:val="bi"/>
                </m:rPr>
                <m:t>A</m:t>
              </m:r>
            </m:e>
            <m:sup>
              <m:r>
                <m:rPr>
                  <m:scr m:val="sans-serif"/>
                  <m:sty m:val="p"/>
                </m:rPr>
                <m:t>H</m:t>
              </m:r>
            </m:sup>
          </m:sSup>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r>
            <m:rPr>
              <m:sty m:val="p"/>
            </m:rPr>
            <m:t>=</m:t>
          </m:r>
          <m:r>
            <m:rPr>
              <m:sty m:val="p"/>
            </m:rPr>
            <m:t>−</m:t>
          </m:r>
          <m:r>
            <m:rPr>
              <m:sty m:val="bi"/>
            </m:rPr>
            <m:t>A</m:t>
          </m:r>
          <m:r>
            <m:rPr>
              <m:sty m:val="p"/>
            </m:rPr>
            <m:t>.</m:t>
          </m: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27"/>
    <w:bookmarkStart w:id="628" w:name="X4e376dfe4195dd67571b7cde9ab8c2999dabc4a"/>
    <w:p>
      <w:pPr>
        <w:pStyle w:val="BodyText"/>
      </w:pPr>
      <w:r>
        <w:rPr>
          <w:b/>
          <w:bCs/>
        </w:rPr>
        <w:t xml:space="preserve">Theorem 115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28"/>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r>
            <m:rPr>
              <m:sty m:val="bi"/>
            </m:rPr>
            <m:t>H</m:t>
          </m:r>
          <m:r>
            <m:rPr>
              <m:sty m:val="p"/>
            </m:rPr>
            <m:t>+</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t>2</m:t>
              </m:r>
              <m:r>
                <m:rPr>
                  <m:sty m:val="bi"/>
                </m:rPr>
                <m:t>A</m:t>
              </m:r>
            </m:num>
            <m:den>
              <m:r>
                <m:t>2</m:t>
              </m:r>
            </m:den>
          </m:f>
          <m:r>
            <m:rPr>
              <m:sty m:val="p"/>
            </m:rPr>
            <m:t>=</m:t>
          </m:r>
          <m:r>
            <m:rPr>
              <m:sty m:val="bi"/>
            </m:rPr>
            <m:t>A</m:t>
          </m:r>
          <m:r>
            <m:rPr>
              <m:sty m:val="p"/>
            </m:rPr>
            <m:t>.</m:t>
          </m:r>
        </m:oMath>
      </m:oMathPara>
    </w:p>
    <w:p>
      <w:pPr>
        <w:pStyle w:val="FirstParagraph"/>
      </w:pPr>
      <w:r>
        <w:t xml:space="preserve">Applying the properties of the Hermitian adjoint (</w:t>
      </w:r>
      <w:hyperlink w:anchor="thm-hermitian-adjoint-properties">
        <w:r>
          <w:rPr>
            <w:rStyle w:val="Hyperlink"/>
          </w:rPr>
          <w:t xml:space="preserve">Theorem 112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r>
                <m:rPr>
                  <m:sty m:val="p"/>
                </m:rPr>
                <m:t>=</m:t>
              </m:r>
              <m:f>
                <m:fPr>
                  <m:type m:val="bar"/>
                </m:fPr>
                <m:num>
                  <m:sSup>
                    <m:e>
                      <m:r>
                        <m:rPr>
                          <m:sty m:val="bi"/>
                        </m:rPr>
                        <m:t>A</m:t>
                      </m:r>
                    </m:e>
                    <m:sup>
                      <m:r>
                        <m:rPr>
                          <m:scr m:val="sans-serif"/>
                          <m:sty m:val="p"/>
                        </m:rPr>
                        <m:t>H</m:t>
                      </m:r>
                    </m:sup>
                  </m:sSup>
                  <m:r>
                    <m:rPr>
                      <m:sty m:val="p"/>
                    </m:rPr>
                    <m:t>+</m:t>
                  </m:r>
                  <m:r>
                    <m:rPr>
                      <m:sty m:val="bi"/>
                    </m:rPr>
                    <m:t>A</m:t>
                  </m:r>
                </m:num>
                <m:den>
                  <m:r>
                    <m:t>2</m:t>
                  </m:r>
                </m:den>
              </m:f>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r>
                <m:rPr>
                  <m:sty m:val="p"/>
                </m:rPr>
                <m:t>=</m:t>
              </m:r>
              <m:f>
                <m:fPr>
                  <m:type m:val="bar"/>
                </m:fPr>
                <m:num>
                  <m:sSup>
                    <m:e>
                      <m:r>
                        <m:rPr>
                          <m:sty m:val="bi"/>
                        </m:rPr>
                        <m:t>A</m:t>
                      </m:r>
                    </m:e>
                    <m:sup>
                      <m:r>
                        <m:rPr>
                          <m:scr m:val="sans-serif"/>
                          <m:sty m:val="p"/>
                        </m:rPr>
                        <m:t>H</m:t>
                      </m:r>
                    </m:sup>
                  </m:sSup>
                  <m:r>
                    <m:rPr>
                      <m:sty m:val="p"/>
                    </m:rPr>
                    <m:t>−</m:t>
                  </m:r>
                  <m:r>
                    <m:rPr>
                      <m:sty m:val="bi"/>
                    </m:rPr>
                    <m:t>A</m:t>
                  </m:r>
                </m:num>
                <m:den>
                  <m:r>
                    <m:t>2</m:t>
                  </m:r>
                </m:den>
              </m:f>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r>
        <w:t xml:space="preserve"> </w:t>
      </w:r>
      <m:oMath>
        <m:sSup>
          <m:e>
            <m:r>
              <m:rPr>
                <m:sty m:val="bi"/>
              </m:rPr>
              <m:t>H</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H</m:t>
        </m:r>
      </m:oMath>
      <w:r>
        <w:t xml:space="preserve">.</w:t>
      </w:r>
      <w:r>
        <w:t xml:space="preserve"> </w:t>
      </w: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r>
        <w:t xml:space="preserve"> </w:t>
      </w:r>
      <m:oMath>
        <m:sSup>
          <m:e>
            <m:r>
              <m:rPr>
                <m:sty m:val="bi"/>
              </m:rPr>
              <m:t>S</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S</m:t>
        </m:r>
      </m:oMath>
      <w:r>
        <w:t xml:space="preserve">.</w:t>
      </w:r>
    </w:p>
    <w:bookmarkEnd w:id="629"/>
    <w:bookmarkStart w:id="631" w:name="sec-additional-resources"/>
    <w:p>
      <w:pPr>
        <w:pStyle w:val="Heading2"/>
      </w:pPr>
      <w:r>
        <w:t xml:space="preserve">11 Further reading</w:t>
      </w:r>
    </w:p>
    <w:p>
      <w:pPr>
        <w:pStyle w:val="Compact"/>
        <w:numPr>
          <w:ilvl w:val="0"/>
          <w:numId w:val="1111"/>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1"/>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1"/>
        </w:numPr>
      </w:pPr>
      <w:r>
        <w:t xml:space="preserve">Fieller (2016)</w:t>
      </w:r>
    </w:p>
    <w:p>
      <w:pPr>
        <w:pStyle w:val="Compact"/>
        <w:numPr>
          <w:ilvl w:val="0"/>
          <w:numId w:val="1111"/>
        </w:numPr>
      </w:pPr>
      <w:r>
        <w:t xml:space="preserve">Banerjee and Roy (2014)</w:t>
      </w:r>
    </w:p>
    <w:p>
      <w:pPr>
        <w:pStyle w:val="Compact"/>
        <w:numPr>
          <w:ilvl w:val="0"/>
          <w:numId w:val="1111"/>
        </w:numPr>
      </w:pPr>
      <w:r>
        <w:t xml:space="preserve">Searle and Khuri (2017)</w:t>
      </w:r>
    </w:p>
    <w:p>
      <w:pPr>
        <w:pStyle w:val="Compact"/>
        <w:numPr>
          <w:ilvl w:val="0"/>
          <w:numId w:val="1111"/>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0">
        <w:r>
          <w:rPr>
            <w:rStyle w:val="Hyperlink"/>
          </w:rPr>
          <w:t xml:space="preserve">derivatives</w:t>
        </w:r>
      </w:hyperlink>
      <w:r>
        <w:t xml:space="preserve"> </w:t>
      </w:r>
      <w:r>
        <w:t xml:space="preserve">of vectors and matrices,</w:t>
      </w:r>
      <w:r>
        <w:t xml:space="preserve"> </w:t>
      </w:r>
      <w:r>
        <w:t xml:space="preserve">so it is a quick place to look up a formula this page proves.</w:t>
      </w:r>
    </w:p>
    <w:p>
      <w:pPr>
        <w:pStyle w:val="Compact"/>
        <w:numPr>
          <w:ilvl w:val="0"/>
          <w:numId w:val="1111"/>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31"/>
    <w:bookmarkStart w:id="672" w:name="references"/>
    <w:p>
      <w:pPr>
        <w:pStyle w:val="Heading2"/>
      </w:pPr>
      <w:r>
        <w:t xml:space="preserve">References</w:t>
      </w:r>
    </w:p>
    <w:bookmarkStart w:id="671" w:name="refs"/>
    <w:bookmarkStart w:id="633"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32">
        <w:r>
          <w:rPr>
            <w:rStyle w:val="Hyperlink"/>
          </w:rPr>
          <w:t xml:space="preserve">https://doi.org/10.1007/978-3-031-41026-0</w:t>
        </w:r>
      </w:hyperlink>
      <w:r>
        <w:t xml:space="preserve">.</w:t>
      </w:r>
    </w:p>
    <w:bookmarkEnd w:id="633"/>
    <w:bookmarkStart w:id="635"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34">
        <w:r>
          <w:rPr>
            <w:rStyle w:val="Hyperlink"/>
          </w:rPr>
          <w:t xml:space="preserve">https://www.routledge.com/Linear-Algebra-and-Matrix-Analysis-for-Statistics/Banerjee-Roy/p/book/9781420095388</w:t>
        </w:r>
      </w:hyperlink>
      <w:r>
        <w:t xml:space="preserve">.</w:t>
      </w:r>
    </w:p>
    <w:bookmarkEnd w:id="635"/>
    <w:bookmarkStart w:id="637"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36">
        <w:r>
          <w:rPr>
            <w:rStyle w:val="Hyperlink"/>
          </w:rPr>
          <w:t xml:space="preserve">https://doi.org/10.1017/9781108583664</w:t>
        </w:r>
      </w:hyperlink>
      <w:r>
        <w:t xml:space="preserve">.</w:t>
      </w:r>
    </w:p>
    <w:bookmarkEnd w:id="637"/>
    <w:bookmarkStart w:id="639"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38">
        <w:r>
          <w:rPr>
            <w:rStyle w:val="Hyperlink"/>
          </w:rPr>
          <w:t xml:space="preserve">https://doi.org/10.1201/9781315182780</w:t>
        </w:r>
      </w:hyperlink>
      <w:r>
        <w:t xml:space="preserve">.</w:t>
      </w:r>
    </w:p>
    <w:bookmarkEnd w:id="639"/>
    <w:bookmarkStart w:id="641"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0">
        <w:r>
          <w:rPr>
            <w:rStyle w:val="Hyperlink"/>
          </w:rPr>
          <w:t xml:space="preserve">https://doi.org/10.1201/9781315370200</w:t>
        </w:r>
      </w:hyperlink>
      <w:r>
        <w:t xml:space="preserve">.</w:t>
      </w:r>
    </w:p>
    <w:bookmarkEnd w:id="641"/>
    <w:bookmarkStart w:id="643"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42">
        <w:r>
          <w:rPr>
            <w:rStyle w:val="Hyperlink"/>
          </w:rPr>
          <w:t xml:space="preserve">https://www.deeplearningbook.org/</w:t>
        </w:r>
      </w:hyperlink>
      <w:r>
        <w:t xml:space="preserve">.</w:t>
      </w:r>
    </w:p>
    <w:bookmarkEnd w:id="643"/>
    <w:bookmarkStart w:id="645"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44">
        <w:r>
          <w:rPr>
            <w:rStyle w:val="Hyperlink"/>
          </w:rPr>
          <w:t xml:space="preserve">https://facultyweb.cs.wwu.edu/~hutchib2/video_lectures/data371/</w:t>
        </w:r>
      </w:hyperlink>
      <w:r>
        <w:t xml:space="preserve">.</w:t>
      </w:r>
    </w:p>
    <w:bookmarkEnd w:id="645"/>
    <w:bookmarkStart w:id="647"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46">
        <w:r>
          <w:rPr>
            <w:rStyle w:val="Hyperlink"/>
          </w:rPr>
          <w:t xml:space="preserve">www.mosaic-web.org</w:t>
        </w:r>
      </w:hyperlink>
      <w:r>
        <w:t xml:space="preserve">.</w:t>
      </w:r>
    </w:p>
    <w:bookmarkEnd w:id="647"/>
    <w:bookmarkStart w:id="649"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48">
        <w:r>
          <w:rPr>
            <w:rStyle w:val="Hyperlink"/>
          </w:rPr>
          <w:t xml:space="preserve">https://www2.imm.dtu.dk/pubdb/edoc/imm3274.pdf</w:t>
        </w:r>
      </w:hyperlink>
      <w:r>
        <w:t xml:space="preserve">.</w:t>
      </w:r>
    </w:p>
    <w:bookmarkEnd w:id="649"/>
    <w:bookmarkStart w:id="650"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0"/>
    <w:bookmarkStart w:id="652"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51">
        <w:r>
          <w:rPr>
            <w:rStyle w:val="Hyperlink"/>
          </w:rPr>
          <w:t xml:space="preserve">https://math.mit.edu/~gs/linearalgebra/</w:t>
        </w:r>
      </w:hyperlink>
      <w:r>
        <w:t xml:space="preserve">.</w:t>
      </w:r>
    </w:p>
    <w:bookmarkEnd w:id="652"/>
    <w:bookmarkStart w:id="654"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53">
        <w:r>
          <w:rPr>
            <w:rStyle w:val="Hyperlink"/>
          </w:rPr>
          <w:t xml:space="preserve">https://ucla-biostat-216.github.io/2024fall/slides/10-eig/10-eig.html</w:t>
        </w:r>
      </w:hyperlink>
      <w:r>
        <w:t xml:space="preserve">.</w:t>
      </w:r>
    </w:p>
    <w:bookmarkEnd w:id="654"/>
    <w:bookmarkStart w:id="656"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55">
        <w:r>
          <w:rPr>
            <w:rStyle w:val="Hyperlink"/>
          </w:rPr>
          <w:t xml:space="preserve">https://ucla-biostat-216.github.io/2024fall/slides/08-ls/08-ls.html</w:t>
        </w:r>
      </w:hyperlink>
      <w:r>
        <w:t xml:space="preserve">.</w:t>
      </w:r>
    </w:p>
    <w:bookmarkEnd w:id="656"/>
    <w:bookmarkStart w:id="658"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57">
        <w:r>
          <w:rPr>
            <w:rStyle w:val="Hyperlink"/>
          </w:rPr>
          <w:t xml:space="preserve">https://ucla-biostat-216.github.io/2024fall/slides/07-matinv/07-matinv.html</w:t>
        </w:r>
      </w:hyperlink>
      <w:r>
        <w:t xml:space="preserve">.</w:t>
      </w:r>
    </w:p>
    <w:bookmarkEnd w:id="658"/>
    <w:bookmarkStart w:id="660"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59">
        <w:r>
          <w:rPr>
            <w:rStyle w:val="Hyperlink"/>
          </w:rPr>
          <w:t xml:space="preserve">https://ucla-biostat-216.github.io/2024fall/slides/03-matrix/03-matrix.html</w:t>
        </w:r>
      </w:hyperlink>
      <w:r>
        <w:t xml:space="preserve">.</w:t>
      </w:r>
    </w:p>
    <w:bookmarkEnd w:id="660"/>
    <w:bookmarkStart w:id="662"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61">
        <w:r>
          <w:rPr>
            <w:rStyle w:val="Hyperlink"/>
          </w:rPr>
          <w:t xml:space="preserve">https://ucla-biostat-216.github.io/2024fall/slides/06-orthproj/06-orthproj.html</w:t>
        </w:r>
      </w:hyperlink>
      <w:r>
        <w:t xml:space="preserve">.</w:t>
      </w:r>
    </w:p>
    <w:bookmarkEnd w:id="662"/>
    <w:bookmarkStart w:id="664"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63">
        <w:r>
          <w:rPr>
            <w:rStyle w:val="Hyperlink"/>
          </w:rPr>
          <w:t xml:space="preserve">https://ucla-biostat-216.github.io/2024fall/slides/05-rank/05-rank.html</w:t>
        </w:r>
      </w:hyperlink>
      <w:r>
        <w:t xml:space="preserve">.</w:t>
      </w:r>
    </w:p>
    <w:bookmarkEnd w:id="664"/>
    <w:bookmarkStart w:id="666"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65">
        <w:r>
          <w:rPr>
            <w:rStyle w:val="Hyperlink"/>
          </w:rPr>
          <w:t xml:space="preserve">https://ucla-biostat-216.github.io/2024fall/slides/11-pd/11-pd.html</w:t>
        </w:r>
      </w:hyperlink>
      <w:r>
        <w:t xml:space="preserve">.</w:t>
      </w:r>
    </w:p>
    <w:bookmarkEnd w:id="666"/>
    <w:bookmarkStart w:id="668"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67">
        <w:r>
          <w:rPr>
            <w:rStyle w:val="Hyperlink"/>
          </w:rPr>
          <w:t xml:space="preserve">https://ucla-biostat-216.github.io/2024fall/slides/04-vecsp/04-vecsp.html</w:t>
        </w:r>
      </w:hyperlink>
      <w:r>
        <w:t xml:space="preserve">.</w:t>
      </w:r>
    </w:p>
    <w:bookmarkEnd w:id="668"/>
    <w:bookmarkStart w:id="670"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69">
        <w:r>
          <w:rPr>
            <w:rStyle w:val="Hyperlink"/>
          </w:rPr>
          <w:t xml:space="preserve">https://ucla-biostat-216.github.io/2024fall/slides/02-vector/02-vector.html</w:t>
        </w:r>
      </w:hyperlink>
      <w:r>
        <w:t xml:space="preserve">.</w:t>
      </w:r>
    </w:p>
    <w:bookmarkEnd w:id="670"/>
    <w:bookmarkEnd w:id="671"/>
    <w:bookmarkEnd w:id="6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0" Target="media/rId180.png" /><Relationship Type="http://schemas.openxmlformats.org/officeDocument/2006/relationships/image" Id="rId68" Target="media/rId68.png" /><Relationship Type="http://schemas.openxmlformats.org/officeDocument/2006/relationships/image" Id="rId259" Target="media/rId259.png" /><Relationship Type="http://schemas.openxmlformats.org/officeDocument/2006/relationships/hyperlink" Id="rId127" Target="algebra.qmd" TargetMode="External" /><Relationship Type="http://schemas.openxmlformats.org/officeDocument/2006/relationships/hyperlink" Id="rId316"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07" Target="algebra.qmd#def-complex-conjugate" TargetMode="External" /><Relationship Type="http://schemas.openxmlformats.org/officeDocument/2006/relationships/hyperlink" Id="rId618" Target="algebra.qmd#def-complex-modulus" TargetMode="External" /><Relationship Type="http://schemas.openxmlformats.org/officeDocument/2006/relationships/hyperlink" Id="rId432"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1"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17"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30" Target="calculus.qmd#def-derivative" TargetMode="External" /><Relationship Type="http://schemas.openxmlformats.org/officeDocument/2006/relationships/hyperlink" Id="rId161" Target="calculus.qmd#def-linear-approximation" TargetMode="External" /><Relationship Type="http://schemas.openxmlformats.org/officeDocument/2006/relationships/hyperlink" Id="rId632" Target="https://doi.org/10.1007/978-3-031-41026-0" TargetMode="External" /><Relationship Type="http://schemas.openxmlformats.org/officeDocument/2006/relationships/hyperlink" Id="rId636" Target="https://doi.org/10.1017/9781108583664" TargetMode="External" /><Relationship Type="http://schemas.openxmlformats.org/officeDocument/2006/relationships/hyperlink" Id="rId638" Target="https://doi.org/10.1201/9781315182780" TargetMode="External" /><Relationship Type="http://schemas.openxmlformats.org/officeDocument/2006/relationships/hyperlink" Id="rId640" Target="https://doi.org/10.1201/9781315370200" TargetMode="External" /><Relationship Type="http://schemas.openxmlformats.org/officeDocument/2006/relationships/hyperlink" Id="rId457" Target="https://en.wikipedia.org/wiki/Definite_matrix" TargetMode="External" /><Relationship Type="http://schemas.openxmlformats.org/officeDocument/2006/relationships/hyperlink" Id="rId470"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44"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51" Target="https://math.mit.edu/~gs/linearalgebra/" TargetMode="External" /><Relationship Type="http://schemas.openxmlformats.org/officeDocument/2006/relationships/hyperlink" Id="rId408" Target="https://morrison-lab.github.io/rme/chapters/Linear-models-overview.html#sec-infer-LMs" TargetMode="External" /><Relationship Type="http://schemas.openxmlformats.org/officeDocument/2006/relationships/hyperlink" Id="rId669" Target="https://ucla-biostat-216.github.io/2024fall/slides/02-vector/02-vector.html" TargetMode="External" /><Relationship Type="http://schemas.openxmlformats.org/officeDocument/2006/relationships/hyperlink" Id="rId659" Target="https://ucla-biostat-216.github.io/2024fall/slides/03-matrix/03-matrix.html" TargetMode="External" /><Relationship Type="http://schemas.openxmlformats.org/officeDocument/2006/relationships/hyperlink" Id="rId667" Target="https://ucla-biostat-216.github.io/2024fall/slides/04-vecsp/04-vecsp.html" TargetMode="External" /><Relationship Type="http://schemas.openxmlformats.org/officeDocument/2006/relationships/hyperlink" Id="rId663" Target="https://ucla-biostat-216.github.io/2024fall/slides/05-rank/05-rank.html" TargetMode="External" /><Relationship Type="http://schemas.openxmlformats.org/officeDocument/2006/relationships/hyperlink" Id="rId661" Target="https://ucla-biostat-216.github.io/2024fall/slides/06-orthproj/06-orthproj.html" TargetMode="External" /><Relationship Type="http://schemas.openxmlformats.org/officeDocument/2006/relationships/hyperlink" Id="rId657" Target="https://ucla-biostat-216.github.io/2024fall/slides/07-matinv/07-matinv.html" TargetMode="External" /><Relationship Type="http://schemas.openxmlformats.org/officeDocument/2006/relationships/hyperlink" Id="rId655" Target="https://ucla-biostat-216.github.io/2024fall/slides/08-ls/08-ls.html" TargetMode="External" /><Relationship Type="http://schemas.openxmlformats.org/officeDocument/2006/relationships/hyperlink" Id="rId653" Target="https://ucla-biostat-216.github.io/2024fall/slides/10-eig/10-eig.html" TargetMode="External" /><Relationship Type="http://schemas.openxmlformats.org/officeDocument/2006/relationships/hyperlink" Id="rId665"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42" Target="https://www.deeplearningbook.org/" TargetMode="External" /><Relationship Type="http://schemas.openxmlformats.org/officeDocument/2006/relationships/hyperlink" Id="rId646" Target="https://www.mosaic-web.org" TargetMode="External" /><Relationship Type="http://schemas.openxmlformats.org/officeDocument/2006/relationships/hyperlink" Id="rId634"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73"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36"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48"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1"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8"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0"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07"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127" Target="algebra.qmd" TargetMode="External" /><Relationship Type="http://schemas.openxmlformats.org/officeDocument/2006/relationships/hyperlink" Id="rId316"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07" Target="algebra.qmd#def-complex-conjugate" TargetMode="External" /><Relationship Type="http://schemas.openxmlformats.org/officeDocument/2006/relationships/hyperlink" Id="rId618" Target="algebra.qmd#def-complex-modulus" TargetMode="External" /><Relationship Type="http://schemas.openxmlformats.org/officeDocument/2006/relationships/hyperlink" Id="rId432"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1"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17"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30" Target="calculus.qmd#def-derivative" TargetMode="External" /><Relationship Type="http://schemas.openxmlformats.org/officeDocument/2006/relationships/hyperlink" Id="rId161" Target="calculus.qmd#def-linear-approximation" TargetMode="External" /><Relationship Type="http://schemas.openxmlformats.org/officeDocument/2006/relationships/hyperlink" Id="rId632" Target="https://doi.org/10.1007/978-3-031-41026-0" TargetMode="External" /><Relationship Type="http://schemas.openxmlformats.org/officeDocument/2006/relationships/hyperlink" Id="rId636" Target="https://doi.org/10.1017/9781108583664" TargetMode="External" /><Relationship Type="http://schemas.openxmlformats.org/officeDocument/2006/relationships/hyperlink" Id="rId638" Target="https://doi.org/10.1201/9781315182780" TargetMode="External" /><Relationship Type="http://schemas.openxmlformats.org/officeDocument/2006/relationships/hyperlink" Id="rId640" Target="https://doi.org/10.1201/9781315370200" TargetMode="External" /><Relationship Type="http://schemas.openxmlformats.org/officeDocument/2006/relationships/hyperlink" Id="rId457" Target="https://en.wikipedia.org/wiki/Definite_matrix" TargetMode="External" /><Relationship Type="http://schemas.openxmlformats.org/officeDocument/2006/relationships/hyperlink" Id="rId470"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44"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51" Target="https://math.mit.edu/~gs/linearalgebra/" TargetMode="External" /><Relationship Type="http://schemas.openxmlformats.org/officeDocument/2006/relationships/hyperlink" Id="rId408" Target="https://morrison-lab.github.io/rme/chapters/Linear-models-overview.html#sec-infer-LMs" TargetMode="External" /><Relationship Type="http://schemas.openxmlformats.org/officeDocument/2006/relationships/hyperlink" Id="rId669" Target="https://ucla-biostat-216.github.io/2024fall/slides/02-vector/02-vector.html" TargetMode="External" /><Relationship Type="http://schemas.openxmlformats.org/officeDocument/2006/relationships/hyperlink" Id="rId659" Target="https://ucla-biostat-216.github.io/2024fall/slides/03-matrix/03-matrix.html" TargetMode="External" /><Relationship Type="http://schemas.openxmlformats.org/officeDocument/2006/relationships/hyperlink" Id="rId667" Target="https://ucla-biostat-216.github.io/2024fall/slides/04-vecsp/04-vecsp.html" TargetMode="External" /><Relationship Type="http://schemas.openxmlformats.org/officeDocument/2006/relationships/hyperlink" Id="rId663" Target="https://ucla-biostat-216.github.io/2024fall/slides/05-rank/05-rank.html" TargetMode="External" /><Relationship Type="http://schemas.openxmlformats.org/officeDocument/2006/relationships/hyperlink" Id="rId661" Target="https://ucla-biostat-216.github.io/2024fall/slides/06-orthproj/06-orthproj.html" TargetMode="External" /><Relationship Type="http://schemas.openxmlformats.org/officeDocument/2006/relationships/hyperlink" Id="rId657" Target="https://ucla-biostat-216.github.io/2024fall/slides/07-matinv/07-matinv.html" TargetMode="External" /><Relationship Type="http://schemas.openxmlformats.org/officeDocument/2006/relationships/hyperlink" Id="rId655" Target="https://ucla-biostat-216.github.io/2024fall/slides/08-ls/08-ls.html" TargetMode="External" /><Relationship Type="http://schemas.openxmlformats.org/officeDocument/2006/relationships/hyperlink" Id="rId653" Target="https://ucla-biostat-216.github.io/2024fall/slides/10-eig/10-eig.html" TargetMode="External" /><Relationship Type="http://schemas.openxmlformats.org/officeDocument/2006/relationships/hyperlink" Id="rId665"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42" Target="https://www.deeplearningbook.org/" TargetMode="External" /><Relationship Type="http://schemas.openxmlformats.org/officeDocument/2006/relationships/hyperlink" Id="rId646" Target="https://www.mosaic-web.org" TargetMode="External" /><Relationship Type="http://schemas.openxmlformats.org/officeDocument/2006/relationships/hyperlink" Id="rId634"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73"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36"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48"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1"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8"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0"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07"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2026-10-09T04:59:58Z</dcterms:created>
  <dcterms:modified xsi:type="dcterms:W3CDTF">2026-10-09T04:59:58Z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2026-10-08 21:47:02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