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2026-09-30 14:36:42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entries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</w:t>
      </w:r>
      <w:r>
        <w:t xml:space="preserve"> </w:t>
      </w:r>
      <w:r>
        <w:t xml:space="preserve">are Kronecker deltas: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identity matrix</w:t>
        </w:r>
      </w:hyperlink>
      <w:r>
        <w:t xml:space="preserve">).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2026-09-30T21:43:43Z</dcterms:created>
  <dcterms:modified xsi:type="dcterms:W3CDTF">2026-09-30T21:43:43Z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14:36:42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