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2026-09-30 14:36:42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64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20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20"/>
    <w:bookmarkStart w:id="21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21"/>
    <w:bookmarkStart w:id="22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22"/>
    <w:bookmarkStart w:id="23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24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24"/>
    <w:bookmarkStart w:id="25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25"/>
    <w:p>
      <w:pPr>
        <w:pStyle w:val="BodyText"/>
      </w:pP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Check a source’s layout before combining its formulas with these.</w:t>
      </w:r>
    </w:p>
    <w:bookmarkStart w:id="26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26"/>
    <w:bookmarkStart w:id="27" w:name="def-constant-wrt-vector"/>
    <w:p>
      <w:pPr>
        <w:pStyle w:val="FirstParagraph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27"/>
    <w:bookmarkStart w:id="28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8"/>
    <w:bookmarkStart w:id="29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30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30"/>
    <w:bookmarkStart w:id="31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32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32"/>
    <w:bookmarkStart w:id="33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4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4"/>
    <w:bookmarkStart w:id="35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p>
      <w:pPr>
        <w:pStyle w:val="FirstParagraph"/>
      </w:pP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6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36"/>
    <w:bookmarkStart w:id="37" w:name="thm-deriv-matrix-product-vector"/>
    <w:p>
      <w:pPr>
        <w:pStyle w:val="FirstParagraph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38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39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9"/>
    <w:bookmarkStart w:id="40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41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41"/>
    <w:bookmarkStart w:id="43" w:name="thm-quadratic-form"/>
    <w:p>
      <w:pPr>
        <w:pStyle w:val="FirstParagraph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bookmarkStart w:id="44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4"/>
    <w:bookmarkStart w:id="4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46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46"/>
    <w:bookmarkStart w:id="47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47"/>
    <w:p>
      <w:pPr>
        <w:pStyle w:val="BodyText"/>
      </w:pPr>
      <w:r>
        <w:t xml:space="preserve">See</w:t>
      </w:r>
      <w:r>
        <w:t xml:space="preserve"> </w:t>
      </w:r>
      <w:hyperlink r:id="rId48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49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50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</w:t>
      </w:r>
      <w:r>
        <w:t xml:space="preserve"> </w:t>
      </w:r>
      <w:hyperlink r:id="rId5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52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54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bookmarkStart w:id="55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56" w:name="exm-chain-qf-residuals"/>
    <w:p>
      <w:pPr>
        <w:pStyle w:val="BodyText"/>
      </w:pPr>
      <w:r>
        <w:rPr>
          <w:b/>
          <w:bCs/>
        </w:rPr>
        <w:t xml:space="preserve">Example 12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56"/>
    <w:bookmarkStart w:id="57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57"/>
    <w:bookmarkStart w:id="59" w:name="exm-matrix-derivative"/>
    <w:p>
      <w:pPr>
        <w:pStyle w:val="FirstParagraph"/>
      </w:pPr>
      <w:r>
        <w:rPr>
          <w:b/>
          <w:bCs/>
        </w:rPr>
        <w:t xml:space="preserve">Example 13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59"/>
    <w:bookmarkStart w:id="60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derivative of 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 fourth-order tensor,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61" w:name="exm-deriv-matrix-product-matrix"/>
    <w:p>
      <w:pPr>
        <w:pStyle w:val="FirstParagraph"/>
      </w:pPr>
      <w:r>
        <w:rPr>
          <w:b/>
          <w:bCs/>
        </w:rPr>
        <w:t xml:space="preserve">Example 14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61"/>
    <w:bookmarkStart w:id="62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62"/>
    <w:bookmarkStart w:id="63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63"/>
    <w:bookmarkEnd w:id="64"/>
    <w:bookmarkStart w:id="68" w:name="sec-additional-resources"/>
    <w:p>
      <w:pPr>
        <w:pStyle w:val="Heading2"/>
      </w:pPr>
      <w:r>
        <w:t xml:space="preserve">2 Additional resources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65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references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6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68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7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70"/>
    <w:bookmarkStart w:id="7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7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1" Target="calculus.qmd#thm-chain-rule" TargetMode="External" /><Relationship Type="http://schemas.openxmlformats.org/officeDocument/2006/relationships/hyperlink" Id="rId69" Target="https://doi.org/10.1201/9781315370200" TargetMode="External" /><Relationship Type="http://schemas.openxmlformats.org/officeDocument/2006/relationships/hyperlink" Id="rId52" Target="https://en.wikipedia.org/wiki/Gradient" TargetMode="External" /><Relationship Type="http://schemas.openxmlformats.org/officeDocument/2006/relationships/hyperlink" Id="rId50" Target="https://en.wikipedia.org/wiki/Gradient#Relationship_with_Fr%C3%A9chet_derivative" TargetMode="External" /><Relationship Type="http://schemas.openxmlformats.org/officeDocument/2006/relationships/hyperlink" Id="rId54" Target="https://en.wikipedia.org/wiki/Gradient#Relationship_with_total_derivative" TargetMode="External" /><Relationship Type="http://schemas.openxmlformats.org/officeDocument/2006/relationships/hyperlink" Id="rId53" Target="https://en.wikipedia.org/wiki/Total_derivative" TargetMode="External" /><Relationship Type="http://schemas.openxmlformats.org/officeDocument/2006/relationships/hyperlink" Id="rId71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6" Target="https://hua-zhou.github.io/" TargetMode="External" /><Relationship Type="http://schemas.openxmlformats.org/officeDocument/2006/relationships/hyperlink" Id="rId48" Target="https://quickfem.com/finite-element-analysis/" TargetMode="External" /><Relationship Type="http://schemas.openxmlformats.org/officeDocument/2006/relationships/hyperlink" Id="rId49" Target="https://quickfem.com/wp-content/uploads/IFEM.AppF_.pdf" TargetMode="External" /><Relationship Type="http://schemas.openxmlformats.org/officeDocument/2006/relationships/hyperlink" Id="rId67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2" Target="linear-algebra.qmd#def-quadratic-form" TargetMode="External" /><Relationship Type="http://schemas.openxmlformats.org/officeDocument/2006/relationships/hyperlink" Id="rId58" Target="linear-algebra.qmd#def-trace" TargetMode="External" /><Relationship Type="http://schemas.openxmlformats.org/officeDocument/2006/relationships/hyperlink" Id="rId65" Target="linear-algebra.qmd#sec-additional-resources" TargetMode="External" /><Relationship Type="http://schemas.openxmlformats.org/officeDocument/2006/relationships/hyperlink" Id="rId38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alculus.qmd#thm-chain-rule" TargetMode="External" /><Relationship Type="http://schemas.openxmlformats.org/officeDocument/2006/relationships/hyperlink" Id="rId69" Target="https://doi.org/10.1201/9781315370200" TargetMode="External" /><Relationship Type="http://schemas.openxmlformats.org/officeDocument/2006/relationships/hyperlink" Id="rId52" Target="https://en.wikipedia.org/wiki/Gradient" TargetMode="External" /><Relationship Type="http://schemas.openxmlformats.org/officeDocument/2006/relationships/hyperlink" Id="rId50" Target="https://en.wikipedia.org/wiki/Gradient#Relationship_with_Fr%C3%A9chet_derivative" TargetMode="External" /><Relationship Type="http://schemas.openxmlformats.org/officeDocument/2006/relationships/hyperlink" Id="rId54" Target="https://en.wikipedia.org/wiki/Gradient#Relationship_with_total_derivative" TargetMode="External" /><Relationship Type="http://schemas.openxmlformats.org/officeDocument/2006/relationships/hyperlink" Id="rId53" Target="https://en.wikipedia.org/wiki/Total_derivative" TargetMode="External" /><Relationship Type="http://schemas.openxmlformats.org/officeDocument/2006/relationships/hyperlink" Id="rId71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6" Target="https://hua-zhou.github.io/" TargetMode="External" /><Relationship Type="http://schemas.openxmlformats.org/officeDocument/2006/relationships/hyperlink" Id="rId48" Target="https://quickfem.com/finite-element-analysis/" TargetMode="External" /><Relationship Type="http://schemas.openxmlformats.org/officeDocument/2006/relationships/hyperlink" Id="rId49" Target="https://quickfem.com/wp-content/uploads/IFEM.AppF_.pdf" TargetMode="External" /><Relationship Type="http://schemas.openxmlformats.org/officeDocument/2006/relationships/hyperlink" Id="rId67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2" Target="linear-algebra.qmd#def-quadratic-form" TargetMode="External" /><Relationship Type="http://schemas.openxmlformats.org/officeDocument/2006/relationships/hyperlink" Id="rId58" Target="linear-algebra.qmd#def-trace" TargetMode="External" /><Relationship Type="http://schemas.openxmlformats.org/officeDocument/2006/relationships/hyperlink" Id="rId65" Target="linear-algebra.qmd#sec-additional-resources" TargetMode="External" /><Relationship Type="http://schemas.openxmlformats.org/officeDocument/2006/relationships/hyperlink" Id="rId38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2026-09-30T21:44:17Z</dcterms:created>
  <dcterms:modified xsi:type="dcterms:W3CDTF">2026-09-30T21:44:17Z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2026-09-30 14:36:42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