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04:35:42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22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1" w:name="thm-centered-data-rank"/>
    <w:p>
      <w:pPr>
        <w:pStyle w:val="BodyText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8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centered-data-rank"/>
    <w:p>
      <w:pPr>
        <w:pStyle w:val="FirstParagraph"/>
      </w:pPr>
      <w:r>
        <w:rPr>
          <w:b/>
          <w:bCs/>
        </w:rPr>
        <w:t xml:space="preserve">Example 17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2"/>
    <w:bookmarkStart w:id="73" w:name="cor-sample-covariance-singular"/>
    <w:p>
      <w:pPr>
        <w:pStyle w:val="BodyText"/>
      </w:pPr>
      <w:r>
        <w:rPr>
          <w:b/>
          <w:bCs/>
        </w:rPr>
        <w:t xml:space="preserve">Corollary 2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4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5" w:name="exm-sample-covariance-singular"/>
    <w:p>
      <w:pPr>
        <w:pStyle w:val="BodyText"/>
      </w:pPr>
      <w:r>
        <w:rPr>
          <w:b/>
          <w:bCs/>
        </w:rPr>
        <w:t xml:space="preserve">Example 18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5"/>
    <w:bookmarkStart w:id="7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8"/>
    <w:bookmarkStart w:id="80" w:name="exm-affine-subspace"/>
    <w:p>
      <w:pPr>
        <w:pStyle w:val="BodyText"/>
      </w:pPr>
      <w:r>
        <w:rPr>
          <w:b/>
          <w:bCs/>
        </w:rPr>
        <w:t xml:space="preserve">Example 19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0"/>
    <w:bookmarkStart w:id="83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6" w:name="exm-hyperplane-subspace"/>
    <w:p>
      <w:pPr>
        <w:pStyle w:val="FirstParagraph"/>
      </w:pPr>
      <w:r>
        <w:rPr>
          <w:b/>
          <w:bCs/>
        </w:rPr>
        <w:t xml:space="preserve">Example 20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6"/>
    <w:bookmarkStart w:id="87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9" w:name="exm-hyperplane-origin"/>
    <w:p>
      <w:pPr>
        <w:pStyle w:val="BodyText"/>
      </w:pPr>
      <w:r>
        <w:rPr>
          <w:b/>
          <w:bCs/>
        </w:rPr>
        <w:t xml:space="preserve">Example 21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8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9"/>
    <w:bookmarkStart w:id="91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0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0"/>
    </w:p>
    <w:bookmarkEnd w:id="91"/>
    <w:bookmarkStart w:id="92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3" w:name="exm-half-space-plane"/>
    <w:p>
      <w:pPr>
        <w:pStyle w:val="BodyText"/>
      </w:pPr>
      <w:r>
        <w:rPr>
          <w:b/>
          <w:bCs/>
        </w:rPr>
        <w:t xml:space="preserve">Example 22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3"/>
    <w:bookmarkStart w:id="94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4"/>
    <w:bookmarkStart w:id="95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0" w:name="exm-half-space-iris"/>
    <w:p>
      <w:pPr>
        <w:pStyle w:val="BodyText"/>
      </w:pPr>
      <w:r>
        <w:rPr>
          <w:b/>
          <w:bCs/>
        </w:rPr>
        <w:t xml:space="preserve">Example 23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9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0"/>
    <w:bookmarkStart w:id="101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2"/>
    <w:bookmarkStart w:id="103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bookmarkStart w:id="104" w:name="exm-rank-factorization"/>
    <w:p>
      <w:pPr>
        <w:pStyle w:val="FirstParagraph"/>
      </w:pPr>
      <w:r>
        <w:rPr>
          <w:b/>
          <w:bCs/>
        </w:rPr>
        <w:t xml:space="preserve">Example 24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exm-rank-factorization-construct"/>
    <w:p>
      <w:pPr>
        <w:pStyle w:val="BodyText"/>
      </w:pPr>
      <w:r>
        <w:rPr>
          <w:b/>
          <w:bCs/>
        </w:rPr>
        <w:t xml:space="preserve">Example 25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06"/>
    <w:bookmarkStart w:id="121" w:name="refs"/>
    <w:bookmarkStart w:id="108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https://en.wikipedia.org/wiki/Row_and_column_spaces</w:t>
        </w:r>
      </w:hyperlink>
    </w:p>
    <w:bookmarkEnd w:id="108"/>
    <w:bookmarkStart w:id="110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https://en.wikipedia.org/wiki/Gram_matrix</w:t>
        </w:r>
      </w:hyperlink>
    </w:p>
    <w:bookmarkEnd w:id="110"/>
    <w:bookmarkStart w:id="112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2"/>
    <w:bookmarkStart w:id="114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https://en.wikipedia.org/wiki/Rank%E2%80%93nullity_theorem</w:t>
        </w:r>
      </w:hyperlink>
    </w:p>
    <w:bookmarkEnd w:id="114"/>
    <w:bookmarkStart w:id="116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https://en.wikipedia.org/wiki/Affine_space</w:t>
        </w:r>
      </w:hyperlink>
    </w:p>
    <w:bookmarkEnd w:id="116"/>
    <w:bookmarkStart w:id="118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https://en.wikipedia.org/wiki/Half-space_(geometry)</w:t>
        </w:r>
      </w:hyperlink>
    </w:p>
    <w:bookmarkEnd w:id="118"/>
    <w:bookmarkStart w:id="120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https://en.wikipedia.org/wiki/Rank_factorization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6" Type="http://schemas.openxmlformats.org/officeDocument/2006/relationships/image" Target="media/rId96.png"/><Relationship Id="rId76" Type="http://schemas.openxmlformats.org/officeDocument/2006/relationships/hyperlink" Target="functions.qmd#def-image" TargetMode="External"/><Relationship Id="rId115" Type="http://schemas.openxmlformats.org/officeDocument/2006/relationships/hyperlink" Target="https://en.wikipedia.org/wiki/Affine_space" TargetMode="External"/><Relationship Id="rId109" Type="http://schemas.openxmlformats.org/officeDocument/2006/relationships/hyperlink" Target="https://en.wikipedia.org/wiki/Gram_matrix" TargetMode="External"/><Relationship Id="rId117" Type="http://schemas.openxmlformats.org/officeDocument/2006/relationships/hyperlink" Target="https://en.wikipedia.org/wiki/Half-space_(geometry)" TargetMode="External"/><Relationship Id="rId113" Type="http://schemas.openxmlformats.org/officeDocument/2006/relationships/hyperlink" Target="https://en.wikipedia.org/wiki/Rank%E2%80%93nullity_theorem" TargetMode="External"/><Relationship Id="rId119" Type="http://schemas.openxmlformats.org/officeDocument/2006/relationships/hyperlink" Target="https://en.wikipedia.org/wiki/Rank_factorization" TargetMode="External"/><Relationship Id="rId107" Type="http://schemas.openxmlformats.org/officeDocument/2006/relationships/hyperlink" Target="https://en.wikipedia.org/wiki/Row_and_column_spaces" TargetMode="External"/><Relationship Id="rId111" Type="http://schemas.openxmlformats.org/officeDocument/2006/relationships/hyperlink" Target="https://ucla-biostat-216.github.io/2024fall/slides/05-rank/05-rank.html" TargetMode="External"/><Relationship Id="rId74" Type="http://schemas.openxmlformats.org/officeDocument/2006/relationships/hyperlink" Target="linear-algebra-diagonalization.html#thm-invertible-rank" TargetMode="External"/><Relationship Id="rId40" Type="http://schemas.openxmlformats.org/officeDocument/2006/relationships/hyperlink" Target="linear-algebra-diagonalization.html#thm-pd-gram" TargetMode="External"/><Relationship Id="rId8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7" Type="http://schemas.openxmlformats.org/officeDocument/2006/relationships/hyperlink" Target="linear-algebra-matrices.html#def-translation" TargetMode="External"/><Relationship Id="rId84" Type="http://schemas.openxmlformats.org/officeDocument/2006/relationships/hyperlink" Target="linear-algebra-matrices.html#exm-dot-product-matmul" TargetMode="External"/><Relationship Id="rId88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9" Type="http://schemas.openxmlformats.org/officeDocument/2006/relationships/hyperlink" Target="linear-algebra-subspaces.html#exm-not-subspace" TargetMode="External"/><Relationship Id="rId85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nes-vector" TargetMode="External"/><Relationship Id="rId82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6" Type="http://schemas.openxmlformats.org/officeDocument/2006/relationships/hyperlink" Target="functions.qmd#def-image" TargetMode="External"/><Relationship Id="rId115" Type="http://schemas.openxmlformats.org/officeDocument/2006/relationships/hyperlink" Target="https://en.wikipedia.org/wiki/Affine_space" TargetMode="External"/><Relationship Id="rId109" Type="http://schemas.openxmlformats.org/officeDocument/2006/relationships/hyperlink" Target="https://en.wikipedia.org/wiki/Gram_matrix" TargetMode="External"/><Relationship Id="rId117" Type="http://schemas.openxmlformats.org/officeDocument/2006/relationships/hyperlink" Target="https://en.wikipedia.org/wiki/Half-space_(geometry)" TargetMode="External"/><Relationship Id="rId113" Type="http://schemas.openxmlformats.org/officeDocument/2006/relationships/hyperlink" Target="https://en.wikipedia.org/wiki/Rank%E2%80%93nullity_theorem" TargetMode="External"/><Relationship Id="rId119" Type="http://schemas.openxmlformats.org/officeDocument/2006/relationships/hyperlink" Target="https://en.wikipedia.org/wiki/Rank_factorization" TargetMode="External"/><Relationship Id="rId107" Type="http://schemas.openxmlformats.org/officeDocument/2006/relationships/hyperlink" Target="https://en.wikipedia.org/wiki/Row_and_column_spaces" TargetMode="External"/><Relationship Id="rId111" Type="http://schemas.openxmlformats.org/officeDocument/2006/relationships/hyperlink" Target="https://ucla-biostat-216.github.io/2024fall/slides/05-rank/05-rank.html" TargetMode="External"/><Relationship Id="rId74" Type="http://schemas.openxmlformats.org/officeDocument/2006/relationships/hyperlink" Target="linear-algebra-diagonalization.html#thm-invertible-rank" TargetMode="External"/><Relationship Id="rId40" Type="http://schemas.openxmlformats.org/officeDocument/2006/relationships/hyperlink" Target="linear-algebra-diagonalization.html#thm-pd-gram" TargetMode="External"/><Relationship Id="rId8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7" Type="http://schemas.openxmlformats.org/officeDocument/2006/relationships/hyperlink" Target="linear-algebra-matrices.html#def-translation" TargetMode="External"/><Relationship Id="rId84" Type="http://schemas.openxmlformats.org/officeDocument/2006/relationships/hyperlink" Target="linear-algebra-matrices.html#exm-dot-product-matmul" TargetMode="External"/><Relationship Id="rId88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9" Type="http://schemas.openxmlformats.org/officeDocument/2006/relationships/hyperlink" Target="linear-algebra-subspaces.html#exm-not-subspace" TargetMode="External"/><Relationship Id="rId85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nes-vector" TargetMode="External"/><Relationship Id="rId82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2026-10-19T12:11:30Z</dcterms:created>
  <dcterms:modified xsi:type="dcterms:W3CDTF">2026-10-19T12:11:30Z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