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02:43:25 (PDT)</w:t>
        </w:r>
      </w:ins>
    </w:p>
    <w:bookmarkStart w:id="23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symbols, natural numbers, the percent sign,</w:t>
      </w:r>
      <w:r>
        <w:t xml:space="preserve"> </w:t>
      </w:r>
      <w:r>
        <w:t xml:space="preserve">and indicator functions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Sets and Functions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 countable sets,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2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sums, products, quotients, exponentials and logarithms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15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16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2">
        <w:r>
          <w:rPr>
            <w:rStyle w:val="Hyperlink"/>
          </w:rPr>
          <w:t xml:space="preserve">derivation</w:t>
        </w:r>
      </w:hyperlink>
    </w:p>
    <w:bookmarkEnd w:id="23"/>
    <w:bookmarkStart w:id="33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26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27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2"/>
        </w:numPr>
      </w:pPr>
      <w:hyperlink r:id="rId28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3"/>
        </w:numPr>
      </w:pPr>
      <w:hyperlink r:id="rId30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1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1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4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3"/>
        </w:numPr>
      </w:pPr>
      <w:hyperlink r:id="rId3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1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3"/>
    <w:bookmarkStart w:id="34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Sets and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mds/_sets-functions.qmd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4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algebra.qmd" TargetMode="External"/><Relationship Id="rId16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integration.html#def-continuous" TargetMode="External"/><Relationship Id="rId17" Type="http://schemas.openxmlformats.org/officeDocument/2006/relationships/hyperlink" Target="calculus-integration.html#def-integrable" TargetMode="External"/><Relationship Id="rId14" Type="http://schemas.openxmlformats.org/officeDocument/2006/relationships/hyperlink" Target="calculus.qmd" TargetMode="External"/><Relationship Id="rId25" Type="http://schemas.openxmlformats.org/officeDocument/2006/relationships/hyperlink" Target="https://github.com/ucla-biostat-216" TargetMode="External"/><Relationship Id="rId24" Type="http://schemas.openxmlformats.org/officeDocument/2006/relationships/hyperlink" Target="https://mmids-textbook.github.io/index.html" TargetMode="External"/><Relationship Id="rId26" Type="http://schemas.openxmlformats.org/officeDocument/2006/relationships/hyperlink" Target="https://ucla-biostat-216.github.io/2024fall/" TargetMode="External"/><Relationship Id="rId27" Type="http://schemas.openxmlformats.org/officeDocument/2006/relationships/hyperlink" Target="https://ucla-biostat-216.github.io/2024fall/schedule/schedule.html" TargetMode="External"/><Relationship Id="rId35" Type="http://schemas.openxmlformats.org/officeDocument/2006/relationships/hyperlink" Target="https://www.nytimes.com/2025/09/05/opinion/math-dei.html" TargetMode="External"/><Relationship Id="rId29" Type="http://schemas.openxmlformats.org/officeDocument/2006/relationships/hyperlink" Target="https://www.youtube.com/@3blue1brown/playlists" TargetMode="External"/><Relationship Id="rId28" Type="http://schemas.openxmlformats.org/officeDocument/2006/relationships/hyperlink" Target="https://www.youtube.com/playlist?list=PLRDl2inPrWQVu2OvnTvtkRpJ-wz-URMJx" TargetMode="External"/><Relationship Id="rId31" Type="http://schemas.openxmlformats.org/officeDocument/2006/relationships/hyperlink" Target="https://www.youtube.com/playlist?list=PLZHQObOWTQDMsr9K-rj53DwVRMYO3t5Yr" TargetMode="External"/><Relationship Id="rId32" Type="http://schemas.openxmlformats.org/officeDocument/2006/relationships/hyperlink" Target="https://www.youtube.com/playlist?list=PLZHQObOWTQDNU6R1_67000Dx_ZCJB-3pi" TargetMode="External"/><Relationship Id="rId30" Type="http://schemas.openxmlformats.org/officeDocument/2006/relationships/hyperlink" Target="https://www.youtube.com/playlist?list=PLZHQObOWTQDPD3MizzM2xVFitgF8hE_ab" TargetMode="External"/><Relationship Id="rId18" Type="http://schemas.openxmlformats.org/officeDocument/2006/relationships/hyperlink" Target="linear-algebra.qmd" TargetMode="External"/><Relationship Id="rId13" Type="http://schemas.openxmlformats.org/officeDocument/2006/relationships/hyperlink" Target="measures.qmd" TargetMode="External"/><Relationship Id="rId9" Type="http://schemas.openxmlformats.org/officeDocument/2006/relationships/hyperlink" Target="notation.qmd" TargetMode="External"/><Relationship Id="rId20" Type="http://schemas.openxmlformats.org/officeDocument/2006/relationships/hyperlink" Target="optimization.qmd" TargetMode="External"/><Relationship Id="rId21" Type="http://schemas.openxmlformats.org/officeDocument/2006/relationships/hyperlink" Target="proof-writing.qmd" TargetMode="External"/><Relationship Id="rId22" Type="http://schemas.openxmlformats.org/officeDocument/2006/relationships/hyperlink" Target="proof-writing.qmd#def-derivation" TargetMode="External"/><Relationship Id="rId12" Type="http://schemas.openxmlformats.org/officeDocument/2006/relationships/hyperlink" Target="proof-writing.qmd#def-inequality" TargetMode="External"/><Relationship Id="rId10" Type="http://schemas.openxmlformats.org/officeDocument/2006/relationships/hyperlink" Target="sets-functions.qmd" TargetMode="External"/><Relationship Id="rId19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2026-10-15T10:04:07Z</dcterms:created>
  <dcterms:modified xsi:type="dcterms:W3CDTF">2026-10-15T10:04:07Z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