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2026-10-09 01:33:02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maximum likelihood estimators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exr-miller-pderiv-exp-quadratic"/>
    <w:p>
      <w:pPr>
        <w:pStyle w:val="BodyText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1"/>
    <w:bookmarkStart w:id="22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2"/>
    <w:bookmarkStart w:id="23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3"/>
    <w:bookmarkStart w:id="24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4"/>
    <w:bookmarkStart w:id="25" w:name="def-vector-derivative"/>
    <w:p>
      <w:pPr>
        <w:pStyle w:val="BodyText"/>
      </w:pPr>
      <w:r>
        <w:rPr>
          <w:b/>
          <w:bCs/>
        </w:rPr>
        <w:t xml:space="preserve">Definition 2 (Vector derivative (gradient))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5"/>
    <w:bookmarkStart w:id="26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10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34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5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6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7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8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1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9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0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40"/>
    <w:bookmarkStart w:id="41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1"/>
    <w:bookmarkStart w:id="42" w:name="def-level-set"/>
    <w:p>
      <w:pPr>
        <w:pStyle w:val="BodyText"/>
      </w:pPr>
      <w:r>
        <w:rPr>
          <w:b/>
          <w:bCs/>
        </w:rPr>
        <w:t xml:space="preserve">Definition 4 (Level set (level curve, contour))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42"/>
    <w:bookmarkStart w:id="43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3"/>
    <w:bookmarkStart w:id="44" w:name="exr-partials-by-hand"/>
    <w:p>
      <w:pPr>
        <w:pStyle w:val="FirstParagraph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44"/>
    <w:bookmarkStart w:id="45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sub>
              </m:sSub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8</m:t>
                        </m:r>
                      </m:e>
                    </m:mr>
                    <m:mr>
                      <m:e>
                        <m:r>
                          <m:t>9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45"/>
    <w:bookmarkStart w:id="47" w:name="def-row-vector-derivative"/>
    <w:p>
      <w:pPr>
        <w:pStyle w:val="BodyText"/>
      </w:pPr>
      <w:r>
        <w:rPr>
          <w:b/>
          <w:bCs/>
        </w:rPr>
        <w:t xml:space="preserve">Definition 5 (Row-vector derivative (total derivative))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46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Some sources write the same row vector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 vector.</w:t>
      </w:r>
    </w:p>
    <w:bookmarkEnd w:id="47"/>
    <w:bookmarkStart w:id="51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8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9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50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51"/>
    <w:bookmarkStart w:id="54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52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p>
      <w:pPr>
        <w:pStyle w:val="FirstParagraph"/>
      </w:pPr>
      <w:bookmarkStart w:id="53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3"/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55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55"/>
    <w:bookmarkStart w:id="56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56"/>
    <w:bookmarkStart w:id="57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3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57"/>
    <w:bookmarkStart w:id="58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8"/>
    <w:bookmarkStart w:id="59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9"/>
    <w:bookmarkStart w:id="60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60"/>
    <w:bookmarkStart w:id="61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61"/>
    <w:bookmarkStart w:id="62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ty m:val="b"/>
                        </m:rP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62"/>
    <w:bookmarkStart w:id="63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63"/>
    <w:bookmarkStart w:id="64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4"/>
    <w:bookmarkStart w:id="65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65"/>
    <w:bookmarkStart w:id="6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3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5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7"/>
    <w:bookmarkStart w:id="6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6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β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69"/>
    <w:bookmarkStart w:id="7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1"/>
    <w:bookmarkStart w:id="7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7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73"/>
    <w:bookmarkStart w:id="7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74"/>
    <w:bookmarkStart w:id="7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7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7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7"/>
    <w:bookmarkStart w:id="7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7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limLow>
                                <m:e>
                                  <m:sSup>
                                    <m:e>
                                      <m:acc>
                                        <m:accPr>
                                          <m:chr m:val="̃"/>
                                        </m:accPr>
                                        <m:e>
                                          <m:r>
                                            <m:t>x</m:t>
                                          </m:r>
                                        </m:e>
                                      </m:acc>
                                    </m:e>
                                    <m:sup>
                                      <m:r>
                                        <m:rPr>
                                          <m:sty m:val="p"/>
                                        </m:rPr>
                                        <m:t>⊤</m:t>
                                      </m:r>
                                    </m:sup>
                                  </m:sSup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2</m:t>
                              </m:r>
                            </m:lim>
                          </m:limLow>
                          <m:limLow>
                            <m:e>
                              <m:limLow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β</m:t>
                                      </m:r>
                                    </m:e>
                                  </m:acc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⏟</m:t>
                                  </m:r>
                                </m:lim>
                              </m:limLow>
                            </m:e>
                            <m:li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×</m:t>
                              </m:r>
                              <m:r>
                                <m:t>1</m:t>
                              </m:r>
                            </m:lim>
                          </m:limLow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79"/>
    <w:bookmarkStart w:id="8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8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8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3"/>
    <w:bookmarkStart w:id="8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84"/>
    <w:bookmarkStart w:id="8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8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86"/>
    <w:bookmarkStart w:id="8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87"/>
    <w:bookmarkStart w:id="8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8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89"/>
    <w:bookmarkStart w:id="9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9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9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9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9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95"/>
    <w:bookmarkStart w:id="9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97"/>
    <w:bookmarkStart w:id="9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98"/>
    <w:p>
      <w:pPr>
        <w:pStyle w:val="BodyText"/>
      </w:pPr>
      <w:r>
        <w:t xml:space="preserve">See</w:t>
      </w:r>
      <w:r>
        <w:t xml:space="preserve"> </w:t>
      </w:r>
      <w:r>
        <w:t xml:space="preserve">Felippa (n.d.)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(n.d.)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99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100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10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03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04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05" w:name="def-matrix-derivative"/>
    <w:p>
      <w:pPr>
        <w:pStyle w:val="FirstParagraph"/>
      </w:pPr>
      <w:r>
        <w:rPr>
          <w:b/>
          <w:bCs/>
        </w:rPr>
        <w:t xml:space="preserve">Definition 10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05"/>
    <w:bookmarkStart w:id="107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7"/>
    <w:bookmarkStart w:id="108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9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9"/>
    <w:bookmarkStart w:id="110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10"/>
    <w:bookmarkStart w:id="111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11"/>
    <w:bookmarkStart w:id="112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12"/>
    <w:bookmarkEnd w:id="113"/>
    <w:bookmarkStart w:id="142" w:name="sec-second-derivatives"/>
    <w:p>
      <w:pPr>
        <w:pStyle w:val="Heading2"/>
      </w:pPr>
      <w:r>
        <w:t xml:space="preserve">2 Second partial derivatives and the Hessian</w:t>
      </w:r>
    </w:p>
    <w:bookmarkStart w:id="115" w:name="def-ball"/>
    <w:p>
      <w:pPr>
        <w:pStyle w:val="FirstParagraph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5"/>
    <w:bookmarkStart w:id="116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6"/>
    <w:bookmarkStart w:id="117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7"/>
    <w:bookmarkStart w:id="118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8"/>
    <w:bookmarkStart w:id="121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19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19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0" w:name="eq-hessian-row"/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1"/>
    <w:bookmarkStart w:id="123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2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9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  <m:mr>
                      <m:e>
                        <m:r>
                          <m:t>2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u</m:t>
                            </m:r>
                          </m:sup>
                        </m:sSup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3"/>
    <w:bookmarkStart w:id="126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4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5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129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130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3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1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hyperlink r:id="rId132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2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1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1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3"/>
    <w:bookmarkStart w:id="134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2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4"/>
    <w:bookmarkStart w:id="135" w:name="exm-partials-not-continuous"/>
    <w:p>
      <w:pPr>
        <w:pStyle w:val="FirstParagraph"/>
      </w:pPr>
      <w:r>
        <w:rPr>
          <w:b/>
          <w:bCs/>
        </w:rPr>
        <w:t xml:space="preserve">Example 28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≠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h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h</m:t>
            </m:r>
            <m:r>
              <m:rPr>
                <m:sty m:val="p"/>
              </m:rPr>
              <m:t>⋅</m:t>
            </m:r>
            <m:r>
              <m:t>0</m:t>
            </m:r>
          </m:num>
          <m:den>
            <m:sSup>
              <m:e>
                <m:r>
                  <m:t>h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0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t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t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&lt;</m:t>
        </m:r>
        <m:r>
          <m:t>δ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t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t</m:t>
                      </m:r>
                    </m:num>
                    <m:den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35"/>
    <w:bookmarkStart w:id="137" w:name="thm-hessian-symmetric"/>
    <w:p>
      <w:pPr>
        <w:pStyle w:val="BodyText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29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30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t>f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31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6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End w:id="142"/>
    <w:bookmarkStart w:id="147" w:name="sec-additional-resources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3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13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Compact"/>
        <w:numPr>
          <w:ilvl w:val="0"/>
          <w:numId w:val="1013"/>
        </w:numPr>
      </w:pPr>
      <w:r>
        <w:t xml:space="preserve">Miller (2016)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143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hyperlink r:id="rId144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45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4"/>
        </w:numPr>
      </w:pPr>
      <w:hyperlink r:id="rId146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47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49" w:name="ref-felippa_ifem_matrix_calculus"/>
    <w:p>
      <w:pPr>
        <w:pStyle w:val="Bibliography"/>
      </w:pPr>
      <w:r>
        <w:t xml:space="preserve">Felippa, Carlos A. n.d.</w:t>
      </w:r>
      <w:r>
        <w:t xml:space="preserve"> </w:t>
      </w:r>
      <w:r>
        <w:rPr>
          <w:i/>
          <w:iCs/>
        </w:rPr>
        <w:t xml:space="preserve">Matrix Calculus</w:t>
      </w:r>
      <w:r>
        <w:t xml:space="preserve">. Appendix F of Introduction to Finite Element Methods, course notes, University of Colorado Boulder. Accessed October 6, 2026.</w:t>
      </w:r>
      <w:r>
        <w:t xml:space="preserve"> </w:t>
      </w:r>
      <w:hyperlink r:id="rId148">
        <w:r>
          <w:rPr>
            <w:rStyle w:val="Hyperlink"/>
          </w:rPr>
          <w:t xml:space="preserve">https://quickfem.com/wp-content/uploads/IFEM.AppF_.pdf</w:t>
        </w:r>
      </w:hyperlink>
      <w:r>
        <w:t xml:space="preserve">.</w:t>
      </w:r>
    </w:p>
    <w:bookmarkEnd w:id="149"/>
    <w:bookmarkStart w:id="151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150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151"/>
    <w:bookmarkStart w:id="153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52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53"/>
    <w:bookmarkStart w:id="155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154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155"/>
    <w:bookmarkStart w:id="15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5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57"/>
    <w:bookmarkStart w:id="159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158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159"/>
    <w:bookmarkStart w:id="160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0"/>
    <w:bookmarkStart w:id="162" w:name="ref-wp:gradient"/>
    <w:p>
      <w:pPr>
        <w:pStyle w:val="Bibliography"/>
      </w:pPr>
      <w:r>
        <w:t xml:space="preserve">Wikipedia contributors. n.d.</w:t>
      </w:r>
      <w:r>
        <w:t xml:space="preserve"> </w:t>
      </w:r>
      <w:r>
        <w:rPr>
          <w:i/>
          <w:iCs/>
        </w:rPr>
        <w:t xml:space="preserve">Gradient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https://en.wikipedia.org/wiki/Gradient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algebra.qmd#def-absolute-value" TargetMode="External" /><Relationship Type="http://schemas.openxmlformats.org/officeDocument/2006/relationships/hyperlink" Id="rId122" Target="algebra.qmd#def-euler-number" TargetMode="External" /><Relationship Type="http://schemas.openxmlformats.org/officeDocument/2006/relationships/hyperlink" Id="rId131" Target="calculus.qmd#def-continuous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5" Target="calculus.qmd#def-difference-quotie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96" Target="calculus.qmd#thm-chain-rule" TargetMode="External" /><Relationship Type="http://schemas.openxmlformats.org/officeDocument/2006/relationships/hyperlink" Id="rId50" Target="calculus.qmd#thm-product-rule" TargetMode="External" /><Relationship Type="http://schemas.openxmlformats.org/officeDocument/2006/relationships/hyperlink" Id="rId150" Target="https://doi.org/10.1201/9781315370200" TargetMode="External" /><Relationship Type="http://schemas.openxmlformats.org/officeDocument/2006/relationships/hyperlink" Id="rId161" Target="https://en.wikipedia.org/wiki/Gradient" TargetMode="External" /><Relationship Type="http://schemas.openxmlformats.org/officeDocument/2006/relationships/hyperlink" Id="rId152" Target="https://facultyweb.cs.wwu.edu/~hutchib2/video_lectures/data371/" TargetMode="External" /><Relationship Type="http://schemas.openxmlformats.org/officeDocument/2006/relationships/hyperlink" Id="rId30" Target="https://facultyweb.cs.wwu.edu/~hutchib2/video_lectures/data371/#gradients" TargetMode="External" /><Relationship Type="http://schemas.openxmlformats.org/officeDocument/2006/relationships/hyperlink" Id="rId144" Target="https://hua-zhou.github.io/" TargetMode="External" /><Relationship Type="http://schemas.openxmlformats.org/officeDocument/2006/relationships/hyperlink" Id="rId148" Target="https://quickfem.com/wp-content/uploads/IFEM.AppF_.pdf" TargetMode="External" /><Relationship Type="http://schemas.openxmlformats.org/officeDocument/2006/relationships/hyperlink" Id="rId145" Target="https://ucla-biostat-216.github.io/2023fall/schedule/schedule.html" TargetMode="External" /><Relationship Type="http://schemas.openxmlformats.org/officeDocument/2006/relationships/hyperlink" Id="rId15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1" Target="https://wwu.instructure.com/courses/1906010/modules#module_3922392" TargetMode="External" /><Relationship Type="http://schemas.openxmlformats.org/officeDocument/2006/relationships/hyperlink" Id="rId154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46" Target="https://www.youtube.com/playlist?list=PLZHQObOWTQDNU6R1_67000Dx_ZCJB-3pi" TargetMode="External" /><Relationship Type="http://schemas.openxmlformats.org/officeDocument/2006/relationships/hyperlink" Id="rId36" Target="https://www.youtube.com/watch?v=0YzXHf-u5zU&amp;list=PLRDl2inPrWQVu2OvnTvtkRpJ-wz-URMJx" TargetMode="External" /><Relationship Type="http://schemas.openxmlformats.org/officeDocument/2006/relationships/hyperlink" Id="rId129" Target="https://www.youtube.com/watch?v=3HAOTYo39A8&amp;list=PLRDl2inPrWQVu2OvnTvtkRpJ-wz-URMJx" TargetMode="External" /><Relationship Type="http://schemas.openxmlformats.org/officeDocument/2006/relationships/hyperlink" Id="rId35" Target="https://www.youtube.com/watch?v=8bHZJOBizwE&amp;list=PLRDl2inPrWQVu2OvnTvtkRpJ-wz-URMJx" TargetMode="External" /><Relationship Type="http://schemas.openxmlformats.org/officeDocument/2006/relationships/hyperlink" Id="rId130" Target="https://www.youtube.com/watch?v=E7ZN4y2tW0I&amp;list=PLRDl2inPrWQVu2OvnTvtkRpJ-wz-URMJx" TargetMode="External" /><Relationship Type="http://schemas.openxmlformats.org/officeDocument/2006/relationships/hyperlink" Id="rId94" Target="https://www.youtube.com/watch?v=KLXP2RL0-Vg&amp;list=PLRDl2inPrWQVu2OvnTvtkRpJ-wz-URMJx" TargetMode="External" /><Relationship Type="http://schemas.openxmlformats.org/officeDocument/2006/relationships/hyperlink" Id="rId37" Target="https://www.youtube.com/watch?v=WFmUDiABfUI&amp;list=PLRDl2inPrWQVu2OvnTvtkRpJ-wz-URMJx" TargetMode="External" /><Relationship Type="http://schemas.openxmlformats.org/officeDocument/2006/relationships/hyperlink" Id="rId103" Target="https://www.youtube.com/watch?v=_XeqwcVLf-s&amp;list=PLRDl2inPrWQVu2OvnTvtkRpJ-wz-URMJx" TargetMode="External" /><Relationship Type="http://schemas.openxmlformats.org/officeDocument/2006/relationships/hyperlink" Id="rId38" Target="https://www.youtube.com/watch?v=kIKVHguEpvA&amp;list=PLRDl2inPrWQVu2OvnTvtkRpJ-wz-URMJx" TargetMode="External" /><Relationship Type="http://schemas.openxmlformats.org/officeDocument/2006/relationships/hyperlink" Id="rId34" Target="https://www.youtube.com/watch?v=lRq7xtPxOGk&amp;list=PLRDl2inPrWQVu2OvnTvtkRpJ-wz-URMJx" TargetMode="External" /><Relationship Type="http://schemas.openxmlformats.org/officeDocument/2006/relationships/hyperlink" Id="rId93" Target="https://www.youtube.com/watch?v=rhn7ie7JBdA&amp;list=PLRDl2inPrWQVu2OvnTvtkRpJ-wz-URMJx" TargetMode="External" /><Relationship Type="http://schemas.openxmlformats.org/officeDocument/2006/relationships/hyperlink" Id="rId104" Target="https://www.youtube.com/watch?v=zjLUIkF4H6M&amp;list=PLRDl2inPrWQVu2OvnTvtkRpJ-wz-URMJx" TargetMode="External" /><Relationship Type="http://schemas.openxmlformats.org/officeDocument/2006/relationships/hyperlink" Id="rId158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14" Target="linear-algebra.qmd#def-euclidean-norm" TargetMode="External" /><Relationship Type="http://schemas.openxmlformats.org/officeDocument/2006/relationships/hyperlink" Id="rId88" Target="linear-algebra.qmd#def-least-squares" TargetMode="External" /><Relationship Type="http://schemas.openxmlformats.org/officeDocument/2006/relationships/hyperlink" Id="rId48" Target="linear-algebra.qmd#def-matrix-mult" TargetMode="External" /><Relationship Type="http://schemas.openxmlformats.org/officeDocument/2006/relationships/hyperlink" Id="rId81" Target="linear-algebra.qmd#def-quadratic-form" TargetMode="External" /><Relationship Type="http://schemas.openxmlformats.org/officeDocument/2006/relationships/hyperlink" Id="rId49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106" Target="linear-algebra.qmd#def-trace" TargetMode="External" /><Relationship Type="http://schemas.openxmlformats.org/officeDocument/2006/relationships/hyperlink" Id="rId143" Target="linear-algebra.qmd#sec-additional-resources" TargetMode="External" /><Relationship Type="http://schemas.openxmlformats.org/officeDocument/2006/relationships/hyperlink" Id="rId76" Target="linear-algebra.qmd#thm-transpose-product" TargetMode="External" /><Relationship Type="http://schemas.openxmlformats.org/officeDocument/2006/relationships/hyperlink" Id="rId132" Target="sets-functions.qmd#def-composi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2026-10-09T08:45:05Z</dcterms:created>
  <dcterms:modified xsi:type="dcterms:W3CDTF">2026-10-09T08:45:05Z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01:33:02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