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2026-10-09 02:04:21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01:57:50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, 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t xml:space="preserve">:</w:t>
      </w:r>
      <w:r>
        <w:t xml:space="preserve"> </w:t>
      </w: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:</w:t>
      </w:r>
      <w:r>
        <w:t xml:space="preserve"> </w:t>
      </w: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0.729</m:t>
        </m:r>
        <m:r>
          <m:rPr>
            <m:sty m:val="p"/>
          </m:rPr>
          <m:t>+</m:t>
        </m:r>
        <m:r>
          <m:t>2.7</m:t>
        </m:r>
        <m:r>
          <m:rPr>
            <m:sty m:val="p"/>
          </m:rPr>
          <m:t>=</m:t>
        </m:r>
        <m:r>
          <m:t>1.971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sup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w:r>
        <w:t xml:space="preserve">Addition is commutative: 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Subtraction is not associative: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m:oMath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27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27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Addition does not distribute over multiplication: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  <w:r>
        <w:t xml:space="preserve"> </w:t>
      </w:r>
      <m:oMath>
        <m:r>
          <m:t>3</m:t>
        </m:r>
        <m:r>
          <m:t>a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t xml:space="preserve">, while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</m:oMath>
      <w:r>
        <w:t xml:space="preserve">.</w:t>
      </w:r>
      <w:r>
        <w:t xml:space="preserve"> </w:t>
      </w: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j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0"/>
    <w:bookmarkStart w:id="121" w:name="def-empty-sum"/>
    <w:p>
      <w:pPr>
        <w:pStyle w:val="BodyText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</m:t>
        </m:r>
      </m:oMath>
      <w:r>
        <w:t xml:space="preserve">, 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Start w:id="173" w:name="exm-affine-function"/>
    <w:p>
      <w:pPr>
        <w:pStyle w:val="BodyText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128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16</m:t>
        </m:r>
        <m:r>
          <m:rPr>
            <m:sty m:val="p"/>
          </m:rPr>
          <m:t>=</m:t>
        </m:r>
        <m:r>
          <m:t>128</m:t>
        </m:r>
      </m:oMath>
      <w:r>
        <w:t xml:space="preserve">.</w:t>
      </w:r>
    </w:p>
    <w:bookmarkEnd w:id="206"/>
    <w:bookmarkStart w:id="207" w:name="thm-power-product"/>
    <w:p>
      <w:pPr>
        <w:pStyle w:val="BodyText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bookmarkEnd w:id="208"/>
    <w:bookmarkStart w:id="209" w:name="thm-double-exp"/>
    <w:p>
      <w:pPr>
        <w:pStyle w:val="BodyText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0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38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also squares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;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roots, chosen once and for all.</w:t>
      </w:r>
    </w:p>
    <w:bookmarkEnd w:id="225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  <w:r>
        <w:t xml:space="preserve"> </w:t>
      </w:r>
      <w:r>
        <w:t xml:space="preserve">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2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9" w:name="exm-complex-number"/>
    <w:p>
      <w:pPr>
        <w:pStyle w:val="BodyText"/>
      </w:pPr>
      <w:r>
        <w:rPr>
          <w:b/>
          <w:bCs/>
        </w:rPr>
        <w:t xml:space="preserve">Example 51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9"/>
    <w:bookmarkStart w:id="230" w:name="thm-complex-arithmetic"/>
    <w:p>
      <w:pPr>
        <w:pStyle w:val="BodyText"/>
      </w:pPr>
      <w:r>
        <w:rPr>
          <w:b/>
          <w:bCs/>
        </w:rPr>
        <w:t xml:space="preserve">Theorem 30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1" w:name="exm-complex-arithmetic"/>
    <w:p>
      <w:pPr>
        <w:pStyle w:val="BodyText"/>
      </w:pPr>
      <w:r>
        <w:rPr>
          <w:b/>
          <w:bCs/>
        </w:rPr>
        <w:t xml:space="preserve">Example 52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−</m:t>
        </m:r>
        <m:r>
          <m:t>b</m:t>
        </m:r>
        <m:r>
          <m:t>d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31"/>
    <w:bookmarkStart w:id="232" w:name="def-complex-conjugate"/>
    <w:p>
      <w:pPr>
        <w:pStyle w:val="BodyText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3" w:name="exm-complex-conjugate"/>
    <w:p>
      <w:pPr>
        <w:pStyle w:val="BodyText"/>
      </w:pPr>
      <w:r>
        <w:rPr>
          <w:b/>
          <w:bCs/>
        </w:rPr>
        <w:t xml:space="preserve">Example 53 (Complex conjugates)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t>i</m:t>
        </m:r>
        <m:r>
          <m:rPr>
            <m:sty m:val="p"/>
          </m:rPr>
          <m:t>=</m:t>
        </m:r>
        <m:r>
          <m:t>2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5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5</m:t>
            </m:r>
            <m:r>
              <m:rPr>
                <m:sty m:val="p"/>
              </m:rPr>
              <m:t>+</m:t>
            </m:r>
            <m:r>
              <m:t>0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3"/>
    <w:bookmarkStart w:id="234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35" w:name="exm-complex-modulus"/>
    <w:p>
      <w:pPr>
        <w:pStyle w:val="BodyText"/>
      </w:pPr>
      <w:r>
        <w:rPr>
          <w:b/>
          <w:bCs/>
        </w:rPr>
        <w:t xml:space="preserve">Example 54 (Absolute values of complex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</w:t>
      </w:r>
      <w:r>
        <w:t xml:space="preserve"> </w:t>
      </w: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35"/>
    <w:bookmarkStart w:id="236" w:name="thm-conj-product"/>
    <w:p>
      <w:pPr>
        <w:pStyle w:val="FirstParagraph"/>
      </w:pPr>
      <w:r>
        <w:rPr>
          <w:b/>
          <w:bCs/>
        </w:rPr>
        <w:t xml:space="preserve">Theorem 31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37" w:name="exm-conj-product"/>
    <w:p>
      <w:pPr>
        <w:pStyle w:val="BodyText"/>
      </w:pPr>
      <w:r>
        <w:rPr>
          <w:b/>
          <w:bCs/>
        </w:rPr>
        <w:t xml:space="preserve">Example 55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says.</w:t>
      </w:r>
    </w:p>
    <w:bookmarkEnd w:id="237"/>
    <w:bookmarkEnd w:id="238"/>
    <w:bookmarkStart w:id="239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39"/>
    <w:bookmarkStart w:id="246" w:name="references"/>
    <w:p>
      <w:pPr>
        <w:pStyle w:val="Heading2"/>
      </w:pPr>
      <w:r>
        <w:t xml:space="preserve">References</w:t>
      </w:r>
    </w:p>
    <w:bookmarkStart w:id="245" w:name="refs"/>
    <w:bookmarkStart w:id="24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1"/>
    <w:bookmarkStart w:id="24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3"/>
    <w:bookmarkStart w:id="24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2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0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2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0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2026-10-09T09:08:46Z</dcterms:created>
  <dcterms:modified xsi:type="dcterms:W3CDTF">2026-10-09T09:08:46Z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