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2026-10-15 04:45:51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06:03:43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52" w:name="sec-complex-numbers"/>
    <w:p>
      <w:pPr>
        <w:pStyle w:val="Heading2"/>
      </w:pPr>
      <w:r>
        <w:t xml:space="preserve">18 Complex numbers</w:t>
      </w:r>
    </w:p>
    <w:bookmarkStart w:id="234" w:name="def-imaginary-unit"/>
    <w:p>
      <w:pPr>
        <w:pStyle w:val="FirstParagraph"/>
      </w:pPr>
      <w:r>
        <w:rPr>
          <w:b/>
          <w:bCs/>
        </w:rPr>
        <w:t xml:space="preserve">Definition 53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3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5" w:name="exm-imaginary-unit-powers"/>
    <w:p>
      <w:pPr>
        <w:pStyle w:val="BodyText"/>
      </w:pPr>
      <w:r>
        <w:rPr>
          <w:b/>
          <w:bCs/>
        </w:rPr>
        <w:t xml:space="preserve">Example 51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35"/>
    <w:bookmarkStart w:id="236" w:name="exm-no-real-imaginary-unit"/>
    <w:p>
      <w:pPr>
        <w:pStyle w:val="BodyText"/>
      </w:pPr>
      <w:r>
        <w:rPr>
          <w:b/>
          <w:bCs/>
        </w:rPr>
        <w:t xml:space="preserve">Example 52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introduces a new number to solve it.</w:t>
      </w:r>
    </w:p>
    <w:bookmarkEnd w:id="236"/>
    <w:bookmarkStart w:id="237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8" w:name="exm-negative-imaginary-unit"/>
    <w:p>
      <w:pPr>
        <w:pStyle w:val="FirstParagraph"/>
      </w:pPr>
      <w:r>
        <w:rPr>
          <w:b/>
          <w:bCs/>
        </w:rPr>
        <w:t xml:space="preserve">Example 53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8"/>
    <w:bookmarkStart w:id="23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9"/>
    <w:bookmarkStart w:id="240" w:name="def-complex-number"/>
    <w:p>
      <w:pPr>
        <w:pStyle w:val="BodyText"/>
      </w:pPr>
      <w:r>
        <w:rPr>
          <w:b/>
          <w:bCs/>
        </w:rPr>
        <w:t xml:space="preserve">Definition 54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4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41" w:name="exm-complex-number"/>
    <w:p>
      <w:pPr>
        <w:pStyle w:val="BodyText"/>
      </w:pPr>
      <w:r>
        <w:rPr>
          <w:b/>
          <w:bCs/>
        </w:rPr>
        <w:t xml:space="preserve">Example 54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41"/>
    <w:bookmarkStart w:id="242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3" w:name="exm-reals-in-complex"/>
    <w:p>
      <w:pPr>
        <w:pStyle w:val="BodyText"/>
      </w:pPr>
      <w:r>
        <w:rPr>
          <w:b/>
          <w:bCs/>
        </w:rPr>
        <w:t xml:space="preserve">Example 55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3"/>
    <w:bookmarkStart w:id="244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45" w:name="exm-complex-arithmetic"/>
    <w:p>
      <w:pPr>
        <w:pStyle w:val="BodyText"/>
      </w:pPr>
      <w:r>
        <w:rPr>
          <w:b/>
          <w:bCs/>
        </w:rPr>
        <w:t xml:space="preserve">Example 56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5"/>
    <w:bookmarkStart w:id="246" w:name="def-complex-conjugate"/>
    <w:p>
      <w:pPr>
        <w:pStyle w:val="FirstParagraph"/>
      </w:pPr>
      <w:r>
        <w:rPr>
          <w:b/>
          <w:bCs/>
        </w:rPr>
        <w:t xml:space="preserve">Definition 55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7" w:name="exm-complex-conjugate"/>
    <w:p>
      <w:pPr>
        <w:pStyle w:val="BodyText"/>
      </w:pPr>
      <w:r>
        <w:rPr>
          <w:b/>
          <w:bCs/>
        </w:rPr>
        <w:t xml:space="preserve">Example 57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7"/>
    <w:bookmarkStart w:id="248" w:name="def-complex-modulus"/>
    <w:p>
      <w:pPr>
        <w:pStyle w:val="FirstParagraph"/>
      </w:pPr>
      <w:r>
        <w:rPr>
          <w:b/>
          <w:bCs/>
        </w:rPr>
        <w:t xml:space="preserve">Definition 56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9" w:name="exm-complex-modulus"/>
    <w:p>
      <w:pPr>
        <w:pStyle w:val="BodyText"/>
      </w:pPr>
      <w:r>
        <w:rPr>
          <w:b/>
          <w:bCs/>
        </w:rPr>
        <w:t xml:space="preserve">Example 58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9"/>
    <w:bookmarkStart w:id="250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51" w:name="exm-conj-product"/>
    <w:p>
      <w:pPr>
        <w:pStyle w:val="BodyText"/>
      </w:pPr>
      <w:r>
        <w:rPr>
          <w:b/>
          <w:bCs/>
        </w:rPr>
        <w:t xml:space="preserve">Example 59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51"/>
    <w:bookmarkEnd w:id="252"/>
    <w:bookmarkStart w:id="253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53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5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55"/>
    <w:bookmarkStart w:id="25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7"/>
    <w:bookmarkStart w:id="2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6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54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56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54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2026-10-15T13:13:00Z</dcterms:created>
  <dcterms:modified xsi:type="dcterms:W3CDTF">2026-10-15T13:13:00Z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06:03:43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