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del w:id="1" w:author="PR Preview" w:date="2026-01-01T00:00:00Z">
        <w:r>
          <w:delText xml:space="preserve">Last modified: 2026-10-14 08:08:00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11:20:47 (PDT)</w:t>
        </w:r>
      </w:ins>
    </w:p>
    <w:bookmarkStart w:id="46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vector addition is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entrywise)</m:t>
              </m:r>
            </m:e>
          </m:eqAr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t>d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linear combination of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l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from both sides of the supposed equation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rPr>
              <m:sty m:val="p"/>
            </m:rPr>
            <m:t>−</m:t>
          </m:r>
          <m:sSub>
            <m:e>
              <m:r>
                <m:t>b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e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vector minus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expressions for 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e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d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each subtraction as adding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times)</m:t>
              </m:r>
            </m:e>
          </m:eqArr>
        </m:oMath>
      </m:oMathPara>
    </w:p>
    <w:p>
      <w:pPr>
        <w:pStyle w:val="FirstParagraph"/>
      </w:pP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>
              <m:e>
                <m:r>
                  <m:t>b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</m:oMath>
      <w:r>
        <w:t xml:space="preserve">’s 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direct-sum"/>
    <w:p>
      <w:pPr>
        <w:pStyle w:val="FirstParagraph"/>
      </w:pPr>
      <w:r>
        <w:rPr>
          <w:b/>
          <w:bCs/>
        </w:rPr>
        <w:t xml:space="preserve">Definition 2 (Direct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V</m:t>
          </m:r>
          <m:r>
            <m:rPr>
              <m:sty m:val="p"/>
            </m:rPr>
            <m:t>=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9"/>
    <w:bookmarkStart w:id="40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1"/>
    <w:bookmarkStart w:id="42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only one way.</w:t>
      </w:r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with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.</w:t>
      </w:r>
    </w:p>
    <w:bookmarkStart w:id="43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3"/>
    <w:bookmarkStart w:id="44" w:name="def-projection"/>
    <w:p>
      <w:pPr>
        <w:pStyle w:val="BodyText"/>
      </w:pPr>
      <w:r>
        <w:rPr>
          <w:b/>
          <w:bCs/>
        </w:rPr>
        <w:t xml:space="preserve">Definition 3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for exactly one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(Banerjee and Roy 2014, Definition 6.3, p. 163)</w:t>
      </w:r>
      <w:r>
        <w:t xml:space="preserve">.</w:t>
      </w:r>
    </w:p>
    <w:bookmarkEnd w:id="44"/>
    <w:bookmarkStart w:id="45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5"/>
    <w:bookmarkEnd w:id="46"/>
    <w:bookmarkStart w:id="71" w:name="sec-orthogonal-complements"/>
    <w:p>
      <w:pPr>
        <w:pStyle w:val="Heading2"/>
      </w:pPr>
      <w:r>
        <w:t xml:space="preserve">2 Orthogonal complements</w:t>
      </w:r>
    </w:p>
    <w:bookmarkStart w:id="47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t>b</m:t>
          </m:r>
          <m:r>
            <m:t> 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r>
            <m:t>a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a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t>b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, twice)</m:t>
              </m:r>
            </m:e>
          </m:eqArr>
        </m:oMath>
      </m:oMathPara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r>
          <m:rPr>
            <m:sty m:val="p"/>
          </m:rPr>
          <m:t>(</m:t>
        </m:r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likewise in the first slot.</w:t>
      </w:r>
    </w:p>
    <w:bookmarkStart w:id="48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same number.</w:t>
      </w:r>
    </w:p>
    <w:bookmarkEnd w:id="48"/>
    <w:bookmarkStart w:id="50" w:name="def-orthogonal-complement"/>
    <w:p>
      <w:pPr>
        <w:pStyle w:val="BodyText"/>
      </w:pPr>
      <w:r>
        <w:rPr>
          <w:b/>
          <w:bCs/>
        </w:rPr>
        <w:t xml:space="preserve">Definition 4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49">
        <w:r>
          <w:rPr>
            <w:rStyle w:val="Hyperlink"/>
          </w:rPr>
          <w:t xml:space="preserve">Definition 13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cr m:val="script"/>
                  <m:sty m:val="p"/>
                </m:rPr>
                <m:t>X</m:t>
              </m:r>
            </m:e>
            <m:sup>
              <m:r>
                <m:rPr>
                  <m:sty m:val="p"/>
                </m:rPr>
                <m:t>⟂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all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0"/>
    <w:bookmarkStart w:id="51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u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u</m:t>
                  </m:r>
                </m:e>
                <m:sub>
                  <m:r>
                    <m:t>3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1"/>
    <w:bookmarkStart w:id="52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need not be a subspace.</w:t>
      </w:r>
    </w:p>
    <w:bookmarkEnd w:id="52"/>
    <w:bookmarkStart w:id="53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These two equations hold 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6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  <m:r>
                    <m:rPr>
                      <m:sty m:val="p"/>
                    </m:rPr>
                    <m:t>∈</m:t>
                  </m:r>
                  <m:sSup>
                    <m:e>
                      <m:r>
                        <m:rPr>
                          <m:scr m:val="double-struck"/>
                          <m:sty m:val="p"/>
                        </m:rP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: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4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5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t>j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z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z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(commute, then factor </m:t>
              </m:r>
              <m:sSub>
                <m:e>
                  <m:r>
                    <m:t>z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z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1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0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1"/>
    <w:bookmarkStart w:id="62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m:oMath>
        <m:r>
          <m:rPr>
            <m:scr m:val="script"/>
            <m:sty m:val="p"/>
          </m:rPr>
          <m:t>S</m:t>
        </m:r>
        <m:r>
          <m:rPr>
            <m:sty m:val="p"/>
          </m:rPr>
          <m:t>∩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can be written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8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satisfies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∩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1, and 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by </m:t>
              </m:r>
              <m:r>
                <m:rPr>
                  <m:nor/>
                  <m:sty m:val="p"/>
                </m:rPr>
                <m:t>Example 16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3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5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5"/>
    <w:bookmarkStart w:id="66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any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67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69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68">
        <w:r>
          <w:rPr>
            <w:rStyle w:val="Hyperlink"/>
          </w:rPr>
          <w:t xml:space="preserve">Definition 11 in Matrices</w:t>
        </w:r>
      </w:hyperlink>
      <w:r>
        <w:t xml:space="preserve">),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0"/>
    <w:bookmarkEnd w:id="71"/>
    <w:bookmarkStart w:id="84" w:name="sec-fundamental-theorem"/>
    <w:p>
      <w:pPr>
        <w:pStyle w:val="Heading2"/>
      </w:pPr>
      <w:r>
        <w:t xml:space="preserve">3 The fundamental theorem of linear algebra</w:t>
      </w:r>
    </w:p>
    <w:bookmarkStart w:id="72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 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3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8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59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59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</m:sub>
        </m:sSub>
      </m:oMath>
      <w:r>
        <w:t xml:space="preserve">.</w:t>
      </w:r>
    </w:p>
    <w:bookmarkEnd w:id="78"/>
    <w:bookmarkStart w:id="83" w:name="refs"/>
    <w:bookmarkStart w:id="80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79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80"/>
    <w:bookmarkStart w:id="82" w:name="ref-zhou2024orthproj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Orthogonal Projections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81">
        <w:r>
          <w:rPr>
            <w:rStyle w:val="Hyperlink"/>
          </w:rPr>
          <w:t xml:space="preserve">https://ucla-biostat-216.github.io/2024fall/slides/06-orthproj/06-orthproj.html</w:t>
        </w:r>
      </w:hyperlink>
      <w:r>
        <w:t xml:space="preserve">.</w:t>
      </w:r>
    </w:p>
    <w:bookmarkEnd w:id="82"/>
    <w:bookmarkEnd w:id="83"/>
    <w:bookmarkEnd w:id="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algebra-basics.html#def-strict-inequality" TargetMode="External"/><Relationship Id="rId81" Type="http://schemas.openxmlformats.org/officeDocument/2006/relationships/hyperlink" Target="https://ucla-biostat-216.github.io/2024fall/slides/06-orthproj/06-orthproj.html" TargetMode="External"/><Relationship Id="rId79" Type="http://schemas.openxmlformats.org/officeDocument/2006/relationships/hyperlink" Target="https://www.routledge.com/Linear-Algebra-and-Matrix-Analysis-for-Statistics/Banerjee-Roy/p/book/9781420095388" TargetMode="External"/><Relationship Id="rId68" Type="http://schemas.openxmlformats.org/officeDocument/2006/relationships/hyperlink" Target="linear-algebra-matrices.html#def-matvec-mult" TargetMode="External"/><Relationship Id="rId34" Type="http://schemas.openxmlformats.org/officeDocument/2006/relationships/hyperlink" Target="linear-algebra-matrices.html#thm-matmul-distrib" TargetMode="External"/><Relationship Id="rId33" Type="http://schemas.openxmlformats.org/officeDocument/2006/relationships/hyperlink" Target="linear-algebra-rank-nullity.html#def-column-space" TargetMode="External"/><Relationship Id="rId58" Type="http://schemas.openxmlformats.org/officeDocument/2006/relationships/hyperlink" Target="linear-algebra-rank-nullity.html#def-null-space" TargetMode="External"/><Relationship Id="rId75" Type="http://schemas.openxmlformats.org/officeDocument/2006/relationships/hyperlink" Target="linear-algebra-rank-nullity.html#def-nullity" TargetMode="External"/><Relationship Id="rId59" Type="http://schemas.openxmlformats.org/officeDocument/2006/relationships/hyperlink" Target="linear-algebra-rank-nullity.html#exm-column-space" TargetMode="External"/><Relationship Id="rId60" Type="http://schemas.openxmlformats.org/officeDocument/2006/relationships/hyperlink" Target="linear-algebra-rank-nullity.html#exm-null-space" TargetMode="External"/><Relationship Id="rId77" Type="http://schemas.openxmlformats.org/officeDocument/2006/relationships/hyperlink" Target="linear-algebra-rank-nullity.html#exm-nullity" TargetMode="External"/><Relationship Id="rId76" Type="http://schemas.openxmlformats.org/officeDocument/2006/relationships/hyperlink" Target="linear-algebra-rank-nullity.html#exm-rank-dim" TargetMode="External"/><Relationship Id="rId37" Type="http://schemas.openxmlformats.org/officeDocument/2006/relationships/hyperlink" Target="linear-algebra-rank-nullity.html#exm-rank-nullity" TargetMode="External"/><Relationship Id="rId35" Type="http://schemas.openxmlformats.org/officeDocument/2006/relationships/hyperlink" Target="linear-algebra-rank-nullity.html#thm-column-space-span" TargetMode="External"/><Relationship Id="rId73" Type="http://schemas.openxmlformats.org/officeDocument/2006/relationships/hyperlink" Target="linear-algebra-rank-nullity.html#thm-rank-dim" TargetMode="External"/><Relationship Id="rId13" Type="http://schemas.openxmlformats.org/officeDocument/2006/relationships/hyperlink" Target="linear-algebra-rank-nullity.html#thm-rank-nullity" TargetMode="External"/><Relationship Id="rId74" Type="http://schemas.openxmlformats.org/officeDocument/2006/relationships/hyperlink" Target="linear-algebra-rank-nullity.html#thm-rank-transpose" TargetMode="External"/><Relationship Id="rId25" Type="http://schemas.openxmlformats.org/officeDocument/2006/relationships/hyperlink" Target="linear-algebra-subspaces.html#def-basis" TargetMode="External"/><Relationship Id="rId22" Type="http://schemas.openxmlformats.org/officeDocument/2006/relationships/hyperlink" Target="linear-algebra-subspaces.html#def-dimension" TargetMode="External"/><Relationship Id="rId36" Type="http://schemas.openxmlformats.org/officeDocument/2006/relationships/hyperlink" Target="linear-algebra-subspaces.html#def-rank" TargetMode="External"/><Relationship Id="rId29" Type="http://schemas.openxmlformats.org/officeDocument/2006/relationships/hyperlink" Target="linear-algebra-subspaces.html#def-span" TargetMode="External"/><Relationship Id="rId14" Type="http://schemas.openxmlformats.org/officeDocument/2006/relationships/hyperlink" Target="linear-algebra-subspaces.html#def-subspace" TargetMode="External"/><Relationship Id="rId26" Type="http://schemas.openxmlformats.org/officeDocument/2006/relationships/hyperlink" Target="linear-algebra-subspaces.html#exm-dimension" TargetMode="External"/><Relationship Id="rId63" Type="http://schemas.openxmlformats.org/officeDocument/2006/relationships/hyperlink" Target="linear-algebra-subspaces.html#exm-subspace" TargetMode="External"/><Relationship Id="rId12" Type="http://schemas.openxmlformats.org/officeDocument/2006/relationships/hyperlink" Target="linear-algebra-subspaces.html#sec-subspaces" TargetMode="External"/><Relationship Id="rId24" Type="http://schemas.openxmlformats.org/officeDocument/2006/relationships/hyperlink" Target="linear-algebra-subspaces.html#thm-basis-size" TargetMode="External"/><Relationship Id="rId23" Type="http://schemas.openxmlformats.org/officeDocument/2006/relationships/hyperlink" Target="linear-algebra-subspaces.html#thm-extend-basis" TargetMode="External"/><Relationship Id="rId54" Type="http://schemas.openxmlformats.org/officeDocument/2006/relationships/hyperlink" Target="linear-algebra-subspaces.html#thm-span-subspace" TargetMode="External"/><Relationship Id="rId64" Type="http://schemas.openxmlformats.org/officeDocument/2006/relationships/hyperlink" Target="linear-algebra-subspaces.html#thm-subspace-equal-dim" TargetMode="External"/><Relationship Id="rId19" Type="http://schemas.openxmlformats.org/officeDocument/2006/relationships/hyperlink" Target="linear-algebra-subspaces.html#thm-subspace-zero" TargetMode="External"/><Relationship Id="rId49" Type="http://schemas.openxmlformats.org/officeDocument/2006/relationships/hyperlink" Target="linear-algebra-vectors.html#def-orthogonal-vectors" TargetMode="External"/><Relationship Id="rId55" Type="http://schemas.openxmlformats.org/officeDocument/2006/relationships/hyperlink" Target="linear-algebra-vectors.html#rem-orthogonal-perpendicular" TargetMode="External"/><Relationship Id="rId67" Type="http://schemas.openxmlformats.org/officeDocument/2006/relationships/hyperlink" Target="linear-algebra-vectors.html#thm-lincom-symmetr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2026-10-14T18:46:15Z</dcterms:created>
  <dcterms:modified xsi:type="dcterms:W3CDTF">2026-10-14T18:46:15Z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11:20:47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