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Special Matrices and Decompositions</w:t>
      </w:r>
    </w:p>
    <w:p>
      <w:pPr>
        <w:pStyle w:val="Date"/>
      </w:pPr>
      <w:del w:id="1" w:author="PR Preview" w:date="2026-01-01T00:00:00Z">
        <w:r>
          <w:delText xml:space="preserve">Last modified: 2026-10-17 07:35:34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10:45:11 (PDT)</w:t>
        </w:r>
      </w:ins>
    </w:p>
    <w:bookmarkStart w:id="65" w:name="special-matrices"/>
    <w:p>
      <w:pPr>
        <w:pStyle w:val="Heading2"/>
      </w:pPr>
      <w:r>
        <w:t xml:space="preserve">1 Special Matrices</w:t>
      </w:r>
    </w:p>
    <w:p>
      <w:pPr>
        <w:pStyle w:val="FirstParagraph"/>
      </w:pPr>
      <w:r>
        <w:t xml:space="preserve">Some special matrices appeared earlier:</w:t>
      </w:r>
    </w:p>
    <w:p>
      <w:pPr>
        <w:pStyle w:val="Compact"/>
        <w:numPr>
          <w:ilvl w:val="0"/>
          <w:numId w:val="1001"/>
        </w:numPr>
      </w:pPr>
      <w:r>
        <w:t xml:space="preserve">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in the section on matrix addition</w:t>
      </w:r>
    </w:p>
    <w:p>
      <w:pPr>
        <w:pStyle w:val="Compact"/>
        <w:numPr>
          <w:ilvl w:val="0"/>
          <w:numId w:val="1001"/>
        </w:numPr>
      </w:pPr>
      <w:r>
        <w:t xml:space="preserve">square matrices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in the section on square and identity matrices</w:t>
      </w:r>
    </w:p>
    <w:p>
      <w:pPr>
        <w:pStyle w:val="Compact"/>
        <w:numPr>
          <w:ilvl w:val="0"/>
          <w:numId w:val="1001"/>
        </w:numPr>
      </w:pPr>
      <w:r>
        <w:t xml:space="preserve">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), in that same section</w:t>
      </w:r>
    </w:p>
    <w:bookmarkStart w:id="12" w:name="def-matrix-order"/>
    <w:p>
      <w:pPr>
        <w:pStyle w:val="FirstParagraph"/>
      </w:pPr>
      <w:r>
        <w:rPr>
          <w:b/>
          <w:bCs/>
        </w:rPr>
        <w:t xml:space="preserve">Definition 1 (Order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</w:t>
      </w:r>
      <w:r>
        <w:t xml:space="preserve"> </w:t>
      </w:r>
      <w:r>
        <w:t xml:space="preserve">of a square matrix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</w:t>
      </w:r>
      <w:r>
        <w:t xml:space="preserve"> </w:t>
      </w:r>
      <w:r>
        <w:t xml:space="preserve">is its number of rows, which equals its number of columns.</w:t>
      </w:r>
    </w:p>
    <w:bookmarkEnd w:id="12"/>
    <w:bookmarkStart w:id="14" w:name="exm-matrix-order"/>
    <w:p>
      <w:pPr>
        <w:pStyle w:val="BodyText"/>
      </w:pPr>
      <w:r>
        <w:rPr>
          <w:b/>
          <w:bCs/>
        </w:rPr>
        <w:t xml:space="preserve">Example 1 (Orders of square matrices)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has order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[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has order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no order, since it is not square (</w:t>
      </w:r>
      <w:hyperlink r:id="rId13">
        <w:r>
          <w:rPr>
            <w:rStyle w:val="Hyperlink"/>
          </w:rPr>
          <w:t xml:space="preserve">Example 7 in Matrices</w:t>
        </w:r>
      </w:hyperlink>
      <w:r>
        <w:t xml:space="preserve">).</w:t>
      </w:r>
    </w:p>
    <w:bookmarkEnd w:id="14"/>
    <w:bookmarkStart w:id="15" w:name="def-matrix-power"/>
    <w:p>
      <w:pPr>
        <w:pStyle w:val="BodyText"/>
      </w:pPr>
      <w:r>
        <w:rPr>
          <w:b/>
          <w:bCs/>
        </w:rPr>
        <w:t xml:space="preserve">Definition 2 (Matrix power)</w:t>
      </w:r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order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nor/>
                  <m:sty m:val="p"/>
                </m:rPr>
                <m:t> copies</m:t>
              </m:r>
            </m:lim>
          </m:limLow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A</m:t>
        </m:r>
      </m:oMath>
      <w:r>
        <w:t xml:space="preserve">.</w:t>
      </w:r>
    </w:p>
    <w:bookmarkEnd w:id="15"/>
    <w:bookmarkStart w:id="17" w:name="exm-matrix-power"/>
    <w:p>
      <w:pPr>
        <w:pStyle w:val="BodyText"/>
      </w:pPr>
      <w:r>
        <w:rPr>
          <w:b/>
          <w:bCs/>
        </w:rPr>
        <w:t xml:space="preserve">Example 2 (Powers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not square (</w:t>
      </w:r>
      <w:hyperlink r:id="rId10">
        <w:r>
          <w:rPr>
            <w:rStyle w:val="Hyperlink"/>
          </w:rPr>
          <w:t xml:space="preserve">Definition 8 in Matrices</w:t>
        </w:r>
      </w:hyperlink>
      <w:r>
        <w:t xml:space="preserve">), 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defined;</w:t>
      </w:r>
      <w:r>
        <w:t xml:space="preserve"> </w:t>
      </w:r>
      <w:r>
        <w:t xml:space="preserve">indeed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B</m:t>
        </m:r>
      </m:oMath>
      <w:r>
        <w:t xml:space="preserve"> </w:t>
      </w:r>
      <w:r>
        <w:t xml:space="preserve">would multiply a matrix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by one with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w:r>
        <w:t xml:space="preserve">which</w:t>
      </w:r>
      <w:r>
        <w:t xml:space="preserve"> 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 </w:t>
      </w:r>
      <w:r>
        <w:t xml:space="preserve">does not allow.</w:t>
      </w:r>
    </w:p>
    <w:bookmarkEnd w:id="17"/>
    <w:bookmarkStart w:id="18" w:name="def-symmetric-matrix"/>
    <w:p>
      <w:pPr>
        <w:pStyle w:val="BodyText"/>
      </w:pPr>
      <w:r>
        <w:rPr>
          <w:b/>
          <w:bCs/>
        </w:rPr>
        <w:t xml:space="preserve">Definition 3 (Symmetric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i.e.,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.</w:t>
      </w:r>
    </w:p>
    <w:bookmarkEnd w:id="18"/>
    <w:bookmarkStart w:id="19" w:name="rem-symmetric-in-statistics"/>
    <w:p>
      <w:pPr>
        <w:pStyle w:val="BodyText"/>
      </w:pPr>
      <w:r>
        <w:rPr>
          <w:i/>
          <w:iCs/>
        </w:rPr>
        <w:t xml:space="preserve">Remark 1</w:t>
      </w:r>
      <w:r>
        <w:t xml:space="preserve"> (Symmetric matrices in statistics). </w:t>
      </w:r>
      <w:r>
        <w:t xml:space="preserve">Covariance matrices are symmetric: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covariance matrix of a random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9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covariance matrix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9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9"/>
    <w:bookmarkStart w:id="20" w:name="exm-not-symmetric"/>
    <w:p>
      <w:pPr>
        <w:pStyle w:val="FirstParagraph"/>
      </w:pPr>
      <w:r>
        <w:rPr>
          <w:b/>
          <w:bCs/>
        </w:rPr>
        <w:t xml:space="preserve">Example 3 (A matrix that is not symmetric)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not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1" w:name="def-diagonal-matrix"/>
    <w:p>
      <w:pPr>
        <w:pStyle w:val="FirstParagraph"/>
      </w:pPr>
      <w:r>
        <w:rPr>
          <w:b/>
          <w:bCs/>
        </w:rPr>
        <w:t xml:space="preserve">Definition 4 (Diagonal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diagonal matrix</w:t>
      </w:r>
      <w:r>
        <w:t xml:space="preserve"> </w:t>
      </w:r>
      <w:r>
        <w:t xml:space="preserve">if all off-diagonal entries are zero: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d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21"/>
    <w:bookmarkStart w:id="22" w:name="rem-diag-notation"/>
    <w:p>
      <w:pPr>
        <w:pStyle w:val="FirstParagraph"/>
      </w:pPr>
      <w:r>
        <w:rPr>
          <w:i/>
          <w:iCs/>
        </w:rPr>
        <w:t xml:space="preserve">Remark 2</w:t>
      </w:r>
      <w:r>
        <w:t xml:space="preserve"> (</w:t>
      </w:r>
      <m:oMath>
        <m:r>
          <m:rPr>
            <m:sty m:val="p"/>
          </m:rPr>
          <m:t>diag</m:t>
        </m:r>
      </m:oMath>
      <w:r>
        <w:t xml:space="preserve"> </w:t>
      </w:r>
      <w:r>
        <w:t xml:space="preserve">notation). </w:t>
      </w:r>
      <w:r>
        <w:t xml:space="preserve">For numbers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diag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identity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3" w:name="exm-not-diagonal"/>
    <w:p>
      <w:pPr>
        <w:pStyle w:val="BodyText"/>
      </w:pPr>
      <w:r>
        <w:rPr>
          <w:b/>
          <w:bCs/>
        </w:rPr>
        <w:t xml:space="preserve">Example 4 (A matrix that is not diagonal)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5</m:t>
                  </m:r>
                </m:e>
              </m:mr>
            </m:m>
          </m:e>
        </m:d>
      </m:oMath>
      <w:r>
        <w:t xml:space="preserve"> </w:t>
      </w:r>
      <w:r>
        <w:t xml:space="preserve">is not diagonal: its off-diagonal entry</w:t>
      </w:r>
      <w:r>
        <w:t xml:space="preserve"> </w:t>
      </w:r>
      <m:oMath>
        <m:sSub>
          <m:e>
            <m:r>
              <m:t>d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23"/>
    <w:bookmarkStart w:id="24" w:name="def-matrix-inverse"/>
    <w:p>
      <w:pPr>
        <w:pStyle w:val="BodyText"/>
      </w:pPr>
      <w:r>
        <w:rPr>
          <w:b/>
          <w:bCs/>
        </w:rPr>
        <w:t xml:space="preserve">Definition 5 (Matrix inverse)</w:t>
      </w:r>
      <w:r>
        <w:t xml:space="preserve"> </w:t>
      </w:r>
      <w:r>
        <w:t xml:space="preserve">For a square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(if it exists) is the unique matrix satisfying: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24"/>
    <w:bookmarkStart w:id="25" w:name="def-invertible-matrix"/>
    <w:p>
      <w:pPr>
        <w:pStyle w:val="FirstParagraph"/>
      </w:pPr>
      <w:r>
        <w:rPr>
          <w:b/>
          <w:bCs/>
        </w:rPr>
        <w:t xml:space="preserve">Definition 6 (Invertible matrix (non-singular matrix))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non-singular</w:t>
      </w:r>
      <w:r>
        <w:t xml:space="preserve">)</w:t>
      </w:r>
      <w:r>
        <w:t xml:space="preserve"> </w:t>
      </w:r>
      <w:r>
        <w:t xml:space="preserve">if some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the identity matrix 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).</w:t>
      </w:r>
      <w:r>
        <w:t xml:space="preserve"> </w:t>
      </w:r>
      <w:r>
        <w:t xml:space="preserve">A square matrix that is not invertible is</w:t>
      </w:r>
      <w:r>
        <w:t xml:space="preserve"> </w:t>
      </w:r>
      <w:r>
        <w:rPr>
          <w:b/>
          <w:bCs/>
        </w:rPr>
        <w:t xml:space="preserve">singular</w:t>
      </w:r>
      <w:r>
        <w:t xml:space="preserve">.</w:t>
      </w:r>
    </w:p>
    <w:bookmarkEnd w:id="25"/>
    <w:bookmarkStart w:id="26" w:name="exm-invertible-matrix"/>
    <w:p>
      <w:pPr>
        <w:pStyle w:val="BodyText"/>
      </w:pPr>
      <w:r>
        <w:rPr>
          <w:b/>
          <w:bCs/>
        </w:rPr>
        <w:t xml:space="preserve">Example 5 (An invertible matrix and a singular one)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invertible,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:</w:t>
      </w:r>
      <w:r>
        <w:t xml:space="preserve"> </w:t>
      </w:r>
      <w:r>
        <w:t xml:space="preserve">multiplying out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matrix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singular:</w:t>
      </w:r>
      <w:r>
        <w:t xml:space="preserve"> </w:t>
      </w:r>
      <w:r>
        <w:t xml:space="preserve">for any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the two rows of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two rows differ.</w:t>
      </w:r>
    </w:p>
    <w:bookmarkEnd w:id="26"/>
    <w:bookmarkStart w:id="29" w:name="rem-invertible-inverse"/>
    <w:p>
      <w:pPr>
        <w:pStyle w:val="BodyText"/>
      </w:pPr>
      <w:r>
        <w:rPr>
          <w:i/>
          <w:iCs/>
        </w:rPr>
        <w:t xml:space="preserve">Remark 3</w:t>
      </w:r>
      <w:r>
        <w:t xml:space="preserve"> (Invertible matrices and inverses).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suppose that two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</m:eqArr>
        </m:oMath>
      </m:oMathPara>
    </w:p>
    <w:p>
      <w:pPr>
        <w:pStyle w:val="FirstParagraph"/>
      </w:pP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at most one matrix satisfies these equations,</w:t>
      </w:r>
      <w:r>
        <w:t xml:space="preserve"> </w:t>
      </w:r>
      <w:r>
        <w:t xml:space="preserve">which is the uniqueness that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asserts.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therefore the inverse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exactly when it has an inverse.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the only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it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29"/>
    <w:bookmarkStart w:id="30" w:name="thm-inverse-product"/>
    <w:p>
      <w:pPr>
        <w:pStyle w:val="BodyText"/>
      </w:pPr>
      <w:r>
        <w:rPr>
          <w:b/>
          <w:bCs/>
        </w:rPr>
        <w:t xml:space="preserve">Theorem 1 (Inverse of a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by the candidate inverse on the right: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on the left: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steps use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 </w:t>
      </w:r>
      <w:r>
        <w:t xml:space="preserve">and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bookmarkStart w:id="31" w:name="thm-inverse-transpose"/>
    <w:p>
      <w:pPr>
        <w:pStyle w:val="BodyText"/>
      </w:pPr>
      <w:r>
        <w:rPr>
          <w:b/>
          <w:bCs/>
        </w:rPr>
        <w:t xml:space="preserve">Theorem 2 (Inverse of a transpose)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invertible,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 the candidate inverse on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rPr>
                        <m:sty m:val="bi"/>
                      </m:rPr>
                      <m:t>A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 first step of each display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33" w:name="exm-inverse-transpose"/>
    <w:p>
      <w:pPr>
        <w:pStyle w:val="BodyText"/>
      </w:pPr>
      <w:r>
        <w:rPr>
          <w:b/>
          <w:bCs/>
        </w:rPr>
        <w:t xml:space="preserve">Example 6 (Inverting a transpose)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2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0.5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multiplying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out does give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3"/>
    <w:bookmarkStart w:id="34" w:name="cor-inverse-symmetric"/>
    <w:p>
      <w:pPr>
        <w:pStyle w:val="BodyText"/>
      </w:pPr>
      <w:r>
        <w:rPr>
          <w:b/>
          <w:bCs/>
        </w:rPr>
        <w:t xml:space="preserve">Corollary 1 (The inverse of a symmetric matrix is symmetric)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and invertible,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(inverse of a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inverse-transpose">
        <w:r>
          <w:rPr>
            <w:rStyle w:val="Hyperlink"/>
          </w:rPr>
          <w:t xml:space="preserve">Theorem 2</w:t>
        </w:r>
      </w:hyperlink>
      <w:r>
        <w:t xml:space="preserve">.</w:t>
      </w:r>
    </w:p>
    <w:bookmarkStart w:id="35" w:name="exm-inverse-symmetric"/>
    <w:p>
      <w:pPr>
        <w:pStyle w:val="BodyText"/>
      </w:pPr>
      <w:r>
        <w:rPr>
          <w:b/>
          <w:bCs/>
        </w:rPr>
        <w:t xml:space="preserve">Example 7 (Inverting a symmetric matrix)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symmetric too, as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35"/>
    <w:bookmarkStart w:id="36" w:name="thm-invertible-cancel"/>
    <w:p>
      <w:pPr>
        <w:pStyle w:val="BodyText"/>
      </w:pPr>
      <w:r>
        <w:rPr>
          <w:b/>
          <w:bCs/>
        </w:rPr>
        <w:t xml:space="preserve">Theorem 3 (An invertible factor can be cancelled)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▫</m:t>
        </m:r>
      </m:oMath>
      <w:r>
        <w:t xml:space="preserve">​</w:t>
      </w:r>
    </w:p>
    <w:bookmarkStart w:id="37" w:name="cor-invertible-cancel-right"/>
    <w:p>
      <w:pPr>
        <w:pStyle w:val="BodyText"/>
      </w:pPr>
      <w:r>
        <w:rPr>
          <w:b/>
          <w:bCs/>
        </w:rPr>
        <w:t xml:space="preserve">Corollary 2 (An invertible factor can be cancelled on the right)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A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C</m:t>
        </m:r>
      </m:oMath>
      <w:r>
        <w:t xml:space="preserve">.</w:t>
      </w:r>
    </w:p>
    <w:p>
      <w:pPr>
        <w:pStyle w:val="BodyText"/>
      </w:pPr>
      <w:r>
        <w:t xml:space="preserve">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works with every product reversed:</w:t>
      </w:r>
      <w:r>
        <w:t xml:space="preserve"> </w:t>
      </w:r>
      <w:r>
        <w:t xml:space="preserve">multiply both sides on the right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37"/>
    <w:bookmarkStart w:id="38" w:name="exm-invertible-cancel"/>
    <w:p>
      <w:pPr>
        <w:pStyle w:val="BodyText"/>
      </w:pPr>
      <w:r>
        <w:rPr>
          <w:b/>
          <w:bCs/>
        </w:rPr>
        <w:t xml:space="preserve">Example 8 (Solving for a matrix by cancelling an invertible factor)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invertible with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multiplying both sides on the left by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as in the proof of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Check:</w:t>
      </w:r>
      <w:r>
        <w:t xml:space="preserve"> </w:t>
      </w:r>
      <m:oMath>
        <m:r>
          <m:rPr>
            <m:sty m:val="bi"/>
          </m:rPr>
          <m:t>A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mr>
            </m:m>
          </m:e>
        </m:d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38"/>
    <w:bookmarkStart w:id="39" w:name="exm-matmul-zero-divisors"/>
    <w:p>
      <w:pPr>
        <w:pStyle w:val="BodyText"/>
      </w:pPr>
      <w:r>
        <w:rPr>
          <w:b/>
          <w:bCs/>
        </w:rPr>
        <w:t xml:space="preserve">Example 9 (A product of two nonzero matrices can be the zero matrix)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neither matrix is the zero matrix (</w:t>
      </w:r>
      <w:hyperlink r:id="rId9">
        <w:r>
          <w:rPr>
            <w:rStyle w:val="Hyperlink"/>
          </w:rPr>
          <w:t xml:space="preserve">Definition 4 in Matrices</w:t>
        </w:r>
      </w:hyperlink>
      <w:r>
        <w:t xml:space="preserve">),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numbers,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matrices it does not.</w:t>
      </w:r>
    </w:p>
    <w:p>
      <w:pPr>
        <w:pStyle w:val="BodyText"/>
      </w:pP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factor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"/>
              </m:rPr>
              <m:t>0</m:t>
            </m:r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This does not contradict</w:t>
      </w:r>
      <w:r>
        <w:t xml:space="preserve"> 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singular:</w:t>
      </w:r>
      <w:r>
        <w:t xml:space="preserve"> </w:t>
      </w:r>
      <w:r>
        <w:t xml:space="preserve">its second row is zero, 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has a zero second row for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can never be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6" w:name="rem-matrix-vs-scalar-arithmetic"/>
    <w:p>
      <w:pPr>
        <w:pStyle w:val="BodyText"/>
      </w:pPr>
      <w:r>
        <w:rPr>
          <w:i/>
          <w:iCs/>
        </w:rPr>
        <w:t xml:space="preserve">Remark 4</w:t>
      </w:r>
      <w:r>
        <w:t xml:space="preserve"> (Matrix arithmetic compared with scalar arithmetic). </w:t>
      </w:r>
      <w:r>
        <w:rPr>
          <w:b/>
          <w:bCs/>
        </w:rPr>
        <w:t xml:space="preserve">Sums and differences.</w:t>
      </w:r>
      <w:r>
        <w:t xml:space="preserve"> </w:t>
      </w:r>
      <w:r>
        <w:t xml:space="preserve">Matrix addition has every property that addition of numbers has:</w:t>
      </w:r>
      <w:r>
        <w:t xml:space="preserve"> </w:t>
      </w:r>
      <w:r>
        <w:t xml:space="preserve">it is commutative (</w:t>
      </w:r>
      <w:hyperlink r:id="rId40">
        <w:r>
          <w:rPr>
            <w:rStyle w:val="Hyperlink"/>
          </w:rPr>
          <w:t xml:space="preserve">Theorem 1 in Matrices</w:t>
        </w:r>
      </w:hyperlink>
      <w:r>
        <w:t xml:space="preserve">),</w:t>
      </w:r>
      <w:r>
        <w:t xml:space="preserve"> </w:t>
      </w:r>
      <w:r>
        <w:t xml:space="preserve">associative (</w:t>
      </w:r>
      <w:hyperlink r:id="rId41">
        <w:r>
          <w:rPr>
            <w:rStyle w:val="Hyperlink"/>
          </w:rPr>
          <w:t xml:space="preserve">Theorem 2 in Matrices</w:t>
        </w:r>
      </w:hyperlink>
      <w:r>
        <w:t xml:space="preserve">),</w:t>
      </w:r>
      <w:r>
        <w:t xml:space="preserve"> </w:t>
      </w:r>
      <w:r>
        <w:t xml:space="preserve">has the zero matrix as its identity (</w:t>
      </w:r>
      <w:hyperlink r:id="rId42">
        <w:r>
          <w:rPr>
            <w:rStyle w:val="Hyperlink"/>
          </w:rPr>
          <w:t xml:space="preserve">Theorem 3 in Matrices</w:t>
        </w:r>
      </w:hyperlink>
      <w:r>
        <w:t xml:space="preserve">),</w:t>
      </w:r>
      <w:r>
        <w:t xml:space="preserve"> </w:t>
      </w:r>
      <w:r>
        <w:t xml:space="preserve">and gives each matrix a negative (</w:t>
      </w:r>
      <w:hyperlink r:id="rId43">
        <w:r>
          <w:rPr>
            <w:rStyle w:val="Hyperlink"/>
          </w:rPr>
          <w:t xml:space="preserve">Theorem 4 in Matrices</w:t>
        </w:r>
      </w:hyperlink>
      <w:r>
        <w:t xml:space="preserve">).</w:t>
      </w:r>
      <w:r>
        <w:t xml:space="preserve"> </w:t>
      </w:r>
      <w:r>
        <w:t xml:space="preserve">The only new condition is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have the same dimensions.</w:t>
      </w:r>
    </w:p>
    <w:p>
      <w:pPr>
        <w:pStyle w:val="BodyText"/>
      </w:pPr>
      <w:r>
        <w:rPr>
          <w:b/>
          <w:bCs/>
        </w:rPr>
        <w:t xml:space="preserve">Products.</w:t>
      </w:r>
      <w:r>
        <w:t xml:space="preserve"> </w:t>
      </w:r>
      <w:r>
        <w:t xml:space="preserve">Matrix multiplication keeps three properties of multiplication of numbers:</w:t>
      </w:r>
      <w:r>
        <w:t xml:space="preserve"> </w:t>
      </w:r>
      <w:r>
        <w:t xml:space="preserve">it is associative (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it is distributive over addition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</w:t>
      </w:r>
      <w:r>
        <w:t xml:space="preserve"> </w:t>
      </w:r>
      <w:r>
        <w:t xml:space="preserve">and it has an identity,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).</w:t>
      </w:r>
      <w:r>
        <w:t xml:space="preserve"> </w:t>
      </w:r>
      <w:r>
        <w:t xml:space="preserve">It differs from multiplication of numbers in four ways: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 defined only when the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number of rows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 7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It is not commutative: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in general (</w:t>
      </w:r>
      <w:hyperlink r:id="rId45">
        <w:r>
          <w:rPr>
            <w:rStyle w:val="Hyperlink"/>
          </w:rPr>
          <w:t xml:space="preserve">Remark 2 in Matrices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A nonzero square matrix need not have an inverse (</w:t>
      </w:r>
      <w:hyperlink w:anchor="exm-invertible-matrix">
        <w:r>
          <w:rPr>
            <w:rStyle w:val="Hyperlink"/>
          </w:rPr>
          <w:t xml:space="preserve">Example 5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"/>
          </m:rPr>
          <m:t>0</m:t>
        </m:r>
      </m:oMath>
      <w:r>
        <w:t xml:space="preserve"> </w:t>
      </w:r>
      <w:r>
        <w:t xml:space="preserve">can hold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"/>
          </m:rPr>
          <m:t>0</m:t>
        </m:r>
      </m:oMath>
      <w:r>
        <w:t xml:space="preserve"> </w:t>
      </w:r>
      <w:r>
        <w:t xml:space="preserve">(</w:t>
      </w:r>
      <w:hyperlink w:anchor="exm-matmul-zero-divisors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so a factor cannot be cancelled from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unless it is invertible (</w:t>
      </w:r>
      <w:hyperlink w:anchor="thm-invertible-cancel">
        <w:r>
          <w:rPr>
            <w:rStyle w:val="Hyperlink"/>
          </w:rPr>
          <w:t xml:space="preserve">Theorem 3</w:t>
        </w:r>
      </w:hyperlink>
      <w:r>
        <w:t xml:space="preserve">).</w:t>
      </w:r>
    </w:p>
    <w:bookmarkEnd w:id="46"/>
    <w:bookmarkStart w:id="47" w:name="def-idempotent-matrix"/>
    <w:p>
      <w:pPr>
        <w:pStyle w:val="FirstParagraph"/>
      </w:pPr>
      <w:r>
        <w:rPr>
          <w:b/>
          <w:bCs/>
        </w:rPr>
        <w:t xml:space="preserve">Definition 7 (Idempotent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47"/>
    <w:bookmarkStart w:id="48" w:name="exm-idempotent"/>
    <w:p>
      <w:pPr>
        <w:pStyle w:val="FirstParagraph"/>
      </w:pPr>
      <w:r>
        <w:rPr>
          <w:b/>
          <w:bCs/>
        </w:rPr>
        <w:t xml:space="preserve">Example 10 (An idempotent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idempotent.</w:t>
      </w:r>
    </w:p>
    <w:bookmarkEnd w:id="48"/>
    <w:bookmarkStart w:id="49" w:name="exm-not-idempotent"/>
    <w:p>
      <w:pPr>
        <w:pStyle w:val="BodyText"/>
      </w:pPr>
      <w:r>
        <w:rPr>
          <w:b/>
          <w:bCs/>
        </w:rPr>
        <w:t xml:space="preserve">Example 11 (A matrix that is not idempotent)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not idempotent.</w:t>
      </w:r>
    </w:p>
    <w:bookmarkEnd w:id="49"/>
    <w:bookmarkStart w:id="50" w:name="def-projection-matrix"/>
    <w:p>
      <w:pPr>
        <w:pStyle w:val="BodyText"/>
      </w:pPr>
      <w:r>
        <w:rPr>
          <w:b/>
          <w:bCs/>
        </w:rPr>
        <w:t xml:space="preserve">Definition 8 (Orthogonal projection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orthogonal projection matrix</w:t>
      </w:r>
      <w:r>
        <w:t xml:space="preserve"> </w:t>
      </w:r>
      <w:r>
        <w:t xml:space="preserve">if it is both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and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P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  <m:r>
            <m:t>  </m:t>
          </m:r>
          <m:r>
            <m:rPr>
              <m:nor/>
              <m:sty m:val="p"/>
            </m:rPr>
            <m:t>and</m:t>
          </m:r>
          <m:r>
            <m:t>  </m:t>
          </m:r>
          <m:sSup>
            <m:e>
              <m:r>
                <m:rPr>
                  <m:sty m:val="bi"/>
                </m:rPr>
                <m:t>P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P</m:t>
          </m:r>
        </m:oMath>
      </m:oMathPara>
    </w:p>
    <w:bookmarkEnd w:id="50"/>
    <w:bookmarkStart w:id="51" w:name="def-oblique-projection"/>
    <w:p>
      <w:pPr>
        <w:pStyle w:val="FirstParagraph"/>
      </w:pPr>
      <w:r>
        <w:rPr>
          <w:b/>
          <w:bCs/>
        </w:rPr>
        <w:t xml:space="preserve">Definition 9 (Oblique projection)</w:t>
      </w:r>
      <w:r>
        <w:t xml:space="preserve"> </w:t>
      </w:r>
      <w:r>
        <w:t xml:space="preserve">A square matrix is an</w:t>
      </w:r>
      <w:r>
        <w:t xml:space="preserve"> </w:t>
      </w:r>
      <w:r>
        <w:rPr>
          <w:b/>
          <w:bCs/>
        </w:rPr>
        <w:t xml:space="preserve">oblique projection</w:t>
      </w:r>
      <w:r>
        <w:t xml:space="preserve"> </w:t>
      </w:r>
      <w:r>
        <w:t xml:space="preserve">if it is idempotent (</w:t>
      </w:r>
      <w:hyperlink w:anchor="def-idempotent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but not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51"/>
    <w:bookmarkStart w:id="52" w:name="exm-projection-matrix"/>
    <w:p>
      <w:pPr>
        <w:pStyle w:val="BodyText"/>
      </w:pPr>
      <w:r>
        <w:rPr>
          <w:b/>
          <w:bCs/>
        </w:rPr>
        <w:t xml:space="preserve">Example 12 (An orthogonal projection and an oblique one)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symmetric, and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an orthogonal projection matrix;</w:t>
      </w:r>
      <w:r>
        <w:t xml:space="preserve"> </w:t>
      </w:r>
      <w:r>
        <w:t xml:space="preserve">it maps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idempotent: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≠</m:t>
        </m:r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oblique projection,</w:t>
      </w:r>
      <w:r>
        <w:t xml:space="preserve"> </w:t>
      </w:r>
      <w:r>
        <w:t xml:space="preserve">not an orthogonal projection matrix.</w:t>
      </w:r>
    </w:p>
    <w:bookmarkEnd w:id="52"/>
    <w:bookmarkStart w:id="53" w:name="rem-projection-matrix-terminology"/>
    <w:p>
      <w:pPr>
        <w:pStyle w:val="BodyText"/>
      </w:pPr>
      <w:r>
        <w:rPr>
          <w:i/>
          <w:iCs/>
        </w:rPr>
        <w:t xml:space="preserve">Remark 5</w:t>
      </w:r>
      <w:r>
        <w:t xml:space="preserve"> (What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means in these notes). </w:t>
      </w:r>
      <w:r>
        <w:t xml:space="preserve">Some texts call any idempotent matrix a projection matrix,</w:t>
      </w:r>
      <w:r>
        <w:t xml:space="preserve"> </w:t>
      </w:r>
      <w:r>
        <w:t xml:space="preserve">so that both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would count as one.</w:t>
      </w:r>
      <w:r>
        <w:t xml:space="preserve"> </w:t>
      </w:r>
      <w:r>
        <w:t xml:space="preserve">Regression texts often say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when they mean an orthogonal one.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“projection matrix”</w:t>
      </w:r>
      <w:r>
        <w:t xml:space="preserve"> </w:t>
      </w:r>
      <w:r>
        <w:t xml:space="preserve">always means</w:t>
      </w:r>
      <w:r>
        <w:t xml:space="preserve"> </w:t>
      </w:r>
      <w:r>
        <w:t xml:space="preserve">an orthogonal projection matrix in the sense of</w:t>
      </w:r>
      <w:r>
        <w:t xml:space="preserve"> 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in</w:t>
      </w:r>
      <w:r>
        <w:t xml:space="preserve"> </w:t>
      </w:r>
      <w:hyperlink w:anchor="exm-projection-matri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and never an oblique projection (</w:t>
      </w:r>
      <w:hyperlink w:anchor="def-oblique-projec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</w:t>
      </w:r>
    </w:p>
    <w:bookmarkEnd w:id="53"/>
    <w:bookmarkStart w:id="54" w:name="thm-projection-complement"/>
    <w:p>
      <w:pPr>
        <w:pStyle w:val="BodyText"/>
      </w:pPr>
      <w:r>
        <w:rPr>
          <w:b/>
          <w:bCs/>
        </w:rPr>
        <w:t xml:space="preserve">Theorem 4 (Complement of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P</m:t>
        </m:r>
      </m:oMath>
      <w:r>
        <w:t xml:space="preserve"> </w:t>
      </w:r>
      <w:r>
        <w:t xml:space="preserve">is also an orthogonal projection matrix.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P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I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P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P</m:t>
              </m:r>
            </m:e>
          </m:eqArr>
        </m:oMath>
      </m:oMathPara>
    </w:p>
    <w:bookmarkStart w:id="55" w:name="thm-projection-orthogonal"/>
    <w:p>
      <w:pPr>
        <w:pStyle w:val="FirstParagraph"/>
      </w:pPr>
      <w:r>
        <w:rPr>
          <w:b/>
          <w:bCs/>
        </w:rPr>
        <w:t xml:space="preserve">Theorem 5 (Projection matrices produce orthogonal decompositions)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w:anchor="def-projection-matrix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any vector of length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w:r>
        <w:t xml:space="preserve">the two components of the decomposition</w:t>
      </w:r>
    </w:p>
    <w:p>
      <w:pPr>
        <w:pStyle w:val="BodyText"/>
      </w:pPr>
      <w:r>
        <w:t xml:space="preserve">$$\mathord{\smash[b]{\underset{\raise.3ex\hbox{$\scriptstyle\sim$}}{v}}\vphantom{v}} = \underbrace{\mathbf{P}\mathord{\smash[b]{\underset{\raise.3ex\hbox{$\scriptstyle\sim$}}{v}}\vphantom{v}}}_{\text{projected}} + \underbrace{(\mathbf{I}_p - \mathbf{P})\mathord{\smash[b]{\underset{\raise.3ex\hbox{$\scriptstyle\sim$}}{v}}\vphantom{v}}}_{\text{residual}}$$</w:t>
      </w:r>
    </w:p>
    <w:p>
      <w:pPr>
        <w:pStyle w:val="FirstParagraph"/>
      </w:pPr>
      <w:r>
        <w:t xml:space="preserve">are orthogonal:</w:t>
      </w:r>
    </w:p>
    <w:p>
      <w:pPr>
        <w:pStyle w:val="BodyText"/>
      </w:pPr>
      <w:r>
        <w:t xml:space="preserve">$$\mathbf{P}\mathord{\smash[b]{\underset{\raise.3ex\hbox{$\scriptstyle\sim$}}{v}}\vphantom{v}} \;\perp\; (\mathbf{I}_p - \mathbf{P})\mathord{\smash[b]{\underset{\raise.3ex\hbox{$\scriptstyle\sim$}}{v}}\vphantom{v}}$$</w:t>
      </w:r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$$\begin{aligned}
    {(\mathbf{P}\mathord{\smash[b]{\underset{\raise.3ex\hbox{$\scriptstyle\sim$}}{v}}\vphantom{v}})}^{\top}\,(\mathbf{I} - \mathbf{P})\mathord{\smash[b]{\underset{\raise.3ex\hbox{$\scriptstyle\sim$}}{v}}\vphantom{v}}
    &amp;= {\mathord{\smash[b]{\underset{\raise.3ex\hbox{$\scriptstyle\sim$}}{v}}\vphantom{v}}}^{\top}\,{\mathbf{P}}^{\top}\,(\mathbf{I} - \mathbf{P})\mathord{\smash[b]{\underset{\raise.3ex\hbox{$\scriptstyle\sim$}}{v}}\vphantom{v}} \\
    &amp;= {\mathord{\smash[b]{\underset{\raise.3ex\hbox{$\scriptstyle\sim$}}{v}}\vphantom{v}}}^{\top}\,\mathbf{P}\,(\mathbf{I} - \mathbf{P})\mathord{\smash[b]{\underset{\raise.3ex\hbox{$\scriptstyle\sim$}}{v}}\vphantom{v}} \\
    &amp;= {\mathord{\smash[b]{\underset{\raise.3ex\hbox{$\scriptstyle\sim$}}{v}}\vphantom{v}}}^{\top}\,(\mathbf{P} - \mathbf{P}^2)\mathord{\smash[b]{\underset{\raise.3ex\hbox{$\scriptstyle\sim$}}{v}}\vphantom{v}} \\
    &amp;= {\mathord{\smash[b]{\underset{\raise.3ex\hbox{$\scriptstyle\sim$}}{v}}\vphantom{v}}}^{\top}\,(\mathbf{P} - \mathbf{P})\mathord{\smash[b]{\underset{\raise.3ex\hbox{$\scriptstyle\sim$}}{v}}\vphantom{v}} \\
    &amp;= {\mathord{\smash[b]{\underset{\raise.3ex\hbox{$\scriptstyle\sim$}}{v}}\vphantom{v}}}^{\top}\,\mathbf{0}\,\mathord{\smash[b]{\underset{\raise.3ex\hbox{$\scriptstyle\sim$}}{v}}\vphantom{v}} \\
    &amp;= 0
    \end{aligned}$$</w:t>
      </w:r>
    </w:p>
    <w:p>
      <w:pPr>
        <w:pStyle w:val="FirstParagraph"/>
      </w:pPr>
      <w:r>
        <w:t xml:space="preserve">where the second line uses symmetry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</w:t>
      </w:r>
      <w:r>
        <w:t xml:space="preserve"> </w:t>
      </w:r>
      <w:r>
        <w:t xml:space="preserve">and the fourth line uses idempotency (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).</w:t>
      </w:r>
    </w:p>
    <w:bookmarkStart w:id="56" w:name="def-orthogonal-matrix"/>
    <w:p>
      <w:pPr>
        <w:pStyle w:val="BodyText"/>
      </w:pPr>
      <w:r>
        <w:rPr>
          <w:b/>
          <w:bCs/>
        </w:rPr>
        <w:t xml:space="preserve">Definition 10 (Orthogonal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</m:oMath>
      </m:oMathPara>
    </w:p>
    <w:bookmarkEnd w:id="56"/>
    <w:bookmarkStart w:id="57" w:name="exm-orthogonal-matrix"/>
    <w:p>
      <w:pPr>
        <w:pStyle w:val="FirstParagraph"/>
      </w:pPr>
      <w:r>
        <w:rPr>
          <w:b/>
          <w:bCs/>
        </w:rPr>
        <w:t xml:space="preserve">Example 13 (A rotation matrix)</w:t>
      </w:r>
      <w:r>
        <w:t xml:space="preserve"> </w:t>
      </w:r>
      <w:r>
        <w:t xml:space="preserve">The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0.8</m:t>
                    </m:r>
                  </m:e>
                </m:mr>
                <m:mr>
                  <m:e>
                    <m:r>
                      <m:t>0.8</m:t>
                    </m:r>
                  </m:e>
                  <m:e>
                    <m:r>
                      <m:t>0.6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rotates each vector in the plane counterclockwise</w:t>
      </w:r>
      <w:r>
        <w:t xml:space="preserve"> </w:t>
      </w:r>
      <w:r>
        <w:t xml:space="preserve">by the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 </w:t>
      </w:r>
      <w:r>
        <w:t xml:space="preserve">(about</w:t>
      </w:r>
      <w:r>
        <w:t xml:space="preserve"> </w:t>
      </w:r>
      <m:oMath>
        <m:r>
          <m:t>53</m:t>
        </m:r>
      </m:oMath>
      <w:r>
        <w:t xml:space="preserve"> </w:t>
      </w:r>
      <w:r>
        <w:t xml:space="preserve">degrees)</w:t>
      </w:r>
      <w:r>
        <w:t xml:space="preserve"> </w:t>
      </w:r>
      <w:r>
        <w:t xml:space="preserve">(Banerjee and Roy 2014, chap. 8, Example 8.1, p. 207)</w:t>
      </w:r>
      <w:r>
        <w:t xml:space="preserve">.</w:t>
      </w:r>
      <w:r>
        <w:t xml:space="preserve"> </w:t>
      </w:r>
      <w:r>
        <w:t xml:space="preserve">It is orthogonal: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57"/>
    <w:bookmarkStart w:id="58" w:name="exm-not-orthogonal-matrix"/>
    <w:p>
      <w:pPr>
        <w:pStyle w:val="FirstParagraph"/>
      </w:pPr>
      <w:r>
        <w:rPr>
          <w:b/>
          <w:bCs/>
        </w:rPr>
        <w:t xml:space="preserve">Example 14 (Orthogonal columns are not enough)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r>
          <m:t>2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orthogonal columns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not an orthogonal matrix: its columns have norm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58"/>
    <w:bookmarkStart w:id="60" w:name="rem-orthogonal-matrix-columns"/>
    <w:p>
      <w:pPr>
        <w:pStyle w:val="BodyText"/>
      </w:pPr>
      <w:r>
        <w:rPr>
          <w:i/>
          <w:iCs/>
        </w:rPr>
        <w:t xml:space="preserve">Remark 6</w:t>
      </w:r>
      <w:r>
        <w:t xml:space="preserve"> (The columns of an orthogonal matrix are orthonormal).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is the dot product of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 that</w:t>
      </w:r>
      <w:r>
        <w:t xml:space="preserve"> </w:t>
      </w:r>
      <w:r>
        <w:t xml:space="preserve">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For a square matrix,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also implies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(Banerjee and Roy 2014, chap. 8, Theorem 8.1 and Definition 8.1, p. 209)</w:t>
      </w:r>
      <w:r>
        <w:t xml:space="preserve">.</w:t>
      </w:r>
    </w:p>
    <w:p>
      <w:pPr>
        <w:pStyle w:val="BodyText"/>
      </w:pPr>
      <w:r>
        <w:t xml:space="preserve">For example,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in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,</m:t>
        </m:r>
        <m:r>
          <m:t>0.6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diagonal entries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</m:oMath>
      <w:r>
        <w:t xml:space="preserve"> </w:t>
      </w:r>
      <w:r>
        <w:t xml:space="preserve">are their squared norms,</w:t>
      </w:r>
      <w:r>
        <w:t xml:space="preserve"> </w:t>
      </w:r>
      <w:r>
        <w:t xml:space="preserve">and the off-diagonal entries</w:t>
      </w:r>
      <w:r>
        <w:t xml:space="preserve"> </w:t>
      </w:r>
      <m:oMath>
        <m:r>
          <m:rPr>
            <m:sty m:val="p"/>
          </m:rPr>
          <m:t>−</m:t>
        </m:r>
        <m:r>
          <m:t>0.48</m:t>
        </m:r>
        <m:r>
          <m:rPr>
            <m:sty m:val="p"/>
          </m:rPr>
          <m:t>+</m:t>
        </m:r>
        <m:r>
          <m:t>0.48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their dot product.</w:t>
      </w:r>
      <w:r>
        <w:t xml:space="preserve"> </w:t>
      </w:r>
      <w:r>
        <w:t xml:space="preserve">Multiplying in the other order also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</m:mr>
                    <m:mr>
                      <m:e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0.6</m:t>
                        </m:r>
                      </m:e>
                      <m:e>
                        <m:r>
                          <m:t>0.8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0.8</m:t>
                        </m:r>
                      </m:e>
                      <m:e>
                        <m:r>
                          <m:t>0.6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0.36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0.64</m:t>
                        </m:r>
                      </m:e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</m:mr>
                    <m:mr>
                      <m:e>
                        <m:r>
                          <m:t>0.48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0.48</m:t>
                        </m:r>
                      </m:e>
                      <m:e>
                        <m:r>
                          <m:t>0.64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0.36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60"/>
    <w:bookmarkStart w:id="61" w:name="thm-orthogonal-norm"/>
    <w:p>
      <w:pPr>
        <w:pStyle w:val="BodyText"/>
      </w:pPr>
      <w:r>
        <w:rPr>
          <w:b/>
          <w:bCs/>
        </w:rPr>
        <w:t xml:space="preserve">Theorem 6 (Orthogonal matrices preserve length)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\mathopen{}\left\lVert\mathbf{Q}\mathord{\smash[b]{\underset{\raise.3ex\hbox{$\scriptstyle\sim$}}{x}}\vphantom{x}}\right\rVert\mathclose{} = \mathopen{}\left\lVert\mathord{\smash[b]{\underset{\raise.3ex\hbox{$\scriptstyle\sim$}}{x}}\vphantom{x}}\right\rVert\mathclose{}
    $$</w:t>
      </w:r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\mathopen{}\left\lVert\mathbf{Q}\mathord{\smash[b]{\underset{\raise.3ex\hbox{$\scriptstyle\sim$}}{x}}\vphantom{x}}\right\rVert\mathclose{}^2
    &amp;= (\mathbf{Q}\mathord{\smash[b]{\underset{\raise.3ex\hbox{$\scriptstyle\sim$}}{x}}\vphantom{x}}) \cdot (\mathbf{Q}\mathord{\smash[b]{\underset{\raise.3ex\hbox{$\scriptstyle\sim$}}{x}}\vphantom{x}})
    &amp;&amp; \text{(definition of the Euclidean norm)}
    \\
    &amp;= {(\mathbf{Q}\mathord{\smash[b]{\underset{\raise.3ex\hbox{$\scriptstyle\sim$}}{x}}\vphantom{x}})}^{\top}\,(\mathbf{Q}\mathord{\smash[b]{\underset{\raise.3ex\hbox{$\scriptstyle\sim$}}{x}}\vphantom{x}})
    &amp;&amp; \text{(dot product as a matrix product)}
    \\
    &amp;= {\mathord{\smash[b]{\underset{\raise.3ex\hbox{$\scriptstyle\sim$}}{x}}\vphantom{x}}}^{\top}\,{\mathbf{Q}}^{\top}\,(\mathbf{Q}\mathord{\smash[b]{\underset{\raise.3ex\hbox{$\scriptstyle\sim$}}{x}}\vphantom{x}})
    &amp;&amp; \text{(transpose of a product)}
    \\
    &amp;= {\mathord{\smash[b]{\underset{\raise.3ex\hbox{$\scriptstyle\sim$}}{x}}\vphantom{x}}}^{\top}\,({\mathbf{Q}}^{\top}\mathbf{Q})\,\mathord{\smash[b]{\underset{\raise.3ex\hbox{$\scriptstyle\sim$}}{x}}\vphantom{x}}
    &amp;&amp; \text{(regroup; matrix multiplication is associative)}
    \\
    &amp;= {\mathord{\smash[b]{\underset{\raise.3ex\hbox{$\scriptstyle\sim$}}{x}}\vphantom{x}}}^{\top}\,\mathbf{I}_p\,\mathord{\smash[b]{\underset{\raise.3ex\hbox{$\scriptstyle\sim$}}{x}}\vphantom{x}}
    &amp;&amp; \text{(definition of an orthogonal matrix)}
    \\
    &amp;= {\mathord{\smash[b]{\underset{\raise.3ex\hbox{$\scriptstyle\sim$}}{x}}\vphantom{x}}}^{\top}\,\mathord{\smash[b]{\underset{\raise.3ex\hbox{$\scriptstyle\sim$}}{x}}\vphantom{x}}
    &amp;&amp; \text{(identity matrix)}
    \\
    &amp;= \mathopen{}\left\lVert\mathord{\smash[b]{\underset{\raise.3ex\hbox{$\scriptstyle\sim$}}{x}}\vphantom{x}}\right\rVert\mathclose{}^2
    &amp;&amp; \text{(definition of the Euclidean norm)}
    \end{aligned}
    $$</w:t>
      </w:r>
    </w:p>
    <w:p>
      <w:pPr>
        <w:pStyle w:val="FirstParagraph"/>
      </w:pPr>
      <w:r>
        <w:t xml:space="preserve">Both norms are nonnegative square roots,</w:t>
      </w:r>
      <w:r>
        <w:t xml:space="preserve"> </w:t>
      </w:r>
      <w:r>
        <w:t xml:space="preserve">so equal squares give</w:t>
      </w:r>
      <w:r>
        <w:t xml:space="preserve"> </w:t>
      </w:r>
      <w:r>
        <w:t xml:space="preserve">$\mathopen{}\left\lVert\mathbf{Q}\mathord{\smash[b]{\underset{\raise.3ex\hbox{$\scriptstyle\sim$}}{x}}\vphantom{x}}\right\rVert\mathclose{} = \mathopen{}\left\lVert\mathord{\smash[b]{\underset{\raise.3ex\hbox{$\scriptstyle\sim$}}{x}}\vphantom{x}}\right\rVert\mathclose{}$</w:t>
      </w:r>
      <w:r>
        <w:t xml:space="preserve">.</w:t>
      </w:r>
      <w:r>
        <w:t xml:space="preserve"> </w:t>
      </w:r>
      <w:r>
        <w:t xml:space="preserve">The second step is</w:t>
      </w:r>
      <w:r>
        <w:t xml:space="preserve"> </w:t>
      </w:r>
      <w:hyperlink r:id="rId62">
        <w:r>
          <w:rPr>
            <w:rStyle w:val="Hyperlink"/>
          </w:rPr>
          <w:t xml:space="preserve">Example 6 in Matrices</w:t>
        </w:r>
      </w:hyperlink>
      <w:r>
        <w:t xml:space="preserve">,</w:t>
      </w:r>
      <w:r>
        <w:t xml:space="preserve"> </w:t>
      </w:r>
      <w:r>
        <w:t xml:space="preserve">the third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fourth is</w:t>
      </w:r>
      <w:r>
        <w:t xml:space="preserve"> </w:t>
      </w:r>
      <w:hyperlink r:id="rId27">
        <w:r>
          <w:rPr>
            <w:rStyle w:val="Hyperlink"/>
          </w:rPr>
          <w:t xml:space="preserve">Theorem 5 in Matrices</w:t>
        </w:r>
      </w:hyperlink>
      <w:r>
        <w:t xml:space="preserve">.</w:t>
      </w:r>
    </w:p>
    <w:bookmarkStart w:id="64" w:name="exm-orthogonal-norm"/>
    <w:p>
      <w:pPr>
        <w:pStyle w:val="BodyText"/>
      </w:pPr>
      <w:r>
        <w:rPr>
          <w:b/>
          <w:bCs/>
        </w:rPr>
        <w:t xml:space="preserve">Example 15 (Rotating a vector keeps its length)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orthogonal-matrix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(3, 4)$</w:t>
      </w:r>
      <w:r>
        <w:t xml:space="preserve"> </w:t>
      </w:r>
      <w:r>
        <w:t xml:space="preserve">from</w:t>
      </w:r>
      <w:r>
        <w:t xml:space="preserve"> </w:t>
      </w:r>
      <w:hyperlink r:id="rId63">
        <w:r>
          <w:rPr>
            <w:rStyle w:val="Hyperlink"/>
          </w:rPr>
          <w:t xml:space="preserve">Example 11 in Vectors</w:t>
        </w:r>
      </w:hyperlink>
      <w:r>
        <w:t xml:space="preserve">:</w:t>
      </w:r>
    </w:p>
    <w:p>
      <w:pPr>
        <w:pStyle w:val="BodyText"/>
      </w:pPr>
      <w:r>
        <w:t xml:space="preserve">$$
    \begin{aligned}
    \mathbf{Q}\mathord{\smash[b]{\underset{\raise.3ex\hbox{$\scriptstyle\sim$}}{x}}\vphantom{x}}
    &amp;= \begin{bmatrix} 0.6 \cdot 3 - 0.8 \cdot 4 \\ 0.8 \cdot 3 + 0.6 \cdot 4 \end{bmatrix}
    &amp;&amp; \text{(definition of matrix-vector multiplication)}
    \\
    &amp;= \begin{bmatrix} 1.8 - 3.2 \\ 2.4 + 2.4 \end{bmatrix}
    &amp;&amp; \text{(multiply)}
    \\
    &amp;= \begin{bmatrix} -1.4 \\ 4.8 \end{bmatrix}
    &amp;&amp; \text{(add)}
    \end{aligned}
    $$</w:t>
      </w:r>
    </w:p>
    <w:p>
      <w:pPr>
        <w:pStyle w:val="FirstParagraph"/>
      </w:pPr>
      <w:r>
        <w:t xml:space="preserve">$$
    \begin{aligned}
    \mathopen{}\left\lVert\mathbf{Q}\mathord{\smash[b]{\underset{\raise.3ex\hbox{$\scriptstyle\sim$}}{x}}\vphantom{x}}\right\rVert\mathclose{}
    &amp;= \sqrt{(-1.4)^2 + 4.8^2}
    &amp;&amp; \text{(definition of the norm)}
    \\
    &amp;= \sqrt{1.96 + 23.04}
    &amp;&amp; \text{(square)}
    \\
    &amp;= \sqrt{25}
    &amp;&amp; \text{(add)}
    \\
    &amp;= 5
    &amp;&amp; \text{(take the square root)}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$\mathopen{}\left\lVert\mathord{\smash[b]{\underset{\raise.3ex\hbox{$\scriptstyle\sim$}}{x}}\vphantom{x}}\right\rVert\mathclose{} = 5$</w:t>
      </w:r>
      <w:r>
        <w:t xml:space="preserve">.</w:t>
      </w:r>
    </w:p>
    <w:bookmarkEnd w:id="64"/>
    <w:bookmarkEnd w:id="65"/>
    <w:bookmarkStart w:id="76" w:name="quadratic-forms"/>
    <w:p>
      <w:pPr>
        <w:pStyle w:val="Heading2"/>
      </w:pPr>
      <w:r>
        <w:t xml:space="preserve">2 Quadratic Forms</w:t>
      </w:r>
    </w:p>
    <w:bookmarkStart w:id="66" w:name="def-quadratic-form"/>
    <w:p>
      <w:pPr>
        <w:pStyle w:val="FirstParagraph"/>
      </w:pPr>
      <w:r>
        <w:rPr>
          <w:b/>
          <w:bCs/>
        </w:rPr>
        <w:t xml:space="preserve">Definition 11 (Quadratic form)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quadratic form</w:t>
      </w:r>
      <w:r>
        <w:t xml:space="preserve"> </w:t>
      </w:r>
      <w:r>
        <w:t xml:space="preserve">is a mathematical expression of the structure</w:t>
      </w:r>
    </w:p>
    <w:p>
      <w:pPr>
        <w:pStyle w:val="BodyText"/>
      </w:pPr>
      <w:r>
        <w:t xml:space="preserve">$${\mathord{\smash[b]{\underset{\raise.3ex\hbox{$\scriptstyle\sim$}}{x}}\vphantom{x}}}^{\top}\, \mathbf{S}\, \mathord{\smash[b]{\underset{\raise.3ex\hbox{$\scriptstyle\sim$}}{x}}\vphantom{x}}$$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bookmarkEnd w:id="66"/>
    <w:bookmarkStart w:id="69" w:name="rem-quadratic-forms-in-statistics"/>
    <w:p>
      <w:pPr>
        <w:pStyle w:val="BodyText"/>
      </w:pPr>
      <w:r>
        <w:rPr>
          <w:i/>
          <w:iCs/>
        </w:rPr>
        <w:t xml:space="preserve">Remark 7</w:t>
      </w:r>
      <w:r>
        <w:t xml:space="preserve"> (Quadratic forms in statistics). </w:t>
      </w:r>
      <w:r>
        <w:t xml:space="preserve">A quadratic form extends the scalar expression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 vectors: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${\mathord{\smash[b]{\underset{\raise.3ex\hbox{$\scriptstyle\sim$}}{x}}\vphantom{x}}}^{\top}\,\mathbf{S}\,\mathord{\smash[b]{\underset{\raise.3ex\hbox{$\scriptstyle\sim$}}{x}}\vphantom{x}}= c x^2$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w:r>
        <w:t xml:space="preserve">$$
    {\mathord{\smash[b]{\underset{\raise.3ex\hbox{$\scriptstyle\sim$}}{x}}\vphantom{x}}}^{\top}
    \begin{bmatrix} 1 &amp; 2 \\ 0 &amp; 3 \end{bmatrix}
    \mathord{\smash[b]{\underset{\raise.3ex\hbox{$\scriptstyle\sim$}}{x}}\vphantom{x}}
    = x_1^2 + 2 x_1 x_2 + 3 x_2^2,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12</m:t>
        </m:r>
        <m:r>
          <m:rPr>
            <m:sty m:val="p"/>
          </m:rPr>
          <m:t>=</m:t>
        </m:r>
        <m:r>
          <m:t>17</m:t>
        </m:r>
      </m:oMath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</w:p>
    <w:p>
      <w:pPr>
        <w:pStyle w:val="BodyText"/>
      </w:pPr>
      <w:r>
        <w:t xml:space="preserve">Quadratic forms occur often in statistics:</w:t>
      </w:r>
    </w:p>
    <w:p>
      <w:pPr>
        <w:pStyle w:val="Compact"/>
        <w:numPr>
          <w:ilvl w:val="0"/>
          <w:numId w:val="1003"/>
        </w:numPr>
      </w:pPr>
      <w:r>
        <w:t xml:space="preserve">The residual sum of squares in linear regression</w:t>
      </w:r>
      <w:r>
        <w:t xml:space="preserve"> </w:t>
      </w:r>
      <w:r>
        <w:t xml:space="preserve">(see</w:t>
      </w:r>
      <w:r>
        <w:t xml:space="preserve"> </w:t>
      </w:r>
      <w:hyperlink r:id="rId67">
        <w:r>
          <w:rPr>
            <w:rStyle w:val="Hyperlink"/>
          </w:rPr>
          <w:t xml:space="preserve">Vector Calculus</w:t>
        </w:r>
      </w:hyperlink>
      <w:r>
        <w:t xml:space="preserve">)</w:t>
      </w:r>
      <w:r>
        <w:t xml:space="preserve"> </w:t>
      </w:r>
      <w:r>
        <w:t xml:space="preserve">is a quadratic form.</w:t>
      </w:r>
    </w:p>
    <w:p>
      <w:pPr>
        <w:pStyle w:val="Compact"/>
        <w:numPr>
          <w:ilvl w:val="0"/>
          <w:numId w:val="1003"/>
        </w:numPr>
      </w:pPr>
      <w:r>
        <w:t xml:space="preserve">The variance of a linear combination of estimates</w:t>
      </w:r>
      <w:r>
        <w:t xml:space="preserve"> </w:t>
      </w:r>
      <w:r>
        <w:t xml:space="preserve">(see</w:t>
      </w:r>
      <w:r>
        <w:t xml:space="preserve"> </w:t>
      </w:r>
      <w:hyperlink r:id="rId68">
        <w:r>
          <w:rPr>
            <w:rStyle w:val="Hyperlink"/>
          </w:rPr>
          <w:t xml:space="preserve">Inference about Gaussian Linear Regression Models</w:t>
        </w:r>
      </w:hyperlink>
      <w:r>
        <w:t xml:space="preserve">)</w:t>
      </w:r>
      <w:r>
        <w:t xml:space="preserve"> </w:t>
      </w:r>
      <w:r>
        <w:t xml:space="preserve">is a quadratic form:</w:t>
      </w:r>
      <w:r>
        <w:t xml:space="preserve"> </w:t>
      </w:r>
      <w:r>
        <w:t xml:space="preserve">$\operatorname{Var}\mathopen{}\left(\mathord{\smash[b]{\underset{\raise.3ex\hbox{$\scriptstyle\sim$}}{x}}\vphantom{x}} \cdot \hat{\mathord{\smash[b]{\underset{\raise.3ex\hbox{$\scriptstyle\sim$}}{\beta}}\vphantom{\beta}}}\right)\mathclose{} = {\mathord{\smash[b]{\underset{\raise.3ex\hbox{$\scriptstyle\sim$}}{x}}\vphantom{x}}}^{\top}\,\operatorname{Var}\mathopen{}\left(\hat{\mathord{\smash[b]{\underset{\raise.3ex\hbox{$\scriptstyle\sim$}}{\beta}}\vphantom{\beta}}}\right)\mathclose{}\,\mathord{\smash[b]{\underset{\raise.3ex\hbox{$\scriptstyle\sim$}}{x}}\vphantom{x}}$</w:t>
      </w:r>
      <w:r>
        <w:t xml:space="preserve">.</w:t>
      </w:r>
    </w:p>
    <w:bookmarkEnd w:id="69"/>
    <w:bookmarkStart w:id="70" w:name="thm-quadratic-form-additive"/>
    <w:p>
      <w:pPr>
        <w:pStyle w:val="FirstParagraph"/>
      </w:pPr>
      <w:r>
        <w:rPr>
          <w:b/>
          <w:bCs/>
        </w:rPr>
        <w:t xml:space="preserve">Theorem 7 (A quadratic form is additive in its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number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\mathord{\smash[b]{\underset{\raise.3ex\hbox{$\scriptstyle\sim$}}{x}}\vphantom{x}}, \\
    {\mathord{\smash[b]{\underset{\raise.3ex\hbox{$\scriptstyle\sim$}}{x}}\vphantom{x}}}^{\top}(c\,\mathbf{A})\mathord{\smash[b]{\underset{\raise.3ex\hbox{$\scriptstyle\sim$}}{x}}\vphantom{x}}&amp;= c\,{\mathord{\smash[b]{\underset{\raise.3ex\hbox{$\scriptstyle\sim$}}{x}}\vphantom{x}}}^{\top} \mathbf{A} \mathord{\smash[b]{\underset{\raise.3ex\hbox{$\scriptstyle\sim$}}{x}}\vphantom{x}}.
    \end{aligned}
    $$</w:t>
      </w:r>
    </w:p>
    <w:p>
      <w:pPr>
        <w:pStyle w:val="FirstParagraph"/>
      </w:pPr>
      <w:r>
        <w:t xml:space="preserve">So for a fixed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 the map</w:t>
      </w:r>
      <w:r>
        <w:t xml:space="preserve"> </w:t>
      </w:r>
      <w:r>
        <w:t xml:space="preserve">$\mathbf{S} \mapsto 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linear in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distributive law (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), applied on the left and then on the right,</w:t>
      </w:r>
    </w:p>
    <w:p>
      <w:pPr>
        <w:pStyle w:val="BodyText"/>
      </w:pPr>
      <w:r>
        <w:t xml:space="preserve">$$
    \begin{aligned}
    {\mathord{\smash[b]{\underset{\raise.3ex\hbox{$\scriptstyle\sim$}}{x}}\vphantom{x}}}^{\top}(\mathbf{A} + \mathbf{B})\mathord{\smash[b]{\underset{\raise.3ex\hbox{$\scriptstyle\sim$}}{x}}\vphantom{x}}
    &amp;= \mathopen{}\left({\mathord{\smash[b]{\underset{\raise.3ex\hbox{$\scriptstyle\sim$}}{x}}\vphantom{x}}}^{\top}\mathbf{A} + {\mathord{\smash[b]{\underset{\raise.3ex\hbox{$\scriptstyle\sim$}}{x}}\vphantom{x}}}^{\top}\mathbf{B}\right)\mathclose{}\mathord{\smash[b]{\underset{\raise.3ex\hbox{$\scriptstyle\sim$}}{x}}\vphantom{x}}
    &amp;&amp; \text{(distribute } {\mathord{\smash[b]{\underset{\raise.3ex\hbox{$\scriptstyle\sim$}}{x}}\vphantom{x}}}^{\top} \text{ over the sum)}
    \\
    &amp;= {\mathord{\smash[b]{\underset{\raise.3ex\hbox{$\scriptstyle\sim$}}{x}}\vphantom{x}}}^{\top} \mathbf{A} \mathord{\smash[b]{\underset{\raise.3ex\hbox{$\scriptstyle\sim$}}{x}}\vphantom{x}} + {\mathord{\smash[b]{\underset{\raise.3ex\hbox{$\scriptstyle\sim$}}{x}}\vphantom{x}}}^{\top} \mathbf{B} \mathord{\smash[b]{\underset{\raise.3ex\hbox{$\scriptstyle\sim$}}{x}}\vphantom{x}}
    &amp;&amp; \text{(distribute } \mathord{\smash[b]{\underset{\raise.3ex\hbox{$\scriptstyle\sim$}}{x}}\vphantom{x}}\text{ over the sum)}
    \end{aligned}
    $$</w:t>
      </w:r>
    </w:p>
    <w:p>
      <w:pPr>
        <w:pStyle w:val="FirstParagraph"/>
      </w:pPr>
      <w:r>
        <w:t xml:space="preserve">For the scalar, a number can be moved out of any product, so</w:t>
      </w:r>
      <w:r>
        <w:t xml:space="preserve"> </w:t>
      </w:r>
      <w:r>
        <w:t xml:space="preserve">${\mathord{\smash[b]{\underset{\raise.3ex\hbox{$\scriptstyle\sim$}}{x}}\vphantom{x}}}^{\top}(c\,\mathbf{A})\mathord{\smash[b]{\underset{\raise.3ex\hbox{$\scriptstyle\sim$}}{x}}\vphantom{x}}= c\,{\mathord{\smash[b]{\underset{\raise.3ex\hbox{$\scriptstyle\sim$}}{x}}\vphantom{x}}}^{\top} \mathbf{A} \mathord{\smash[b]{\underset{\raise.3ex\hbox{$\scriptstyle\sim$}}{x}}\vphantom{x}}$</w:t>
      </w:r>
      <w:r>
        <w:t xml:space="preserve">.</w:t>
      </w:r>
    </w:p>
    <w:bookmarkStart w:id="71" w:name="exm-quadratic-form-additive"/>
    <w:p>
      <w:pPr>
        <w:pStyle w:val="BodyText"/>
      </w:pPr>
      <w:r>
        <w:rPr>
          <w:b/>
          <w:bCs/>
        </w:rPr>
        <w:t xml:space="preserve">Example 16 (Combining two quadratic forms into one)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 &amp;= 1 + 4 + 12 = 17, \\
    {\mathord{\smash[b]{\underset{\raise.3ex\hbox{$\scriptstyle\sim$}}{x}}\vphantom{x}}}^{\top} \mathbf{I} \mathord{\smash[b]{\underset{\raise.3ex\hbox{$\scriptstyle\sim$}}{x}}\vphantom{x}} &amp;= 1 + 4 = 5, \\
    {\mathord{\smash[b]{\underset{\raise.3ex\hbox{$\scriptstyle\sim$}}{x}}\vphantom{x}}}^{\top}(\mathbf{A} + \mathbf{I})\mathord{\smash[b]{\underset{\raise.3ex\hbox{$\scriptstyle\sim$}}{x}}\vphantom{x}}
    &amp;= {\mathord{\smash[b]{\underset{\raise.3ex\hbox{$\scriptstyle\sim$}}{x}}\vphantom{x}}}^{\top}\begin{bmatrix} 2 &amp; 2 \\ 0 &amp; 4 \end{bmatrix}\mathord{\smash[b]{\underset{\raise.3ex\hbox{$\scriptstyle\sim$}}{x}}\vphantom{x}}\\
    &amp;= 2 + 4 + 16 \\
    &amp;= 22,
    \end{aligned}
    $$</w:t>
      </w:r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t>17</m:t>
        </m:r>
        <m:r>
          <m:rPr>
            <m:sty m:val="p"/>
          </m:rPr>
          <m:t>+</m:t>
        </m:r>
        <m:r>
          <m:t>5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w:r>
        <w:t xml:space="preserve">${\mathord{\smash[b]{\underset{\raise.3ex\hbox{$\scriptstyle\sim$}}{x}}\vphantom{x}}}^{\top}(\mathbf{A} + c\,\mathbf{I})\mathord{\smash[b]{\underset{\raise.3ex\hbox{$\scriptstyle\sim$}}{x}}\vphantom{x}}= {\mathord{\smash[b]{\underset{\raise.3ex\hbox{$\scriptstyle\sim$}}{x}}\vphantom{x}}}^{\top} \mathbf{A} \mathord{\smash[b]{\underset{\raise.3ex\hbox{$\scriptstyle\sim$}}{x}}\vphantom{x}} + c\,\mathopen{}\left\lVert\mathord{\smash[b]{\underset{\raise.3ex\hbox{$\scriptstyle\sim$}}{x}}\vphantom{x}}\right\rVert\mathclose{}^2$</w:t>
      </w:r>
      <w:r>
        <w:t xml:space="preserve"> </w:t>
      </w:r>
      <w:r>
        <w:t xml:space="preserve">for every number</w:t>
      </w:r>
      <w:r>
        <w:t xml:space="preserve"> </w:t>
      </w:r>
      <m:oMath>
        <m:r>
          <m:t>c</m:t>
        </m:r>
      </m:oMath>
      <w:r>
        <w:t xml:space="preserve">, because</w:t>
      </w:r>
      <w:r>
        <w:t xml:space="preserve"> </w:t>
      </w:r>
      <w:r>
        <w:t xml:space="preserve">${\mathord{\smash[b]{\underset{\raise.3ex\hbox{$\scriptstyle\sim$}}{x}}\vphantom{x}}}^{\top} \mathbf{I} \mathord{\smash[b]{\underset{\raise.3ex\hbox{$\scriptstyle\sim$}}{x}}\vphantom{x}} = {\mathord{\smash[b]{\underset{\raise.3ex\hbox{$\scriptstyle\sim$}}{x}}\vphantom{x}}}^{\top}\mathord{\smash[b]{\underset{\raise.3ex\hbox{$\scriptstyle\sim$}}{x}}\vphantom{x}}= \mathopen{}\left\lVert\mathord{\smash[b]{\underset{\raise.3ex\hbox{$\scriptstyle\sim$}}{x}}\vphantom{x}}\right\rVert\mathclose{}^2$</w:t>
      </w:r>
      <w:r>
        <w:t xml:space="preserve">.</w:t>
      </w:r>
      <w:r>
        <w:t xml:space="preserve"> </w:t>
      </w:r>
      <w:r>
        <w:t xml:space="preserve">This is how two quadratic terms in the same vector combine into a single quadratic form.</w:t>
      </w:r>
    </w:p>
    <w:bookmarkEnd w:id="71"/>
    <w:bookmarkStart w:id="72" w:name="def-symmetric-part"/>
    <w:p>
      <w:pPr>
        <w:pStyle w:val="BodyText"/>
      </w:pPr>
      <w:r>
        <w:rPr>
          <w:b/>
          <w:bCs/>
        </w:rPr>
        <w:t xml:space="preserve">Definition 12 (Symmetric part of a square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symmetric part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r>
            <m:t>​</m:t>
          </m:r>
        </m:oMath>
      </m:oMathPara>
    </w:p>
    <w:bookmarkEnd w:id="72"/>
    <w:bookmarkStart w:id="73" w:name="exm-symmetric-part"/>
    <w:p>
      <w:pPr>
        <w:pStyle w:val="FirstParagraph"/>
      </w:pPr>
      <w:r>
        <w:rPr>
          <w:b/>
          <w:bCs/>
        </w:rPr>
        <w:t xml:space="preserve">Example 17 (The symmetric part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symmetric part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+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0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symmetric.</w:t>
      </w:r>
    </w:p>
    <w:bookmarkEnd w:id="73"/>
    <w:bookmarkStart w:id="74" w:name="thm-quadratic-form-symmetric"/>
    <w:p>
      <w:pPr>
        <w:pStyle w:val="BodyText"/>
      </w:pPr>
      <w:r>
        <w:rPr>
          <w:b/>
          <w:bCs/>
        </w:rPr>
        <w:t xml:space="preserve">Theorem 8 (A quadratic form depends only on the symmetric part)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vector of length</w:t>
      </w:r>
      <w:r>
        <w:t xml:space="preserve"> </w:t>
      </w:r>
      <m:oMath>
        <m:r>
          <m:t>p</m:t>
        </m:r>
      </m:oMath>
      <w:r>
        <w:t xml:space="preserve">, then</w:t>
      </w:r>
    </w:p>
    <w:p>
      <w:pPr>
        <w:pStyle w:val="BodyText"/>
      </w:pPr>
      <w:r>
        <w:t xml:space="preserve">$$
    {\mathord{\smash[b]{\underset{\raise.3ex\hbox{$\scriptstyle\sim$}}{x}}\vphantom{x}}}^{\top} \mathbf{S} \mathord{\smash[b]{\underset{\raise.3ex\hbox{$\scriptstyle\sim$}}{x}}\vphantom{x}}
    =
    {\mathord{\smash[b]{\underset{\raise.3ex\hbox{$\scriptstyle\sim$}}{x}}\vphantom{x}}}^{\top}\mathopen{}\left(\frac{1}{2}(\mathbf{S}+{\mathbf{S}}^{\top})\right)\mathclose{}\mathord{\smash[b]{\underset{\raise.3ex\hbox{$\scriptstyle\sim$}}{x}}\vphantom{x}}.
    $$</w:t>
      </w:r>
    </w:p>
    <w:p>
      <w:pPr>
        <w:pStyle w:val="FirstParagraph"/>
      </w:pPr>
      <w:r>
        <w:t xml:space="preserve">So the value of a quadratic form depends only on the symmetric part</w:t>
      </w:r>
      <w:r>
        <w:t xml:space="preserve"> </w:t>
      </w:r>
      <w:r>
        <w:t xml:space="preserve">(</w:t>
      </w:r>
      <w:hyperlink w:anchor="def-symmetric-part">
        <w:r>
          <w:rPr>
            <w:rStyle w:val="Hyperlink"/>
          </w:rPr>
          <w:t xml:space="preserve">Definition 12</w:t>
        </w:r>
      </w:hyperlink>
      <w:r>
        <w:t xml:space="preserve">) of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quadratic form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it equals its own transpose: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{\mathopen{}\left({\mathord{\smash[b]{\underset{\raise.3ex\hbox{$\scriptstyle\sim$}}{x}}\vphantom{x}}}^{\top} \mathbf{S} \mathord{\smash[b]{\underset{\raise.3ex\hbox{$\scriptstyle\sim$}}{x}}\vphantom{x}}\right)\mathclose{}}^{\top}
    &amp;&amp; \text{(a } 1 \times 1 \text{ matrix is symmetric)}
    \\
    &amp;= {\mathord{\smash[b]{\underset{\raise.3ex\hbox{$\scriptstyle\sim$}}{x}}\vphantom{x}}}^{\top}\,{\mathbf{S}}^{\top}\,{\mathopen{}\left({\mathord{\smash[b]{\underset{\raise.3ex\hbox{$\scriptstyle\sim$}}{x}}\vphantom{x}}}^{\top}\right)\mathclose{}}^{\top}
    &amp;&amp; \text{(transpose of a product, twice)}
    \\
    &amp;= {\mathord{\smash[b]{\underset{\raise.3ex\hbox{$\scriptstyle\sim$}}{x}}\vphantom{x}}}^{\top}\,{\mathbf{S}}^{\top}\,\mathord{\smash[b]{\underset{\raise.3ex\hbox{$\scriptstyle\sim$}}{x}}\vphantom{x}}
    &amp;&amp; \text{(transposing twice changes nothing)}
    \end{aligned}
    $$</w:t>
      </w:r>
    </w:p>
    <w:p>
      <w:pPr>
        <w:pStyle w:val="FirstParagraph"/>
      </w:pPr>
      <w:r>
        <w:t xml:space="preserve">Averaging the two expressions for</w:t>
      </w:r>
      <w:r>
        <w:t xml:space="preserve"> </w:t>
      </w:r>
      <w:r>
        <w:t xml:space="preserve">${\mathord{\smash[b]{\underset{\raise.3ex\hbox{$\scriptstyle\sim$}}{x}}\vphantom{x}}}^{\top} \mathbf{S} 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\frac{1}{2}\mathopen{}\left({\mathord{\smash[b]{\underset{\raise.3ex\hbox{$\scriptstyle\sim$}}{x}}\vphantom{x}}}^{\top} \mathbf{S} \mathord{\smash[b]{\underset{\raise.3ex\hbox{$\scriptstyle\sim$}}{x}}\vphantom{x}} + {\mathord{\smash[b]{\underset{\raise.3ex\hbox{$\scriptstyle\sim$}}{x}}\vphantom{x}}}^{\top}\,{\mathbf{S}}^{\top}\,\mathord{\smash[b]{\underset{\raise.3ex\hbox{$\scriptstyle\sim$}}{x}}\vphantom{x}}\right)\mathclose{}
    &amp;&amp; \text{(average of two equal numbers)}
    \\
    &amp;= \frac{1}{2}\,{\mathord{\smash[b]{\underset{\raise.3ex\hbox{$\scriptstyle\sim$}}{x}}\vphantom{x}}}^{\top}\mathopen{}\left(\mathbf{S} + {\mathbf{S}}^{\top}\right)\mathclose{}\mathord{\smash[b]{\underset{\raise.3ex\hbox{$\scriptstyle\sim$}}{x}}\vphantom{x}}
    &amp;&amp; \text{(distributive law)}
    \\
    &amp;= {\mathord{\smash[b]{\underset{\raise.3ex\hbox{$\scriptstyle\sim$}}{x}}\vphantom{x}}}^{\top}\mathopen{}\left(\frac{1}{2}(\mathbf{S}+{\mathbf{S}}^{\top})\right)\mathclose{}\mathord{\smash[b]{\underset{\raise.3ex\hbox{$\scriptstyle\sim$}}{x}}\vphantom{x}}
    &amp;&amp; \text{(move the scalar } \tfrac{1}{2} \text{ inside)}
    \end{aligned}
    $$</w:t>
      </w:r>
    </w:p>
    <w:p>
      <w:pPr>
        <w:pStyle w:val="FirstParagraph"/>
      </w:pPr>
      <w:r>
        <w:t xml:space="preserve">The distributive step is</w:t>
      </w:r>
      <w:r>
        <w:t xml:space="preserve"> </w:t>
      </w:r>
      <w:hyperlink r:id="rId44">
        <w:r>
          <w:rPr>
            <w:rStyle w:val="Hyperlink"/>
          </w:rPr>
          <w:t xml:space="preserve">Theorem 6 in Matrices</w:t>
        </w:r>
      </w:hyperlink>
      <w:r>
        <w:t xml:space="preserve">,</w:t>
      </w:r>
      <w:r>
        <w:t xml:space="preserve"> </w:t>
      </w:r>
      <w:r>
        <w:t xml:space="preserve">and the transpose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</w:p>
    <w:bookmarkStart w:id="75" w:name="exm-quadratic-form-symmetric"/>
    <w:p>
      <w:pPr>
        <w:pStyle w:val="BodyText"/>
      </w:pPr>
      <w:r>
        <w:rPr>
          <w:b/>
          <w:bCs/>
        </w:rPr>
        <w:t xml:space="preserve">Example 18 (Replacing a matrix by its symmetric part)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symmetric-par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\mathbf{S} \mathord{\smash[b]{\underset{\raise.3ex\hbox{$\scriptstyle\sim$}}{x}}\vphantom{x}}
    &amp;= 1 + 2 + 0 + 3 \\
    &amp;= 6 \\
    {\mathord{\smash[b]{\underset{\raise.3ex\hbox{$\scriptstyle\sim$}}{x}}\vphantom{x}}}^{\top}\begin{bmatrix} 1 &amp; 1 \\ 1 &amp; 3 \end{bmatrix}\mathord{\smash[b]{\underset{\raise.3ex\hbox{$\scriptstyle\sim$}}{x}}\vphantom{x}}
    &amp;= 1 + 1 + 1 + 3 \\
    &amp;= 6
    \end{aligned}
    $$</w:t>
      </w:r>
    </w:p>
    <w:p>
      <w:pPr>
        <w:pStyle w:val="FirstParagraph"/>
      </w:pPr>
      <w:r>
        <w:t xml:space="preserve">Both quadratic forms equal the sum of their matrix’s entries,</w:t>
      </w:r>
      <w:r>
        <w:t xml:space="preserve"> </w:t>
      </w:r>
      <w:r>
        <w:t xml:space="preserve">because every entry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bookmarkEnd w:id="75"/>
    <w:bookmarkEnd w:id="76"/>
    <w:bookmarkStart w:id="93" w:name="trace-and-matrix-inner-product"/>
    <w:p>
      <w:pPr>
        <w:pStyle w:val="Heading2"/>
      </w:pPr>
      <w:r>
        <w:t xml:space="preserve">3 Trace and Matrix Inner Product</w:t>
      </w:r>
    </w:p>
    <w:bookmarkStart w:id="77" w:name="def-trace"/>
    <w:p>
      <w:pPr>
        <w:pStyle w:val="FirstParagraph"/>
      </w:pPr>
      <w:r>
        <w:rPr>
          <w:b/>
          <w:bCs/>
        </w:rPr>
        <w:t xml:space="preserve">Definition 13 (Trace)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trace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the sum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rPr>
              <m:sty m:val="p"/>
            </m:rPr>
            <m:t>(</m:t>
          </m:r>
          <m:r>
            <m:rPr>
              <m:sty m:val="bi"/>
            </m:rPr>
            <m:t>M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e>
          </m:nary>
        </m:oMath>
      </m:oMathPara>
    </w:p>
    <w:bookmarkEnd w:id="77"/>
    <w:bookmarkStart w:id="78" w:name="exm-trace"/>
    <w:p>
      <w:pPr>
        <w:pStyle w:val="FirstParagraph"/>
      </w:pPr>
      <w:r>
        <w:rPr>
          <w:b/>
          <w:bCs/>
        </w:rPr>
        <w:t xml:space="preserve">Example 19 (The trace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  <m:mr>
                          <m:e>
                            <m:r>
                              <m:t>3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78"/>
    <w:bookmarkStart w:id="79" w:name="thm-trace-cyclic"/>
    <w:p>
      <w:pPr>
        <w:pStyle w:val="FirstParagraph"/>
      </w:pPr>
      <w:r>
        <w:rPr>
          <w:b/>
          <w:bCs/>
        </w:rPr>
        <w:t xml:space="preserve">Theorem 9 (The trace of a product does not depend on the order)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m</m:t>
                  </m:r>
                </m:lim>
              </m:limLow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n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s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</m:eqArr>
        </m:oMath>
      </m:oMathPara>
    </w:p>
    <w:bookmarkStart w:id="80" w:name="exm-trace-cyclic"/>
    <w:p>
      <w:pPr>
        <w:pStyle w:val="FirstParagraph"/>
      </w:pPr>
      <w:r>
        <w:rPr>
          <w:b/>
          <w:bCs/>
        </w:rPr>
        <w:t xml:space="preserve">Example 20 (Traces of the two products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products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trace needs only the diagonal entries.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which 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22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33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within each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products have different sizes, but their traces agree.</w:t>
      </w:r>
    </w:p>
    <w:bookmarkEnd w:id="80"/>
    <w:bookmarkStart w:id="81" w:name="rem-trace-cyclic-triple"/>
    <w:p>
      <w:pPr>
        <w:pStyle w:val="BodyText"/>
      </w:pPr>
      <w:r>
        <w:rPr>
          <w:i/>
          <w:iCs/>
        </w:rPr>
        <w:t xml:space="preserve">Remark 8</w:t>
      </w:r>
      <w:r>
        <w:t xml:space="preserve"> (Moving a factor of a triple product).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 square.</w:t>
      </w:r>
      <w:r>
        <w:t xml:space="preserve"> </w:t>
      </w:r>
      <w:r>
        <w:t xml:space="preserve">Applying</w:t>
      </w:r>
      <w:r>
        <w:t xml:space="preserve"> </w:t>
      </w:r>
      <w:hyperlink w:anchor="thm-trace-cycli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moves the last factor of the triple product to the front</w:t>
      </w:r>
      <w:r>
        <w:t xml:space="preserve"> </w:t>
      </w:r>
      <w:r>
        <w:t xml:space="preserve">(Banerjee and Roy 2014, chap. 1, Theorem 1.5 and eq. 1.17, p. 19)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theorem, applied to the two factors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multiplication is associative)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2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both traces are the same: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matrix-inner-product"/>
    <w:p>
      <w:pPr>
        <w:pStyle w:val="FirstParagraph"/>
      </w:pPr>
      <w:r>
        <w:rPr>
          <w:b/>
          <w:bCs/>
        </w:rPr>
        <w:t xml:space="preserve">Definition 14 (Matrix inner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of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tr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B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lim>
              </m:limLow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t xml:space="preserve">Banerjee and Roy (2014, chap. 15, eq. 15.7, p. 491)</w:t>
      </w:r>
      <w:r>
        <w:t xml:space="preserve"> </w:t>
      </w:r>
      <w:r>
        <w:t xml:space="preserve">defines the same inner product on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 with the trace.</w:t>
      </w:r>
    </w:p>
    <w:bookmarkStart w:id="83" w:name="thm-matrix-inner-product-entries"/>
    <w:p>
      <w:pPr>
        <w:pStyle w:val="BodyText"/>
      </w:pPr>
      <w:r>
        <w:rPr>
          <w:b/>
          <w:bCs/>
        </w:rPr>
        <w:t xml:space="preserve">Theorem 10 (The matrix inner product multiplies matching entries)</w:t>
      </w:r>
      <w:r>
        <w:t xml:space="preserve"> </w:t>
      </w:r>
      <w:r>
        <w:t xml:space="preserve">For two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⟨"/>
              <m:sepChr m:val=""/>
              <m:endChr m:val="⟩"/>
              <m:grow/>
            </m:dPr>
            <m:e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,</m:t>
              </m:r>
              <m:r>
                <m:rPr>
                  <m:sty m:val="bi"/>
                </m:rP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two finite sums)</m:t>
              </m:r>
            </m:e>
          </m:eqArr>
        </m:oMath>
      </m:oMathPara>
    </w:p>
    <w:bookmarkStart w:id="84" w:name="exm-matrix-inner-product"/>
    <w:p>
      <w:pPr>
        <w:pStyle w:val="FirstParagraph"/>
      </w:pPr>
      <w:r>
        <w:rPr>
          <w:b/>
          <w:bCs/>
        </w:rPr>
        <w:t xml:space="preserve">Example 21 (The inner product of two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inner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2</m:t>
                                </m:r>
                              </m:e>
                            </m:mr>
                            <m:mr>
                              <m:e>
                                <m:r>
                                  <m:t>3</m:t>
                                </m:r>
                              </m:e>
                              <m:e>
                                <m:r>
                                  <m:t>4</m:t>
                                </m:r>
                              </m:e>
                            </m:mr>
                          </m:m>
                        </m:e>
                      </m:d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3</m:t>
                            </m:r>
                          </m:e>
                        </m:m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4</m:t>
                            </m:r>
                          </m:e>
                        </m:mr>
                      </m:m>
                    </m:e>
                  </m:d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0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3</m:t>
                            </m:r>
                          </m:e>
                          <m:e>
                            <m:r>
                              <m:t>7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4</m:t>
                            </m:r>
                          </m:e>
                          <m:e>
                            <m:r>
                              <m:t>10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From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matching entries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4"/>
    <w:bookmarkStart w:id="86" w:name="rem-matrix-inner-product-dot-product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matrix inner product as a dot product).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says that the matrix inner product</w:t>
      </w:r>
      <w:r>
        <w:t xml:space="preserve"> </w:t>
      </w:r>
      <w:r>
        <w:t xml:space="preserve">is the dot product (</w:t>
      </w:r>
      <w:hyperlink r:id="rId85">
        <w:r>
          <w:rPr>
            <w:rStyle w:val="Hyperlink"/>
          </w:rPr>
          <w:t xml:space="preserve">Definition 8 in Vectors</w:t>
        </w:r>
      </w:hyperlink>
      <w:r>
        <w:t xml:space="preserve">) of the two matrices’</w:t>
      </w:r>
      <w:r>
        <w:t xml:space="preserve"> </w:t>
      </w:r>
      <w:r>
        <w:t xml:space="preserve">entries, each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,</w:t>
      </w:r>
      <w:r>
        <w:t xml:space="preserve"> </w:t>
      </w:r>
      <w:r>
        <w:t xml:space="preserve">with both matrices’ entries listed in the same order.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exm-matrix-inner-produc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row by row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6"/>
    <w:bookmarkStart w:id="87" w:name="def-frobenius-norm"/>
    <w:p>
      <w:pPr>
        <w:pStyle w:val="FirstParagraph"/>
      </w:pPr>
      <w:r>
        <w:rPr>
          <w:b/>
          <w:bCs/>
        </w:rPr>
        <w:t xml:space="preserve">Definition 15 (Frobenius norm)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Frobenius norm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ty m:val="bi"/>
                </m:rPr>
                <m:t>A</m:t>
              </m:r>
            </m:e>
          </m:d>
          <m:sSub>
            <m:e>
              <m:r>
                <m:t>​</m:t>
              </m:r>
            </m:e>
            <m:sub>
              <m:r>
                <m:t>F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⟨"/>
                  <m:sepChr m:val=""/>
                  <m:endChr m:val="⟩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bi"/>
                    </m:rPr>
                    <m:t>A</m:t>
                  </m:r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 matrix inner product</w:t>
      </w:r>
      <w:r>
        <w:t xml:space="preserve"> </w:t>
      </w:r>
      <w:r>
        <w:t xml:space="preserve">(</w:t>
      </w:r>
      <w:hyperlink w:anchor="def-matrix-inner-product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exm-frobenius-norm"/>
    <w:p>
      <w:pPr>
        <w:pStyle w:val="BodyText"/>
      </w:pPr>
      <w:r>
        <w:rPr>
          <w:b/>
          <w:bCs/>
        </w:rPr>
        <w:t xml:space="preserve">Example 22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Frobenius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products of matching entries)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.</w:t>
      </w:r>
    </w:p>
    <w:bookmarkEnd w:id="88"/>
    <w:bookmarkStart w:id="90" w:name="rem-frobenius-norm-entries"/>
    <w:p>
      <w:pPr>
        <w:pStyle w:val="BodyText"/>
      </w:pPr>
      <w:r>
        <w:rPr>
          <w:i/>
          <w:iCs/>
        </w:rPr>
        <w:t xml:space="preserve">Remark 10</w:t>
      </w:r>
      <w:r>
        <w:t xml:space="preserve"> (The Frobenius norm is the Euclidean norm of the entries). </w:t>
      </w:r>
      <w:r>
        <w:t xml:space="preserve">By</w:t>
      </w:r>
      <w:r>
        <w:t xml:space="preserve"> </w:t>
      </w:r>
      <w:hyperlink w:anchor="thm-matrix-inner-product-entries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Sup>
          <m:e>
            <m:r>
              <m:t>​</m:t>
            </m:r>
          </m:e>
          <m:sub>
            <m:r>
              <m:t>F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nary>
      </m:oMath>
      <w:r>
        <w:t xml:space="preserve">,</w:t>
      </w:r>
      <w:r>
        <w:t xml:space="preserve"> </w:t>
      </w:r>
      <w:r>
        <w:t xml:space="preserve">a sum of squares, so the square root is always defined.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is the Euclidean norm 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listed as one vector of length</w:t>
      </w:r>
      <w:r>
        <w:t xml:space="preserve"> </w:t>
      </w:r>
      <m:oMath>
        <m:r>
          <m:t>n</m:t>
        </m:r>
        <m:r>
          <m:t>p</m:t>
        </m:r>
      </m:oMath>
      <w:r>
        <w:t xml:space="preserve"> </w:t>
      </w:r>
      <w:r>
        <w:t xml:space="preserve">(Banerjee and Roy 2014, chap. 15, Definition 15.4, p. 492)</w:t>
      </w:r>
      <w:r>
        <w:t xml:space="preserve">.</w:t>
      </w:r>
    </w:p>
    <w:p>
      <w:pPr>
        <w:pStyle w:val="BodyText"/>
      </w:pPr>
      <w:r>
        <w:t xml:space="preserve">For example, listing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row by row gives 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of length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bi"/>
                    </m:rPr>
                    <m:t>A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90"/>
    <w:bookmarkStart w:id="91" w:name="thm-frobenius-norm-columns"/>
    <w:p>
      <w:pPr>
        <w:pStyle w:val="FirstParagraph"/>
      </w:pPr>
      <w:r>
        <w:rPr>
          <w:b/>
          <w:bCs/>
        </w:rPr>
        <w:t xml:space="preserve">Theorem 11 (The squared Frobenius norm adds up the squared column norms)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\mathord{\smash[b]{\underset{\raise.3ex\hbox{$\scriptstyle\sim$}}{a}}\vphantom{a}}_p$</w:t>
      </w:r>
      <w:r>
        <w:t xml:space="preserve">, then</w:t>
      </w:r>
    </w:p>
    <w:p>
      <w:pPr>
        <w:pStyle w:val="BodyText"/>
      </w:pPr>
      <w:r>
        <w:t xml:space="preserve">$$
    \mathopen{}\left\lVert\mathbf{A}\right\rVert\mathclose{}_F^2 = \sum_{j=1}^p\mathopen{}\left\lVert\mathord{\smash[b]{\underset{\raise.3ex\hbox{$\scriptstyle\sim$}}{a}}\vphantom{a}}_j\right\rVert\mathclose{}^2.
    $$</w:t>
      </w:r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\sum_{i=1}^n\sum_{j=1}^pa_{ij}^2
    &amp;&amp; \text{(}\text{Remark~10}\text{)}
    \\
    &amp;= \sum_{j=1}^p\sum_{i=1}^na_{ij}^2
    &amp;&amp; \text{(swap the order of two finite sums)}
    \\
    &amp;= \sum_{j=1}^p\mathopen{}\left\lVert\mathord{\smash[b]{\underset{\raise.3ex\hbox{$\scriptstyle\sim$}}{a}}\vphantom{a}}_j\right\rVert\mathclose{}^2
    &amp;&amp; \text{(}\text{Definition~16 in Vectors}\text{, applied to each column)}
    \end{aligned}
    $$</w:t>
      </w:r>
    </w:p>
    <w:bookmarkStart w:id="92" w:name="exm-frobenius-norm-columns"/>
    <w:p>
      <w:pPr>
        <w:pStyle w:val="FirstParagraph"/>
      </w:pPr>
      <w:r>
        <w:rPr>
          <w:b/>
          <w:bCs/>
        </w:rPr>
        <w:t xml:space="preserve">Example 23 (The Frobenius norm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matrix, column by column)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in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$\mathord{\smash[b]{\underset{\raise.3ex\hbox{$\scriptstyle\sim$}}{a}}\vphantom{a}}_1 = (1, 3)$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(2, 4)$</w:t>
      </w:r>
      <w:r>
        <w:t xml:space="preserve">, so</w:t>
      </w:r>
    </w:p>
    <w:p>
      <w:pPr>
        <w:pStyle w:val="BodyText"/>
      </w:pPr>
      <w:r>
        <w:t xml:space="preserve">$$
    \begin{aligned}
    \mathopen{}\left\lVert\mathbf{A}\right\rVert\mathclose{}_F^2
    &amp;= \mathopen{}\left\lVert\mathord{\smash[b]{\underset{\raise.3ex\hbox{$\scriptstyle\sim$}}{a}}\vphantom{a}}_1\right\rVert\mathclose{}^2 + \mathopen{}\left\lVert\mathord{\smash[b]{\underset{\raise.3ex\hbox{$\scriptstyle\sim$}}{a}}\vphantom{a}}_2\right\rVert\mathclose{}^2
    &amp;&amp; \text{(}\text{Theorem~11}\text{)}
    \\
    &amp;= (1^2 + 3^2) + (2^2 + 4^2)
    &amp;&amp; \text{(definition of the norm)}
    \\
    &amp;= 10 + 20
    &amp;&amp; \text{(square and add)}
    \\
    &amp;= 30
    &amp;&amp; \text{(add)}
    \end{aligned}
    $$</w:t>
      </w:r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bi"/>
              </m:rPr>
              <m:t>A</m:t>
            </m:r>
          </m:e>
        </m:d>
        <m:sSub>
          <m:e>
            <m:r>
              <m:t>​</m:t>
            </m:r>
          </m:e>
          <m:sub>
            <m:r>
              <m:t>F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30</m:t>
            </m:r>
          </m:e>
        </m:rad>
      </m:oMath>
      <w:r>
        <w:t xml:space="preserve"> </w:t>
      </w:r>
      <w:r>
        <w:t xml:space="preserve">from</w:t>
      </w:r>
      <w:r>
        <w:t xml:space="preserve"> </w:t>
      </w:r>
      <w:hyperlink w:anchor="exm-frobenius-norm">
        <w:r>
          <w:rPr>
            <w:rStyle w:val="Hyperlink"/>
          </w:rPr>
          <w:t xml:space="preserve">Example 22</w:t>
        </w:r>
      </w:hyperlink>
      <w:r>
        <w:t xml:space="preserve">.</w:t>
      </w:r>
    </w:p>
    <w:bookmarkEnd w:id="92"/>
    <w:bookmarkEnd w:id="93"/>
    <w:bookmarkStart w:id="126" w:name="matrix-decompositions"/>
    <w:p>
      <w:pPr>
        <w:pStyle w:val="Heading2"/>
      </w:pPr>
      <w:r>
        <w:t xml:space="preserve">4 Matrix Decompositions</w:t>
      </w:r>
    </w:p>
    <w:bookmarkStart w:id="94" w:name="def-eigenvalue"/>
    <w:p>
      <w:pPr>
        <w:pStyle w:val="FirstParagraph"/>
      </w:pPr>
      <w:r>
        <w:rPr>
          <w:b/>
          <w:bCs/>
        </w:rPr>
        <w:t xml:space="preserve">Definition 16 (Eigenvalue)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 real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eigenvalue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if some real 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\underbrace{\mathbf{A}}_{p \times p}\,\underbrace{\mathord{\smash[b]{\underset{\raise.3ex\hbox{$\scriptstyle\sim$}}{v}}\vphantom{v}}}_{p \times 1}
    = \lambda\,\underbrace{\mathord{\smash[b]{\underset{\raise.3ex\hbox{$\scriptstyle\sim$}}{v}}\vphantom{v}}}_{p \times 1}
    $$</w:t>
      </w:r>
    </w:p>
    <w:bookmarkEnd w:id="94"/>
    <w:bookmarkStart w:id="95" w:name="def-eigenvector"/>
    <w:p>
      <w:pPr>
        <w:pStyle w:val="FirstParagraph"/>
      </w:pPr>
      <w:r>
        <w:rPr>
          <w:b/>
          <w:bCs/>
        </w:rPr>
        <w:t xml:space="preserve">Definition 17 (Eigenvector)</w:t>
      </w:r>
      <w:r>
        <w:t xml:space="preserve"> </w:t>
      </w:r>
      <w:r>
        <w:t xml:space="preserve">In</w:t>
      </w:r>
      <w:r>
        <w:t xml:space="preserve"> 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, any such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eigenvector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.</w:t>
      </w:r>
    </w:p>
    <w:bookmarkEnd w:id="95"/>
    <w:bookmarkStart w:id="96" w:name="exm-eigenvalue"/>
    <w:p>
      <w:pPr>
        <w:pStyle w:val="BodyText"/>
      </w:pPr>
      <w:r>
        <w:rPr>
          <w:b/>
          <w:bCs/>
        </w:rPr>
        <w:t xml:space="preserve">Example 24 (Eigenvectors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an eigenvector for the eigenvalue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6"/>
    <w:bookmarkStart w:id="97" w:name="rem-eigenvector-multiples"/>
    <w:p>
      <w:pPr>
        <w:pStyle w:val="FirstParagraph"/>
      </w:pPr>
      <w:r>
        <w:rPr>
          <w:i/>
          <w:iCs/>
        </w:rPr>
        <w:t xml:space="preserve">Remark 11</w:t>
      </w:r>
      <w:r>
        <w:t xml:space="preserve"> (Multiples of an eigenvector). </w:t>
      </w:r>
      <w:r>
        <w:t xml:space="preserve">Multiplying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rescales an eigenvector by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does not change the line it lies on.</w:t>
      </w:r>
      <w:r>
        <w:t xml:space="preserve"> </w:t>
      </w:r>
      <w:r>
        <w:t xml:space="preserve">Any nonzero multiple</w:t>
      </w:r>
      <w:r>
        <w:t xml:space="preserve"> </w:t>
      </w:r>
      <w:r>
        <w:t xml:space="preserve">$c\,\mathord{\smash[b]{\underset{\raise.3ex\hbox{$\scriptstyle\sim$}}{v}}\vphantom{v}}$</w:t>
      </w:r>
      <w:r>
        <w:t xml:space="preserve"> </w:t>
      </w:r>
      <w:r>
        <w:t xml:space="preserve">of an eigenvector</w:t>
      </w:r>
      <w:r>
        <w:t xml:space="preserve"> </w:t>
      </w:r>
      <w:r>
        <w:t xml:space="preserve">is also an eigenvector for the same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w:r>
        <w:t xml:space="preserve">$$
    \begin{aligned}
    \mathbf{A}(c\,\mathord{\smash[b]{\underset{\raise.3ex\hbox{$\scriptstyle\sim$}}{v}}\vphantom{v}})
    &amp;= c\,\mathbf{A}\mathord{\smash[b]{\underset{\raise.3ex\hbox{$\scriptstyle\sim$}}{v}}\vphantom{v}}
    &amp;&amp; \text{(move the scalar } c \text{ to the front)}
    \\
    &amp;= c\,\lambda\mathord{\smash[b]{\underset{\raise.3ex\hbox{$\scriptstyle\sim$}}{v}}\vphantom{v}}
    &amp;&amp; \text{(} \mathord{\smash[b]{\underset{\raise.3ex\hbox{$\scriptstyle\sim$}}{v}}\vphantom{v}} \text{ is an eigenvector for } \lambda\text{)}
    \\
    &amp;= \lambda\,(c\,\mathord{\smash[b]{\underset{\raise.3ex\hbox{$\scriptstyle\sim$}}{v}}\vphantom{v}})
    &amp;&amp; \text{(multiplication of numbers is commutative)}
    \end{aligned}
    $$</w:t>
      </w:r>
    </w:p>
    <w:p>
      <w:pPr>
        <w:pStyle w:val="FirstParagraph"/>
      </w:pPr>
      <w:r>
        <w:t xml:space="preserve">For example, in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an eigenvector for the eigenvalue</w:t>
      </w:r>
      <w:r>
        <w:t xml:space="preserve"> </w:t>
      </w:r>
      <m:oMath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7"/>
    <w:bookmarkStart w:id="98" w:name="exm-not-eigenvector"/>
    <w:p>
      <w:pPr>
        <w:pStyle w:val="FirstParagraph"/>
      </w:pPr>
      <w:r>
        <w:rPr>
          <w:b/>
          <w:bCs/>
        </w:rPr>
        <w:t xml:space="preserve">Example 25 (A vector that is not an eigenvector)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an eigenvector: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no number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second entries would need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0</m:t>
        </m:r>
      </m:oMath>
      <w:r>
        <w:t xml:space="preserve">.</w:t>
      </w:r>
    </w:p>
    <w:bookmarkEnd w:id="98"/>
    <w:bookmarkStart w:id="100" w:name="rem-real-eigenvalues"/>
    <w:p>
      <w:pPr>
        <w:pStyle w:val="BodyText"/>
      </w:pPr>
      <w:r>
        <w:rPr>
          <w:i/>
          <w:iCs/>
        </w:rPr>
        <w:t xml:space="preserve">Remark 12</w:t>
      </w:r>
      <w:r>
        <w:t xml:space="preserve"> (Real and complex eigenvalues). </w:t>
      </w:r>
      <w:r>
        <w:t xml:space="preserve">These notes take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to be real.</w:t>
      </w:r>
      <w:r>
        <w:t xml:space="preserve"> </w:t>
      </w:r>
      <w:r>
        <w:t xml:space="preserve">Banerjee and Roy (2014, chap. 11, Definition 11.1, pp. 312-313)</w:t>
      </w:r>
      <w:r>
        <w:t xml:space="preserve"> </w:t>
      </w:r>
      <w:r>
        <w:t xml:space="preserve">also allows</w:t>
      </w:r>
      <w:r>
        <w:t xml:space="preserve"> </w:t>
      </w:r>
      <w:hyperlink r:id="rId99">
        <w:r>
          <w:rPr>
            <w:rStyle w:val="Hyperlink"/>
          </w:rPr>
          <w:t xml:space="preserve">complex</w:t>
        </w:r>
      </w:hyperlink>
      <w:r>
        <w:t xml:space="preserve"> </w:t>
      </w:r>
      <w:r>
        <w:t xml:space="preserve">eigenvalues and eigenvectors,</w:t>
      </w:r>
      <w:r>
        <w:t xml:space="preserve"> </w:t>
      </w:r>
      <w:r>
        <w:t xml:space="preserve">because some real matrices, such as a rotation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have no real eigenvalues</w:t>
      </w:r>
      <w:r>
        <w:t xml:space="preserve"> </w:t>
      </w:r>
      <w:r>
        <w:t xml:space="preserve">(Banerjee and Roy 2014, chap. 11, Example 11.2, p. 312)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rotates each vector in the plane counterclockwise by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degrees:</w:t>
      </w:r>
      <w:r>
        <w:t xml:space="preserve"> </w:t>
      </w:r>
      <m:oMath>
        <m:r>
          <m:rPr>
            <m:sty m:val="bi"/>
          </m:rPr>
          <m:t>R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$\mathbf{R}\mathord{\smash[b]{\underset{\raise.3ex\hbox{$\scriptstyle\sim$}}{v}}\vphantom{v}}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second equation into the first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t>λ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only solution is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has no real eigenvalue.</w:t>
      </w:r>
    </w:p>
    <w:bookmarkEnd w:id="1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14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eigenvectors and eigenvalues: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hyperlink r:id="rId105">
              <w:r>
                <w:rPr>
                  <w:rStyle w:val="Hyperlink"/>
                </w:rPr>
                <w:t xml:space="preserve">Eigenvectors and eigenvalues</w:t>
              </w:r>
            </w:hyperlink>
            <w:r>
              <w:t xml:space="preserve"> </w:t>
            </w:r>
            <w:r>
              <w:t xml:space="preserve">shows how certain vectors maintain their direction during a linear transformation and are merely stretched or squished by an eigenvalue factor (</w:t>
            </w:r>
            <w:hyperlink w:anchor="def-eigenvalue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).</w:t>
            </w:r>
          </w:p>
          <w:p/>
        </w:tc>
      </w:tr>
    </w:tbl>
    <w:bookmarkStart w:id="106" w:name="thm-spectral"/>
    <w:p>
      <w:pPr>
        <w:pStyle w:val="FirstParagraph"/>
      </w:pPr>
      <w:r>
        <w:rPr>
          <w:b/>
          <w:bCs/>
        </w:rPr>
        <w:t xml:space="preserve">Theorem 12 (Spectral theorem for symmetric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with real entries,</w:t>
      </w:r>
      <w:r>
        <w:t xml:space="preserve"> </w:t>
      </w:r>
      <w:r>
        <w:t xml:space="preserve">then there are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with real diagonal entries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an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),</w:t>
      </w:r>
      <w:r>
        <w:t xml:space="preserve"> </w:t>
      </w:r>
      <w:r>
        <w:t xml:space="preserve">and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06"/>
    <w:bookmarkStart w:id="108" w:name="rem-spectral-equivalent-form"/>
    <w:p>
      <w:pPr>
        <w:pStyle w:val="BodyText"/>
      </w:pPr>
      <w:r>
        <w:rPr>
          <w:i/>
          <w:iCs/>
        </w:rPr>
        <w:t xml:space="preserve">Remark 13</w:t>
      </w:r>
      <w:r>
        <w:t xml:space="preserve"> (An equivalent form of the spectral theorem). </w:t>
      </w:r>
      <w:r>
        <w:t xml:space="preserve">The proof, 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,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11, Theorem 11.27, p. 349)</w:t>
      </w:r>
      <w:r>
        <w:t xml:space="preserve">,</w:t>
      </w:r>
      <w:r>
        <w:t xml:space="preserve"> </w:t>
      </w:r>
      <w:r>
        <w:t xml:space="preserve">which states the result in the equivalent form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 two forms are equivalent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rem-orthogonal-matrix-columns">
        <w:r>
          <w:rPr>
            <w:rStyle w:val="Hyperlink"/>
          </w:rPr>
          <w:t xml:space="preserve">Remark 6</w:t>
        </w:r>
      </w:hyperlink>
      <w:r>
        <w:t xml:space="preserve">).</w:t>
      </w:r>
      <w:r>
        <w:t xml:space="preserve"> </w:t>
      </w:r>
      <w:r>
        <w:t xml:space="preserve">Multiplying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left and 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right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r>
                    <m:rPr>
                      <m:sty m:val="b"/>
                    </m:rPr>
                    <m:t>Λ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rPr>
                  <m:sty m:val="b"/>
                </m:rPr>
                <m:t>Λ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Multiplying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bi"/>
          </m:rPr>
          <m:t>Q</m:t>
        </m:r>
        <m:r>
          <m:rPr>
            <m:sty m:val="p"/>
          </m:rPr>
          <m:t>=</m:t>
        </m:r>
        <m:r>
          <m:rPr>
            <m:sty m:val="b"/>
          </m:rPr>
          <m:t>Λ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on the left and by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gives back the first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Q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bi"/>
                </m:rP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For example, 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Q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diagonal matrix with the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on its diagonal.</w:t>
      </w:r>
    </w:p>
    <w:bookmarkEnd w:id="108"/>
    <w:bookmarkStart w:id="109" w:name="def-eigendecomposition"/>
    <w:p>
      <w:pPr>
        <w:pStyle w:val="BodyText"/>
      </w:pPr>
      <w:r>
        <w:rPr>
          <w:b/>
          <w:bCs/>
        </w:rPr>
        <w:t xml:space="preserve">Definition 18 (Eigendecomposition (spectral decomposition))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entries.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eigendecomposition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spectral decomposition</w:t>
      </w:r>
      <w:r>
        <w:t xml:space="preserve">,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rPr>
              <m:sty m:val="b"/>
            </m:rPr>
            <m:t>Λ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 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 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09"/>
    <w:bookmarkStart w:id="111" w:name="exm-spectral"/>
    <w:p>
      <w:pPr>
        <w:pStyle w:val="BodyText"/>
      </w:pPr>
      <w:r>
        <w:rPr>
          <w:b/>
          <w:bCs/>
        </w:rPr>
        <w:t xml:space="preserve">Example 26 (An eigendecomposition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symmetric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found the eigenvectors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They are orthogonal (</w:t>
      </w:r>
      <w:hyperlink r:id="rId110">
        <w:r>
          <w:rPr>
            <w:rStyle w:val="Hyperlink"/>
          </w:rPr>
          <w:t xml:space="preserve">Definition 15 in Vectors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1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Definition 16 in Vectors</w:t>
        </w:r>
      </w:hyperlink>
      <w:r>
        <w:t xml:space="preserve">),</w:t>
      </w:r>
      <w:r>
        <w:t xml:space="preserve"> </w:t>
      </w:r>
      <w:r>
        <w:t xml:space="preserve">so dividing each by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two orthonormal eigenvectors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19 in Vectors</w:t>
        </w:r>
      </w:hyperlink>
      <w:r>
        <w:t xml:space="preserve">).</w:t>
      </w:r>
      <w:r>
        <w:t xml:space="preserve"> </w:t>
      </w:r>
      <w:r>
        <w:t xml:space="preserve">Put them in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and the matching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Q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"/>
            </m:rPr>
            <m:t>Λ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1"/>
    <w:bookmarkStart w:id="112" w:name="rem-eigendecomposition-not-unique"/>
    <w:p>
      <w:pPr>
        <w:pStyle w:val="BodyText"/>
      </w:pPr>
      <w:r>
        <w:rPr>
          <w:i/>
          <w:iCs/>
        </w:rPr>
        <w:t xml:space="preserve">Remark 14</w:t>
      </w:r>
      <w:r>
        <w:t xml:space="preserve"> (An eigendecomposition is not unique). </w:t>
      </w:r>
      <w:r>
        <w:t xml:space="preserve">A symmetric matrix can have more than one eigendecomposition.</w:t>
      </w:r>
      <w:r>
        <w:t xml:space="preserve"> </w:t>
      </w:r>
      <w:r>
        <w:t xml:space="preserve">Reordering the eigenvalues 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with them, gives another one,</w:t>
      </w:r>
      <w:r>
        <w:t xml:space="preserve"> </w:t>
      </w:r>
      <w:r>
        <w:t xml:space="preserve">and so does multiplying a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w:r>
        <w:t xml:space="preserve">Swapping the two eigenvalues and the two columns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Q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"/>
                </m:rPr>
                <m:t>Λ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multiplying the second column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The columns of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 reordered or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orthogonal.</w:t>
      </w:r>
      <w:r>
        <w:t xml:space="preserve"> </w:t>
      </w:r>
      <w:r>
        <w:t xml:space="preserve">Both products give back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1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Q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rPr>
                      <m:sty m:val="b"/>
                    </m:rPr>
                    <m:t>Λ</m:t>
                  </m:r>
                </m:e>
                <m:sub>
                  <m:r>
                    <m:t>2</m:t>
                  </m:r>
                </m:sub>
              </m:sSub>
              <m:sSup>
                <m:e>
                  <m:sSub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scalars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multiplication,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4" w:name="thm-svd"/>
    <w:p>
      <w:pPr>
        <w:pStyle w:val="FirstParagraph"/>
      </w:pPr>
      <w:r>
        <w:rPr>
          <w:b/>
          <w:bCs/>
        </w:rPr>
        <w:t xml:space="preserve">Theorem 13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Then there are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matrix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U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D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σ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and every other entry</w:t>
      </w:r>
      <w:r>
        <w:t xml:space="preserve"> </w:t>
      </w:r>
      <m:oMath>
        <m:r>
          <m:t>0</m:t>
        </m:r>
      </m:oMath>
      <w:r>
        <w:t xml:space="preserve">.</w:t>
      </w:r>
    </w:p>
    <w:bookmarkEnd w:id="114"/>
    <w:bookmarkStart w:id="115" w:name="rem-svd-any-matrix"/>
    <w:p>
      <w:pPr>
        <w:pStyle w:val="BodyText"/>
      </w:pPr>
      <w:r>
        <w:rPr>
          <w:i/>
          <w:iCs/>
        </w:rPr>
        <w:t xml:space="preserve">Remark 15</w:t>
      </w:r>
      <w:r>
        <w:t xml:space="preserve"> (The SVD applies to every real matrix). </w:t>
      </w:r>
      <w:r>
        <w:t xml:space="preserve">The proof is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(2014, chap. 12, Theorem 12.1, p. 373)</w:t>
      </w:r>
      <w:r>
        <w:t xml:space="preserve">.</w:t>
      </w:r>
      <w:r>
        <w:t xml:space="preserve"> </w:t>
      </w:r>
      <w:r>
        <w:t xml:space="preserve">Unlike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applies to every real matrix,</w:t>
      </w:r>
      <w:r>
        <w:t xml:space="preserve"> </w:t>
      </w:r>
      <w:r>
        <w:t xml:space="preserve">including one that is not square or not symmetric.</w:t>
      </w:r>
    </w:p>
    <w:p>
      <w:pPr>
        <w:pStyle w:val="BodyText"/>
      </w:pPr>
      <w:r>
        <w:t xml:space="preserve">For example,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square, so</w:t>
      </w:r>
      <w:r>
        <w:t xml:space="preserve"> 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does not apply to it.</w:t>
      </w:r>
      <w:r>
        <w:t xml:space="preserve"> </w:t>
      </w:r>
      <w:r>
        <w:t xml:space="preserve">It has rank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holds with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,</w:t>
      </w:r>
      <w:r>
        <w:t xml:space="preserve"> </w:t>
      </w:r>
      <w:r>
        <w:t xml:space="preserve">which 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the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identity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the single singular value is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5"/>
    <w:bookmarkStart w:id="116" w:name="def-svd"/>
    <w:p>
      <w:pPr>
        <w:pStyle w:val="BodyText"/>
      </w:pPr>
      <w:r>
        <w:rPr>
          <w:b/>
          <w:bCs/>
        </w:rPr>
        <w:t xml:space="preserve">Definition 19 (Singular value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 real entries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singular value decomposition</w:t>
      </w:r>
      <w:r>
        <w:t xml:space="preserve"> </w:t>
      </w:r>
      <w:r>
        <w:t xml:space="preserve">(SVD)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in</w:t>
      </w:r>
      <w:r>
        <w:t xml:space="preserve"> </w:t>
      </w:r>
      <w:hyperlink w:anchor="thm-svd">
        <w:r>
          <w:rPr>
            <w:rStyle w:val="Hyperlink"/>
          </w:rPr>
          <w:t xml:space="preserve">Theorem 13</w:t>
        </w:r>
      </w:hyperlink>
      <w:r>
        <w:t xml:space="preserve">.</w:t>
      </w:r>
    </w:p>
    <w:bookmarkEnd w:id="116"/>
    <w:bookmarkStart w:id="117" w:name="def-singular-values"/>
    <w:p>
      <w:pPr>
        <w:pStyle w:val="BodyText"/>
      </w:pPr>
      <w:r>
        <w:rPr>
          <w:b/>
          <w:bCs/>
        </w:rPr>
        <w:t xml:space="preserve">Definition 20 (Singular values)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σ</m:t>
            </m:r>
          </m:e>
          <m:sub>
            <m:r>
              <m:t>r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in a singular value decomposition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singular values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17"/>
    <w:bookmarkStart w:id="118" w:name="exm-svd"/>
    <w:p>
      <w:pPr>
        <w:pStyle w:val="BodyText"/>
      </w:pPr>
      <w:r>
        <w:rPr>
          <w:b/>
          <w:bCs/>
        </w:rPr>
        <w:t xml:space="preserve">Example 27 (An SVD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U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r>
            <m:rPr>
              <m:sty m:val="bi"/>
            </m:rPr>
            <m:t>D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t>  </m:t>
          </m:r>
          <m:r>
            <m:rPr>
              <m:sty m:val="bi"/>
            </m:rPr>
            <m:t>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the orthogonal 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from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 orthogonal too.</w:t>
      </w:r>
      <w:r>
        <w:t xml:space="preserve">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</m:oMath>
      <w:r>
        <w:t xml:space="preserve"> </w:t>
      </w:r>
      <w:r>
        <w:t xml:space="preserve">is the dot product of columns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,</w:t>
      </w:r>
      <w:r>
        <w:t xml:space="preserve"> </w:t>
      </w:r>
      <w:r>
        <w:t xml:space="preserve">and those columns are</w:t>
      </w:r>
      <w:r>
        <w:t xml:space="preserve"> </w:t>
      </w:r>
      <w:r>
        <w:t xml:space="preserve">$\mathord{\smash[b]{\underset{\raise.3ex\hbox{$\scriptstyle\sim$}}{u}}\vphantom{u}}_1 = (\frac{1}{\sqrt{2}}, 0, \frac{1}{\sqrt{2}})$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$\mathord{\smash[b]{\underset{\raise.3ex\hbox{$\scriptstyle\sim$}}{u}}\vphantom{u}}_2 = (0,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$\mathord{\smash[b]{\underset{\raise.3ex\hbox{$\scriptstyle\sim$}}{u}}\vphantom{u}}_3 = (\frac{1}{\sqrt{2}}, 0, -\frac{1}{\sqrt{2}})$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\mathord{\smash[b]{\underset{\raise.3ex\hbox{$\scriptstyle\sim$}}{u}}\vphantom{u}}_1 \cdot \mathord{\smash[b]{\underset{\raise.3ex\hbox{$\scriptstyle\sim$}}{u}}\vphantom{u}}_1
    &amp;= \tfrac{1}{\sqrt{2}} \cdot\tfrac{1}{\sqrt{2}} + 0 \cdot 0 + \tfrac{1}{\sqrt{2}} \cdot\tfrac{1}{\sqrt{2}}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\mathord{\smash[b]{\underset{\raise.3ex\hbox{$\scriptstyle\sim$}}{u}}\vphantom{u}}_2
    &amp;= 0 \cdot 0 + 1 \cdot 1 + 0 \cdot 0
    &amp;&amp; \text{(definition of the dot product)}
    \\
    &amp;= 0 + 1 + 0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\mathord{\smash[b]{\underset{\raise.3ex\hbox{$\scriptstyle\sim$}}{u}}\vphantom{u}}_3 \cdot \mathord{\smash[b]{\underset{\raise.3ex\hbox{$\scriptstyle\sim$}}{u}}\vphantom{u}}_3
    &amp;= \tfrac{1}{\sqrt{2}} \cdot\tfrac{1}{\sqrt{2}} + 0 \cdot 0 + \mathopen{}\left(-\tfrac{1}{\sqrt{2}}\right)\mathclose{} \cdot\mathopen{}\left(-\tfrac{1}{\sqrt{2}}\right)\mathclose{}
    &amp;&amp; \text{(definition of the dot product)}
    \\
    &amp;= \tfrac{1}{2} + 0 + \tfrac{1}{2}
    &amp;&amp; \text{(multiply)}
    \\
    &amp;= 1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\mathord{\smash[b]{\underset{\raise.3ex\hbox{$\scriptstyle\sim$}}{u}}\vphantom{u}}_2
    &amp;= \tfrac{1}{\sqrt{2}} \cdot 0 + 0 \cdot 1 + \tfrac{1}{\sqrt{2}} \cdot 0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\mathord{\smash[b]{\underset{\raise.3ex\hbox{$\scriptstyle\sim$}}{u}}\vphantom{u}}_1 \cdot \mathord{\smash[b]{\underset{\raise.3ex\hbox{$\scriptstyle\sim$}}{u}}\vphantom{u}}_3
    &amp;= \tfrac{1}{\sqrt{2}} \cdot\tfrac{1}{\sqrt{2}} + 0 \cdot 0 + \tfrac{1}{\sqrt{2}} \cdot\mathopen{}\left(-\tfrac{1}{\sqrt{2}}\right)\mathclose{}
    &amp;&amp; \text{(definition of the dot product)}
    \\
    &amp;= \tfrac{1}{2} + 0 - \tfrac{1}{2}
    &amp;&amp; \text{(multiply)}
    \\
    &amp;= 0
    &amp;&amp; \text{(add)}
    \end{aligned}
    $$</w:t>
      </w:r>
    </w:p>
    <w:p>
      <w:pPr>
        <w:pStyle w:val="FirstParagraph"/>
      </w:pPr>
      <w:r>
        <w:t xml:space="preserve">$$
    \begin{aligned}
    \mathord{\smash[b]{\underset{\raise.3ex\hbox{$\scriptstyle\sim$}}{u}}\vphantom{u}}_2 \cdot \mathord{\smash[b]{\underset{\raise.3ex\hbox{$\scriptstyle\sim$}}{u}}\vphantom{u}}_3
    &amp;= 0 \cdot\tfrac{1}{\sqrt{2}} + 1 \cdot 0 + 0 \cdot\mathopen{}\left(-\tfrac{1}{\sqrt{2}}\right)\mathclose{}
    &amp;&amp; \text{(definition of the dot product)}
    \\
    &amp;= 0 + 0 + 0
    &amp;&amp; \text{(multiply)}
    \\
    &amp;= 0
    &amp;&amp; \text{(add)}
    \end{aligned}
    $$</w:t>
      </w:r>
    </w:p>
    <w:p>
      <w:pPr>
        <w:pStyle w:val="FirstParagraph"/>
      </w:pPr>
      <w:r>
        <w:t xml:space="preserve">The dot product is symmetric,</w:t>
      </w:r>
      <w:r>
        <w:t xml:space="preserve"> </w:t>
      </w:r>
      <w:r>
        <w:t xml:space="preserve">so these six values fill in all nine entries,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U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U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V</m:t>
        </m:r>
      </m:oMath>
      <w:r>
        <w:t xml:space="preserve"> </w:t>
      </w:r>
      <w:r>
        <w:t xml:space="preserve">is symmetric, so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V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, because its two columns are linearly independent,</w:t>
      </w:r>
      <w:r>
        <w:t xml:space="preserve"> </w:t>
      </w:r>
      <w:r>
        <w:t xml:space="preserve">and its singular values are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8"/>
    <w:bookmarkStart w:id="119" w:name="rem-svd-not-unique"/>
    <w:p>
      <w:pPr>
        <w:pStyle w:val="BodyText"/>
      </w:pPr>
      <w:r>
        <w:rPr>
          <w:i/>
          <w:iCs/>
        </w:rPr>
        <w:t xml:space="preserve">Remark 16</w:t>
      </w:r>
      <w:r>
        <w:t xml:space="preserve"> (An SVD is not unique). </w:t>
      </w:r>
      <w:r>
        <w:t xml:space="preserve">An SVD is not unique</w:t>
      </w:r>
      <w:r>
        <w:t xml:space="preserve"> </w:t>
      </w:r>
      <w:r>
        <w:t xml:space="preserve">(Banerjee and Roy 2014, chap. 12, Examples 12.2 and 12.3, p. 378)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multiplying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both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another one.</w:t>
      </w:r>
      <w:r>
        <w:t xml:space="preserve"> </w:t>
      </w:r>
      <w:r>
        <w:t xml:space="preserve">The singular values do not depend on which SVD is chosen</w:t>
      </w:r>
      <w:r>
        <w:t xml:space="preserve"> </w:t>
      </w:r>
      <w:r>
        <w:t xml:space="preserve">(Banerjee and Roy 2014, chap. 12, pp. 371 and 378)</w:t>
      </w:r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multiplying the first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U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V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Their columns are the columns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some multiplied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still orthonormal.</w:t>
      </w:r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ad>
                            <m:radPr>
                              <m:degHide m:val="on"/>
                            </m:radPr>
                            <m:deg/>
                            <m:e>
                              <m:r>
                                <m:t>2</m:t>
                              </m:r>
                            </m:e>
                          </m:rad>
                        </m:den>
                      </m:f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  <m:e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e>
                            </m:mr>
                          </m:m>
                        </m:e>
                      </m:d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scalar to the front)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D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ad>
                              <m:radPr>
                                <m:degHide m:val="on"/>
                              </m:radPr>
                              <m:deg/>
                              <m:e>
                                <m:r>
                                  <m:t>2</m:t>
                                </m:r>
                              </m:e>
                            </m:rad>
                          </m:den>
                        </m:f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again.</w:t>
      </w:r>
      <w:r>
        <w:t xml:space="preserve"> </w:t>
      </w:r>
      <w:r>
        <w:t xml:space="preserve">Both SVDs have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.</w:t>
      </w:r>
    </w:p>
    <w:bookmarkEnd w:id="119"/>
    <w:bookmarkStart w:id="120" w:name="rem-svd-zero-singular-values"/>
    <w:p>
      <w:pPr>
        <w:pStyle w:val="BodyText"/>
      </w:pPr>
      <w:r>
        <w:rPr>
          <w:i/>
          <w:iCs/>
        </w:rPr>
        <w:t xml:space="preserve">Remark 17</w:t>
      </w:r>
      <w:r>
        <w:t xml:space="preserve"> (Counting zero singular values). </w:t>
      </w:r>
      <w:r>
        <w:t xml:space="preserve">Some texts, and 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,</w:t>
      </w:r>
      <w:r>
        <w:t xml:space="preserve"> </w:t>
      </w:r>
      <w:r>
        <w:t xml:space="preserve">also count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singular values equal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that every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singular values.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</m:oMath>
      <w:r>
        <w:t xml:space="preserve"> </w:t>
      </w:r>
      <w:r>
        <w:t xml:space="preserve">gives an SVD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bi"/>
          </m:rPr>
          <m:t>B</m:t>
        </m:r>
        <m:sSup>
          <m:e>
            <m:sSub>
              <m:e>
                <m:r>
                  <m:rPr>
                    <m:sty m:val="bi"/>
                  </m:rPr>
                  <m:t>I</m:t>
                </m:r>
              </m:e>
              <m:sub>
                <m:r>
                  <m:t>2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def-singular-value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has one singular value,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svd()</w:t>
      </w:r>
      <w:r>
        <w:t xml:space="preserve"> </w:t>
      </w:r>
      <w:r>
        <w:t xml:space="preserve">reports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singular values for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.</w:t>
      </w:r>
    </w:p>
    <w:bookmarkEnd w:id="120"/>
    <w:bookmarkStart w:id="121" w:name="thm-svd-evd"/>
    <w:p>
      <w:pPr>
        <w:pStyle w:val="BodyText"/>
      </w:pPr>
      <w:r>
        <w:rPr>
          <w:b/>
          <w:bCs/>
        </w:rPr>
        <w:t xml:space="preserve">Theorem 14 (An SVD gives an eigendecomposition of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U</m:t>
        </m:r>
        <m:r>
          <m:rPr>
            <m:sty m:val="bi"/>
          </m:rPr>
          <m:t>D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singular value decomposition (</w:t>
      </w:r>
      <w:hyperlink w:anchor="def-svd">
        <w:r>
          <w:rPr>
            <w:rStyle w:val="Hyperlink"/>
          </w:rPr>
          <w:t xml:space="preserve">Definition 19</w:t>
        </w:r>
      </w:hyperlink>
      <w:r>
        <w:t xml:space="preserve">) 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σ</m:t>
            </m:r>
          </m:e>
          <m:sub>
            <m:r>
              <m:t>r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V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"/>
                    </m:rPr>
                    <m:t>Λ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V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"/>
          </m:rP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D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D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diagonal entry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V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eigendecomposition</w:t>
      </w:r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is an eigenvector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for the eigenvalue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Symmetry.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A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,</w:t>
      </w:r>
      <w:r>
        <w:t xml:space="preserve"> </w:t>
      </w:r>
      <w:r>
        <w:t xml:space="preserve">and the second follows from</w:t>
      </w:r>
      <w:r>
        <w:t xml:space="preserve"> </w:t>
      </w:r>
      <w:hyperlink r:id="rId122">
        <w:r>
          <w:rPr>
            <w:rStyle w:val="Hyperlink"/>
          </w:rPr>
          <w:t xml:space="preserve">Definition 3 in Matrices</w:t>
        </w:r>
      </w:hyperlink>
      <w:r>
        <w:t xml:space="preserve">,</w:t>
      </w:r>
      <w:r>
        <w:t xml:space="preserve"> </w:t>
      </w:r>
      <w:r>
        <w:t xml:space="preserve">which swaps rows and columns, so swapping them again restores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factorization.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U</m:t>
                      </m:r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SVD)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D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V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product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U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U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U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U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D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U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D</m:t>
                  </m:r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V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entries of</w:t>
      </w:r>
      <w:r>
        <w:rPr>
          <w:b/>
          <w:bCs/>
        </w:rPr>
        <w:t xml:space="preserve"> </w:t>
      </w:r>
      <m:oMath>
        <m:r>
          <m:rPr>
            <m:sty m:val="b"/>
          </m:rPr>
          <m:t>Λ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i</m:t>
            </m:r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Only the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can be nonzero.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D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</m:eqArr>
        </m:oMath>
      </m:oMathPara>
    </w:p>
    <w:p>
      <w:pPr>
        <w:pStyle w:val="FirstParagraph"/>
      </w:pPr>
      <w:r>
        <w:t xml:space="preserve">The term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nonzero only if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On the diagonal, only the term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i</m:t>
        </m:r>
      </m:oMath>
      <w:r>
        <w:t xml:space="preserve"> </w:t>
      </w:r>
      <w:r>
        <w:t xml:space="preserve">can be nonzero, and for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λ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only term that can be nonzero)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σ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a square)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r</m:t>
        </m:r>
      </m:oMath>
      <w:r>
        <w:t xml:space="preserve">, every term is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eigenvectors.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$\mathord{\smash[b]{\underset{\raise.3ex\hbox{$\scriptstyle\sim$}}{v}}\vphantom{v}}_i$</w:t>
      </w:r>
      <w:r>
        <w:t xml:space="preserve"> </w:t>
      </w:r>
      <w:r>
        <w:t xml:space="preserve">for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$\mathord{\smash[b]{\underset{\raise.3ex\hbox{$\scriptstyle\sim$}}{e}}\vphantom{e}}_i$</w:t>
      </w:r>
      <w:r>
        <w:t xml:space="preserve"> </w:t>
      </w:r>
      <w:r>
        <w:t xml:space="preserve">for the indicator vector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 of length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V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V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says</w:t>
      </w:r>
      <w:r>
        <w:t xml:space="preserve"> </w:t>
      </w:r>
      <w:r>
        <w:t xml:space="preserve">${\mathbf{V}}^{\top}\mathord{\smash[b]{\underset{\raise.3ex\hbox{$\scriptstyle\sim$}}{v}}\vphantom{v}}_i = \mathord{\smash[b]{\underset{\raise.3ex\hbox{$\scriptstyle\sim$}}{e}}\vphantom{e}}_i$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{\mathbf{A}}^{\top}\mathbf{A}\,\mathord{\smash[b]{\underset{\raise.3ex\hbox{$\scriptstyle\sim$}}{v}}\vphantom{v}}_i
    &amp;= \mathbf{V}\mathbf{\Lambda}\,{\mathbf{V}}^{\top}\mathord{\smash[b]{\underset{\raise.3ex\hbox{$\scriptstyle\sim$}}{v}}\vphantom{v}}_i
    &amp;&amp; \text{(the factorization)}
    \\
    &amp;= \mathbf{V}\mathbf{\Lambda}\,\mathord{\smash[b]{\underset{\raise.3ex\hbox{$\scriptstyle\sim$}}{e}}\vphantom{e}}_i
    &amp;&amp; \text{(} {\mathbf{V}}^{\top}\mathord{\smash[b]{\underset{\raise.3ex\hbox{$\scriptstyle\sim$}}{v}}\vphantom{v}}_i = \mathord{\smash[b]{\underset{\raise.3ex\hbox{$\scriptstyle\sim$}}{e}}\vphantom{e}}_i \text{)}
    \\
    &amp;= \mathbf{V}\,(\lambda_i\,\mathord{\smash[b]{\underset{\raise.3ex\hbox{$\scriptstyle\sim$}}{e}}\vphantom{e}}_i)
    &amp;&amp; \text{(column } i \text{ of the diagonal matrix } \mathbf{\Lambda} \text{)}
    \\
    &amp;= \lambda_i\,\mathbf{V}\mathord{\smash[b]{\underset{\raise.3ex\hbox{$\scriptstyle\sim$}}{e}}\vphantom{e}}_i
    &amp;&amp; \text{(move the scalar } \lambda_i \text{ to the front)}
    \\
    &amp;= \lambda_i\,\mathord{\smash[b]{\underset{\raise.3ex\hbox{$\scriptstyle\sim$}}{v}}\vphantom{v}}_i
    &amp;&amp; \text{(} \mathbf{V}\mathord{\smash[b]{\underset{\raise.3ex\hbox{$\scriptstyle\sim$}}{e}}\vphantom{e}}_i \text{ is column } i \text{ of } \mathbf{V} \text{)}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$\mathord{\smash[b]{\underset{\raise.3ex\hbox{$\scriptstyle\sim$}}{v}}\vphantom{v}}_i \neq \mathord{\smash[b]{\underset{\raise.3ex\hbox{$\scriptstyle\sim$}}{0}}\vphantom{0}}$</w:t>
      </w:r>
      <w:r>
        <w:t xml:space="preserve"> </w:t>
      </w:r>
      <w:r>
        <w:t xml:space="preserve">because it has norm</w:t>
      </w:r>
      <w:r>
        <w:t xml:space="preserve"> </w:t>
      </w:r>
      <m:oMath>
        <m:r>
          <m:t>1</m:t>
        </m:r>
      </m:oMath>
      <w:r>
        <w:t xml:space="preserve">.</w:t>
      </w:r>
    </w:p>
    <w:bookmarkStart w:id="124" w:name="exm-svd-evd"/>
    <w:p>
      <w:pPr>
        <w:pStyle w:val="BodyText"/>
      </w:pPr>
      <w:r>
        <w:rPr>
          <w:b/>
          <w:bCs/>
        </w:rPr>
        <w:t xml:space="preserve">Example 28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the matrix of the SVD example)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its eigenvalues are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with the columns of</w:t>
      </w:r>
      <w:r>
        <w:t xml:space="preserve"> </w:t>
      </w:r>
      <m:oMath>
        <m:r>
          <m:rPr>
            <m:sty m:val="bi"/>
          </m:rPr>
          <m:t>V</m:t>
        </m:r>
      </m:oMath>
      <w:r>
        <w:t xml:space="preserve"> </w:t>
      </w:r>
      <w:r>
        <w:t xml:space="preserve">as eigenvectors.</w:t>
      </w:r>
      <w:r>
        <w:t xml:space="preserve"> </w:t>
      </w:r>
      <w:r>
        <w:t xml:space="preserve">Checking the first column, up to its factor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second: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matrix-vector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24"/>
    <w:bookmarkStart w:id="125" w:name="rem-svd-from-evd"/>
    <w:p>
      <w:pPr>
        <w:pStyle w:val="FirstParagraph"/>
      </w:pPr>
      <w:r>
        <w:rPr>
          <w:i/>
          <w:iCs/>
        </w:rPr>
        <w:t xml:space="preserve">Remark 18</w:t>
      </w:r>
      <w:r>
        <w:t xml:space="preserve"> (Building an SVD from an eigendecomposition). </w:t>
      </w:r>
      <w:hyperlink w:anchor="thm-svd-evd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matches</w:t>
      </w:r>
      <w:r>
        <w:t xml:space="preserve"> </w:t>
      </w:r>
      <w:r>
        <w:t xml:space="preserve">Banerjee and Roy (2014, chap. 12, pp. 372-373)</w:t>
      </w:r>
      <w:r>
        <w:t xml:space="preserve">,</w:t>
      </w:r>
      <w:r>
        <w:t xml:space="preserve"> </w:t>
      </w:r>
      <w:r>
        <w:t xml:space="preserve">which works in the other direction:</w:t>
      </w:r>
      <w:r>
        <w:t xml:space="preserve"> </w:t>
      </w:r>
      <w:r>
        <w:t xml:space="preserve">it constructs an SVD from a spectral decomposition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and sets</w:t>
      </w:r>
      <w:r>
        <w:t xml:space="preserve"> </w:t>
      </w:r>
      <m:oMath>
        <m:sSub>
          <m:e>
            <m:r>
              <m:t>σ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.</w:t>
      </w:r>
    </w:p>
    <w:p>
      <w:pPr>
        <w:pStyle w:val="BodyText"/>
      </w:pPr>
      <w:r>
        <w:t xml:space="preserve">For example, in</w:t>
      </w:r>
      <w:r>
        <w:t xml:space="preserve"> </w:t>
      </w:r>
      <w:hyperlink w:anchor="exm-svd-evd">
        <w:r>
          <w:rPr>
            <w:rStyle w:val="Hyperlink"/>
          </w:rPr>
          <w:t xml:space="preserve">Example 28</w:t>
        </w:r>
      </w:hyperlink>
      <w:r>
        <w:t xml:space="preserve"> </w:t>
      </w:r>
      <w:r>
        <w:t xml:space="preserve">the eigenvalues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4</m:t>
            </m:r>
          </m:e>
        </m:rad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are the singular values</w:t>
      </w:r>
      <w:r>
        <w:t xml:space="preserve"> </w:t>
      </w:r>
      <m:oMath>
        <m:sSub>
          <m:e>
            <m:r>
              <m:t>σ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svd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25"/>
    <w:bookmarkEnd w:id="126"/>
    <w:bookmarkStart w:id="156" w:name="definite-matrices"/>
    <w:p>
      <w:pPr>
        <w:pStyle w:val="Heading2"/>
      </w:pPr>
      <w:r>
        <w:t xml:space="preserve">5 Definite Matrices</w:t>
      </w:r>
    </w:p>
    <w:bookmarkStart w:id="127" w:name="def-positive-semidefinite"/>
    <w:p>
      <w:pPr>
        <w:pStyle w:val="FirstParagraph"/>
      </w:pPr>
      <w:r>
        <w:rPr>
          <w:b/>
          <w:bCs/>
        </w:rPr>
        <w:t xml:space="preserve">Definition 21 (Positive semidefinite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semidefinite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non-negative: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7"/>
    <w:bookmarkStart w:id="128" w:name="exm-positive-semidefinite"/>
    <w:p>
      <w:pPr>
        <w:pStyle w:val="FirstParagraph"/>
      </w:pPr>
      <w:r>
        <w:rPr>
          <w:b/>
          <w:bCs/>
        </w:rPr>
        <w:t xml:space="preserve">Example 29 (A positive semidefinite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symmetric.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
    &amp;= x_1^2 + x_1 x_2 + x_2 x_1 + x_2^2
    &amp;&amp; \text{(multiply out the quadratic form)}
    \\
    &amp;= (x_1 + x_2)^2
    &amp;&amp; \text{(complete the square)}
    \\
    &amp;\ge 0
    &amp;&amp; \text{(a square is non-negative)}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positive semidefinite.</w:t>
      </w:r>
    </w:p>
    <w:bookmarkEnd w:id="128"/>
    <w:bookmarkStart w:id="129" w:name="def-positive-definite"/>
    <w:p>
      <w:pPr>
        <w:pStyle w:val="BodyText"/>
      </w:pPr>
      <w:r>
        <w:rPr>
          <w:b/>
          <w:bCs/>
        </w:rPr>
        <w:t xml:space="preserve">Definition 22 (Positive definite matrix)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positive definite</w:t>
      </w:r>
      <w:r>
        <w:t xml:space="preserve"> </w:t>
      </w:r>
      <w:r>
        <w:t xml:space="preserve">if it satisfies both conditions: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Every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 in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at a nonzero vector is positive: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 vector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.</w:t>
      </w:r>
    </w:p>
    <w:bookmarkEnd w:id="129"/>
    <w:bookmarkStart w:id="130" w:name="exm-positive-definite"/>
    <w:p>
      <w:pPr>
        <w:pStyle w:val="FirstParagraph"/>
      </w:pPr>
      <w:r>
        <w:rPr>
          <w:b/>
          <w:bCs/>
        </w:rPr>
        <w:t xml:space="preserve">Example 30 (Positive definite, semidefinite, and neither)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w:r>
        <w:t xml:space="preserve">The 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Definition 12 in Matrices</w:t>
        </w:r>
      </w:hyperlink>
      <w:r>
        <w:t xml:space="preserve">) is positive definite:</w:t>
      </w:r>
      <w:r>
        <w:t xml:space="preserve"> </w:t>
      </w:r>
      <w:r>
        <w:t xml:space="preserve">${\mathord{\smash[b]{\underset{\raise.3ex\hbox{$\scriptstyle\sim$}}{x}}\vphantom{x}}}^{\top} \mathbf{I}_p \mathord{\smash[b]{\underset{\raise.3ex\hbox{$\scriptstyle\sim$}}{x}}\vphantom{x}} = \sum_{i=1}^px_i^2$</w:t>
      </w:r>
      <w:r>
        <w:t xml:space="preserve">,</w:t>
      </w:r>
      <w:r>
        <w:t xml:space="preserve"> </w:t>
      </w:r>
      <w:r>
        <w:t xml:space="preserve">which is positive unless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positive-semidefinite">
        <w:r>
          <w:rPr>
            <w:rStyle w:val="Hyperlink"/>
          </w:rPr>
          <w:t xml:space="preserve">Example 29</w:t>
        </w:r>
      </w:hyperlink>
      <w:r>
        <w:t xml:space="preserve"> </w:t>
      </w:r>
      <w:r>
        <w:t xml:space="preserve">is positive semidefinite</w:t>
      </w:r>
      <w:r>
        <w:t xml:space="preserve"> </w:t>
      </w:r>
      <w:r>
        <w:t xml:space="preserve">but not positive 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 \neq \mathord{\smash[b]{\underset{\raise.3ex\hbox{$\scriptstyle\sim$}}{0}}\vphantom{0}}$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\mathbf{B} \mathord{\smash[b]{\underset{\raise.3ex\hbox{$\scriptstyle\sim$}}{x}}\vphantom{x}} &amp;= (1 - 1)^2 \\
    &amp;= 0.
    \end{aligned}
    $$</w:t>
      </w:r>
    </w:p>
    <w:p>
      <w:pPr>
        <w:numPr>
          <w:ilvl w:val="0"/>
          <w:numId w:val="1007"/>
        </w:numPr>
      </w:pPr>
      <m:oMath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symmetric</w:t>
      </w:r>
      <w:r>
        <w:t xml:space="preserve"> </w:t>
      </w:r>
      <w:r>
        <w:t xml:space="preserve">but not positive semidefinite: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\mathbf{D} \mathord{\smash[b]{\underset{\raise.3ex\hbox{$\scriptstyle\sim$}}{x}}\vphantom{x}} &amp;= 1 - 2 - 2 + 1 \\
    &amp;= -2 \\
    &amp;&lt; 0.
    \end{aligned}
    $$</w:t>
      </w:r>
    </w:p>
    <w:bookmarkEnd w:id="130"/>
    <w:bookmarkStart w:id="131" w:name="rem-positive-definite-symmetry"/>
    <w:p>
      <w:pPr>
        <w:pStyle w:val="FirstParagraph"/>
      </w:pPr>
      <w:r>
        <w:rPr>
          <w:i/>
          <w:iCs/>
        </w:rPr>
        <w:t xml:space="preserve">Remark 19</w:t>
      </w:r>
      <w:r>
        <w:t xml:space="preserve"> (Why the definition requires symmetry). </w:t>
      </w:r>
      <w:r>
        <w:t xml:space="preserve">A positive definite matrix is positive semidefinite</w:t>
      </w:r>
      <w:r>
        <w:t xml:space="preserve"> </w:t>
      </w:r>
      <w:r>
        <w:t xml:space="preserve">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${\mathord{\smash[b]{\underset{\raise.3ex\hbox{$\scriptstyle\sim$}}{0}}\vphantom{0}}}^{\top}\mathbf{A}\mathord{\smash[b]{\underset{\raise.3ex\hbox{$\scriptstyle\sim$}}{0}}\vphantom{0}}= 0$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is both.</w:t>
      </w:r>
    </w:p>
    <w:p>
      <w:pPr>
        <w:pStyle w:val="BodyText"/>
      </w:pPr>
      <w:r>
        <w:t xml:space="preserve">Some sources drop the symmetry condition from both definitions.</w:t>
      </w:r>
      <w:r>
        <w:t xml:space="preserve"> </w:t>
      </w:r>
      <w:r>
        <w:t xml:space="preserve">These notes keep it,</w:t>
      </w:r>
      <w:r>
        <w:t xml:space="preserve"> </w:t>
      </w:r>
      <w:r>
        <w:t xml:space="preserve">because without it a matrix can pass the quadratic-form condition</w:t>
      </w:r>
      <w:r>
        <w:t xml:space="preserve"> </w:t>
      </w:r>
      <w:r>
        <w:t xml:space="preserve">and still have no real eigenvalues (</w:t>
      </w:r>
      <w:hyperlink w:anchor="def-eigenvalu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not symmetric, and for any</w:t>
      </w:r>
      <w:r>
        <w:t xml:space="preserve"> </w:t>
      </w:r>
      <w:r>
        <w:t xml:space="preserve">$\mathord{\smash[b]{\underset{\raise.3ex\hbox{$\scriptstyle\sim$}}{x}}\vphantom{x}}= (x_1, x_2)$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\mathbf{C} \mathord{\smash[b]{\underset{\raise.3ex\hbox{$\scriptstyle\sim$}}{x}}\vphantom{x}}
    &amp;= x_1 (x_1 + x_2) + x_2 (-x_1 + x_2)
    &amp;&amp; \text{(multiply out the quadratic form)}
    \\
    &amp;= x_1^2 + x_1 x_2 - x_2 x_1 + x_2^2
    &amp;&amp; \text{(distribute)}
    \\
    &amp;= x_1^2 + x_2^2
    &amp;&amp; \text{(the middle terms cancel)}
    \end{aligned}
    $$</w:t>
      </w:r>
    </w:p>
    <w:p>
      <w:pPr>
        <w:pStyle w:val="FirstParagraph"/>
      </w:pPr>
      <w:r>
        <w:t xml:space="preserve">which is positive for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But suppose</w:t>
      </w:r>
      <w:r>
        <w:t xml:space="preserve"> </w:t>
      </w:r>
      <w:r>
        <w:t xml:space="preserve">$\mathbf{C}\mathord{\smash[b]{\underset{\raise.3ex\hbox{$\scriptstyle\sim$}}{v}}\vphantom{v}} = \lambda\mathord{\smash[b]{\underset{\raise.3ex\hbox{$\scriptstyle\sim$}}{v}}\vphantom{v}}$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Matching entries gives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λ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Substituting the first into the second gives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λ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no real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has an eigenvector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</w:p>
    <w:bookmarkEnd w:id="131"/>
    <w:p>
      <w:pPr>
        <w:pStyle w:val="BodyText"/>
      </w:pPr>
      <w:r>
        <w:t xml:space="preserve">See also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https://en.wikipedia.org/wiki/Definite_matrix</w:t>
        </w:r>
      </w:hyperlink>
      <w:r>
        <w:t xml:space="preserve">.</w:t>
      </w:r>
    </w:p>
    <w:bookmarkStart w:id="133" w:name="thm-definite-eigenvalues"/>
    <w:p>
      <w:pPr>
        <w:pStyle w:val="BodyText"/>
      </w:pPr>
      <w:r>
        <w:rPr>
          <w:b/>
          <w:bCs/>
        </w:rPr>
        <w:t xml:space="preserve">Theorem 15 (Definiteness and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 (</w:t>
      </w:r>
      <w:hyperlink w:anchor="def-positive-semidefinite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if and only if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{\mathord{\smash[b]{\underset{\raise.3ex\hbox{$\scriptstyle\sim$}}{x}}\vphantom{x}}}^{\top}\mathbf{Q}\mathbf{\Lambda}{\mathbf{Q}}^{\top}\mathord{\smash[b]{\underset{\raise.3ex\hbox{$\scriptstyle\sim$}}{x}}\vphantom{x}}
    &amp;&amp; \text{(substitute the eigendecomposition)}
    \\
    &amp;= {\mathopen{}\left({\mathbf{Q}}^{\top}\mathord{\smash[b]{\underset{\raise.3ex\hbox{$\scriptstyle\sim$}}{x}}\vphantom{x}}\right)\mathclose{}}^{\top}\mathbf{\Lambda}\mathopen{}\left({\mathbf{Q}}^{\top}\mathord{\smash[b]{\underset{\raise.3ex\hbox{$\scriptstyle\sim$}}{x}}\vphantom{x}}\right)\mathclose{}
    &amp;&amp; \text{(transpose of a product)}
    \\
    &amp;= {\mathord{\smash[b]{\underset{\raise.3ex\hbox{$\scriptstyle\sim$}}{y}}\vphantom{y}}}^{\top}\mathbf{\Lambda}\mathord{\smash[b]{\underset{\raise.3ex\hbox{$\scriptstyle\sim$}}{y}}\vphantom{y}}
    &amp;&amp; \text{(definition of } \mathord{\smash[b]{\underset{\raise.3ex\hbox{$\scriptstyle\sim$}}{y}}\vphantom{y}} \text{)}
    \\
    &amp;= \sum_{i=1}^p\lambda_i y_i^2
    &amp;&amp; \text{(} \mathbf{\Lambda} \text{ is diagonal)}
    \end{aligned}
    $$</w:t>
      </w:r>
    </w:p>
    <w:p>
      <w:pPr>
        <w:pStyle w:val="FirstParagraph"/>
      </w:pPr>
      <w:r>
        <w:t xml:space="preserve">The second step is</w:t>
      </w:r>
      <w:r>
        <w:t xml:space="preserve"> </w:t>
      </w:r>
      <w:hyperlink r:id="rId32">
        <w:r>
          <w:rPr>
            <w:rStyle w:val="Hyperlink"/>
          </w:rPr>
          <w:t xml:space="preserve">Theorem 16 in Matrices</w:t>
        </w:r>
      </w:hyperlink>
      <w:r>
        <w:t xml:space="preserve">.</w:t>
      </w:r>
      <w:r>
        <w:t xml:space="preserve"> </w:t>
      </w:r>
      <w:r>
        <w:t xml:space="preserve">Also,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\mathord{\smash[b]{\underset{\raise.3ex\hbox{$\scriptstyle\sim$}}{0}}\vphantom{0}}$</w:t>
      </w:r>
      <w:r>
        <w:t xml:space="preserve">: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for an orthogonal matrix</w:t>
      </w:r>
      <w:r>
        <w:t xml:space="preserve"> </w:t>
      </w:r>
      <w:r>
        <w:t xml:space="preserve">(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then every term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bSup>
          <m:e>
            <m:r>
              <m:t>y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\ge 0$</w:t>
      </w:r>
      <w:r>
        <w:t xml:space="preserve">.</w:t>
      </w:r>
      <w:r>
        <w:t xml:space="preserve"> </w:t>
      </w:r>
      <w:r>
        <w:rPr>
          <w:i/>
          <w:iCs/>
        </w:rPr>
        <w:t xml:space="preserve">If every</w:t>
      </w:r>
      <w:r>
        <w:rPr>
          <w:i/>
          <w:iCs/>
        </w:rP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then some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at least one term is positive and the rest are non-negative,</w:t>
      </w:r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Conversely</w:t>
      </w:r>
      <w:r>
        <w:t xml:space="preserve">, take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\mathord{\smash[b]{\underset{\raise.3ex\hbox{$\scriptstyle\sim$}}{q}}\vphantom{q}}_i$</w:t>
      </w:r>
      <w:r>
        <w:t xml:space="preserve">,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 it has norm 1.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{\mathbf{Q}}^{\top}\mathord{\smash[b]{\underset{\raise.3ex\hbox{$\scriptstyle\sim$}}{q}}\vphantom{q}}_i$</w:t>
      </w:r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 entry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display gives</w:t>
      </w:r>
      <w:r>
        <w:t xml:space="preserve"> </w:t>
      </w:r>
      <w:r>
        <w:t xml:space="preserve">${\mathord{\smash[b]{\underset{\raise.3ex\hbox{$\scriptstyle\sim$}}{q}}\vphantom{q}}_i}^{\top}\mathbf{A}\mathord{\smash[b]{\underset{\raise.3ex\hbox{$\scriptstyle\sim$}}{q}}\vphantom{q}}_i = \lambda_i$</w:t>
      </w:r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semidefinite,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definite,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Start w:id="134" w:name="exm-definite-eigenvalues"/>
    <w:p>
      <w:pPr>
        <w:pStyle w:val="BodyText"/>
      </w:pPr>
      <w:r>
        <w:rPr>
          <w:b/>
          <w:bCs/>
        </w:rPr>
        <w:t xml:space="preserve">Example 31 (Reading definiteness off the eigenvalues)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both positive, so it is positive definite.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2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 for the eigenvector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positive semidefinite but not positive definite,</w:t>
      </w:r>
      <w:r>
        <w:t xml:space="preserve"> </w:t>
      </w:r>
      <w:r>
        <w:t xml:space="preserve">as</w:t>
      </w:r>
      <w:r>
        <w:t xml:space="preserve"> 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found directly.</w:t>
      </w:r>
    </w:p>
    <w:bookmarkEnd w:id="134"/>
    <w:bookmarkStart w:id="135" w:name="thm-pd-inverse"/>
    <w:p>
      <w:pPr>
        <w:pStyle w:val="FirstParagraph"/>
      </w:pPr>
      <w:r>
        <w:rPr>
          <w:b/>
          <w:bCs/>
        </w:rPr>
        <w:t xml:space="preserve">Theorem 16 (A positive definite matrix has a positive definite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def-invertible-matrix">
        <w:r>
          <w:rPr>
            <w:rStyle w:val="Hyperlink"/>
          </w:rPr>
          <w:t xml:space="preserve">Definition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r>
            <m:rPr>
              <m:sty m:val="bi"/>
            </m:rPr>
            <m:t>Q</m:t>
          </m:r>
          <m:r>
            <m:t> 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Q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"/>
                </m:rP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sSub>
                      <m:e>
                        <m:r>
                          <m:t>λ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well defined,</w:t>
      </w:r>
      <w:r>
        <w:t xml:space="preserve"> </w:t>
      </w:r>
      <w:r>
        <w:t xml:space="preserve">and multiplying the two diagonal matrices entry by entry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"/>
                </m:rPr>
                <m:t>Λ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</m:eqArr>
        </m:oMath>
      </m:oMathPara>
    </w:p>
    <w:p>
      <w:pPr>
        <w:pStyle w:val="FirstParagraph"/>
      </w:pPr>
      <w:r>
        <w:t xml:space="preserve">The same steps, with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def-matrix-invers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The steps 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use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whose remark records that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too,</w:t>
      </w:r>
      <w:r>
        <w:t xml:space="preserve"> </w:t>
      </w:r>
      <w:r>
        <w:t xml:space="preserve">and the identity step uses</w:t>
      </w:r>
      <w:r>
        <w:t xml:space="preserve"> </w:t>
      </w:r>
      <w:hyperlink r:id="rId28">
        <w:r>
          <w:rPr>
            <w:rStyle w:val="Hyperlink"/>
          </w:rPr>
          <w:t xml:space="preserve">Theorem 7 in Matrices</w:t>
        </w:r>
      </w:hyperlink>
      <w:r>
        <w:t xml:space="preserve">.</w:t>
      </w:r>
    </w:p>
    <w:p>
      <w:pPr>
        <w:pStyle w:val="BodyText"/>
      </w:pP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symmetric by</w:t>
      </w:r>
      <w:r>
        <w:t xml:space="preserve"> </w:t>
      </w:r>
      <w:hyperlink w:anchor="cor-inverse-symmetric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 let</w:t>
      </w:r>
      <w:r>
        <w:t xml:space="preserve"> </w:t>
      </w:r>
      <w:r>
        <w:t xml:space="preserve">$\mathord{\smash[b]{\underset{\raise.3ex\hbox{$\scriptstyle\sim$}}{y}}\vphantom{y}} = {\mathbf{Q}}^{\top}\mathord{\smash[b]{\underset{\raise.3ex\hbox{$\scriptstyle\sim$}}{x}}\vphantom{x}}$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which is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because</w:t>
      </w:r>
      <w:r>
        <w:t xml:space="preserve"> </w:t>
      </w:r>
      <w:r>
        <w:t xml:space="preserve">$\mathord{\smash[b]{\underset{\raise.3ex\hbox{$\scriptstyle\sim$}}{x}}\vphantom{x}}= \mathbf{Q}\mathord{\smash[b]{\underset{\raise.3ex\hbox{$\scriptstyle\sim$}}{y}}\vphantom{y}}$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As in the proof of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{\mathord{\smash[b]{\underset{\raise.3ex\hbox{$\scriptstyle\sim$}}{x}}\vphantom{x}}}^{\top}\mathbf{A}^{-1}\mathord{\smash[b]{\underset{\raise.3ex\hbox{$\scriptstyle\sim$}}{x}}\vphantom{x}}
    &amp;= {\mathord{\smash[b]{\underset{\raise.3ex\hbox{$\scriptstyle\sim$}}{y}}\vphantom{y}}}^{\top}\mathbf{\Lambda}^{-1}\mathord{\smash[b]{\underset{\raise.3ex\hbox{$\scriptstyle\sim$}}{y}}\vphantom{y}}
    &amp;&amp; \text{(substitute } \mathbf{A}^{-1} = \mathbf{Q}\mathbf{\Lambda}^{-1}{\mathbf{Q}}^{\top} \text{)}
    \\
    &amp;= \sum_{i=1}^p\frac{y_i^2}{\lambda_i}
    &amp;&amp; \text{(} \mathbf{\Lambda}^{-1} \text{ is diagonal)}
    \\
    &amp;&gt; 0
    &amp;&amp; \text{(each } \lambda_i &gt; 0 \text{, and some } y_i \neq 0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definite.</w:t>
      </w:r>
    </w:p>
    <w:bookmarkStart w:id="136" w:name="exm-pd-inverse"/>
    <w:p>
      <w:pPr>
        <w:pStyle w:val="BodyText"/>
      </w:pPr>
      <w:r>
        <w:rPr>
          <w:b/>
          <w:bCs/>
        </w:rPr>
        <w:t xml:space="preserve">Example 32 (Inverting a positive definite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spectral">
        <w:r>
          <w:rPr>
            <w:rStyle w:val="Hyperlink"/>
          </w:rPr>
          <w:t xml:space="preserve">Example 26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first two matrices)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3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Multiplying out,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136"/>
    <w:bookmarkStart w:id="137" w:name="def-paraboloid"/>
    <w:p>
      <w:pPr>
        <w:pStyle w:val="FirstParagraph"/>
      </w:pPr>
      <w:r>
        <w:rPr>
          <w:b/>
          <w:bCs/>
        </w:rPr>
        <w:t xml:space="preserve">Definition 23 (Paraboloid)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paraboloid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the graph</w:t>
      </w:r>
      <w:r>
        <w:t xml:space="preserve"> </w:t>
      </w:r>
      <w:r>
        <w:t xml:space="preserve">$\mathopen{}\left\{(\mathord{\smash[b]{\underset{\raise.3ex\hbox{$\scriptstyle\sim$}}{x}}\vphantom{x}}, f(\mathord{\smash[b]{\underset{\raise.3ex\hbox{$\scriptstyle\sim$}}{x}}\vphantom{x}})) \mid \mathord{\smash[b]{\underset{\raise.3ex\hbox{$\scriptstyle\sim$}}{x}}\vphantom{x}}\in \mathbb{R}^p\right\}\mathclose{}$</w:t>
      </w:r>
      <w:r>
        <w:t xml:space="preserve"> </w:t>
      </w:r>
      <w:r>
        <w:t xml:space="preserve">of a function</w:t>
      </w:r>
    </w:p>
    <w:p>
      <w:pPr>
        <w:pStyle w:val="BodyText"/>
      </w:pPr>
      <w:r>
        <w:t xml:space="preserve">$$
    f(\mathord{\smash[b]{\underset{\raise.3ex\hbox{$\scriptstyle\sim$}}{x}}\vphantom{x}}) = {\mathord{\smash[b]{\underset{\raise.3ex\hbox{$\scriptstyle\sim$}}{x}}\vphantom{x}}}^{\top} \mathbf{S} \mathord{\smash[b]{\underset{\raise.3ex\hbox{$\scriptstyle\sim$}}{x}}\vphantom{x}} + \mathord{\smash[b]{\underset{\raise.3ex\hbox{$\scriptstyle\sim$}}{b}}\vphantom{b}} \cdot \mathord{\smash[b]{\underset{\raise.3ex\hbox{$\scriptstyle\sim$}}{x}}\vphantom{x}} + c,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nonzero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first term is a quadratic form (</w:t>
      </w:r>
      <w:hyperlink w:anchor="def-quadratic-form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37"/>
    <w:bookmarkStart w:id="138" w:name="def-elliptic-paraboloid"/>
    <w:p>
      <w:pPr>
        <w:pStyle w:val="BodyText"/>
      </w:pPr>
      <w:r>
        <w:rPr>
          <w:b/>
          <w:bCs/>
        </w:rPr>
        <w:t xml:space="preserve">Definition 24 (Elliptic paraboloid)</w:t>
      </w:r>
      <w:r>
        <w:t xml:space="preserve"> </w:t>
      </w:r>
      <w:r>
        <w:t xml:space="preserve">The paraboloid of</w:t>
      </w:r>
      <w:r>
        <w:t xml:space="preserve"> </w:t>
      </w:r>
      <w:hyperlink w:anchor="def-paraboloid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elliptic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  <w:r>
        <w:t xml:space="preserve"> </w:t>
      </w:r>
      <w:r>
        <w:t xml:space="preserve">it is then a bowl that opens upward.</w:t>
      </w:r>
    </w:p>
    <w:bookmarkEnd w:id="138"/>
    <w:bookmarkStart w:id="140" w:name="exm-paraboloid"/>
    <w:p>
      <w:pPr>
        <w:pStyle w:val="BodyText"/>
      </w:pPr>
      <w:r>
        <w:rPr>
          <w:b/>
          <w:bCs/>
        </w:rPr>
        <w:t xml:space="preserve">Example 33 (A bowl with its lowest point at the origin)</w:t>
      </w:r>
      <w:r>
        <w:t xml:space="preserve"> </w:t>
      </w:r>
      <w:r>
        <w:t xml:space="preserve">Take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\mathord{\smash[b]{\underset{\raise.3ex\hbox{$\scriptstyle\sim$}}{0}}\vphantom{0}}_{2 \times 1}$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positive definite (</w:t>
      </w:r>
      <w:hyperlink w:anchor="exm-positive-definite">
        <w:r>
          <w:rPr>
            <w:rStyle w:val="Hyperlink"/>
          </w:rPr>
          <w:t xml:space="preserve">Example 30</w:t>
        </w:r>
      </w:hyperlink>
      <w:r>
        <w:t xml:space="preserve">),</w:t>
      </w:r>
      <w:r>
        <w:t xml:space="preserve"> </w:t>
      </w:r>
      <w:r>
        <w:t xml:space="preserve">so the graph of</w:t>
      </w:r>
    </w:p>
    <w:p>
      <w:pPr>
        <w:pStyle w:val="BodyText"/>
      </w:pPr>
      <w:r>
        <w:t xml:space="preserve">$$
    \begin{aligned}
    f(\mathord{\smash[b]{\underset{\raise.3ex\hbox{$\scriptstyle\sim$}}{x}}\vphantom{x}}) &amp;= {\mathord{\smash[b]{\underset{\raise.3ex\hbox{$\scriptstyle\sim$}}{x}}\vphantom{x}}}^{\top} \mathbf{I}_2 \mathord{\smash[b]{\underset{\raise.3ex\hbox{$\scriptstyle\sim$}}{x}}\vphantom{x}} \\
    &amp;= x_1^2 + x_2^2
    \end{aligned}
    $$</w:t>
      </w:r>
    </w:p>
    <w:p>
      <w:pPr>
        <w:pStyle w:val="FirstParagraph"/>
      </w:pPr>
      <w:r>
        <w:t xml:space="preserve">is an elliptic paraboloid.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0$</w:t>
      </w:r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$\mathord{\smash[b]{\underset{\raise.3ex\hbox{$\scriptstyle\sim$}}{x}}\vphantom{x}}= (1, 1)$</w:t>
      </w:r>
      <w:r>
        <w:t xml:space="preserve">,</w:t>
      </w:r>
      <w:r>
        <w:t xml:space="preserve"> </w:t>
      </w:r>
      <w:r>
        <w:t xml:space="preserve">$f(\mathord{\smash[b]{\underset{\raise.3ex\hbox{$\scriptstyle\sim$}}{x}}\vphantom{x}}) = 2$</w:t>
      </w:r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&gt; 0$</w:t>
      </w:r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origin is the only lowest point of the bowl.</w:t>
      </w:r>
      <w:r>
        <w:t xml:space="preserve"> </w:t>
      </w:r>
      <w:hyperlink w:anchor="fig-paraboloi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surface.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paraboloi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 </w:t>
            </w:r>
            <w:r>
              <w:t xml:space="preserve">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:</w:t>
            </w:r>
            <w:r>
              <w:t xml:space="preserve"> </w:t>
            </w:r>
            <w:r>
              <w:t xml:space="preserve">a bowl that opens upward, with its lowest point above the origin.</w:t>
            </w:r>
            <w:r>
              <w:t xml:space="preserve"> </w:t>
            </w:r>
            <w:r>
              <w:t xml:space="preserve">Horizontal slices of the bowl are circles around the origin.</w:t>
            </w:r>
          </w:p>
          <w:bookmarkEnd w:id="139"/>
        </w:tc>
      </w:tr>
    </w:tbl>
    <w:bookmarkEnd w:id="140"/>
    <w:bookmarkStart w:id="141" w:name="def-matrix-induced-inner-product"/>
    <w:p>
      <w:pPr>
        <w:pStyle w:val="BodyText"/>
      </w:pPr>
      <w:r>
        <w:rPr>
          <w:b/>
          <w:bCs/>
        </w:rPr>
        <w:t xml:space="preserve">Definition 25 (Matrix-induced inner product (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(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&gt; 0$</w:t>
      </w:r>
      <w:r>
        <w:t xml:space="preserve"> </w:t>
      </w:r>
      <w:r>
        <w:t xml:space="preserve">for all nonzero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matrix-induced inner product</w:t>
      </w:r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-inner product</w:t>
      </w:r>
      <w:r>
        <w:t xml:space="preserve">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defined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by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\stackrel{\text{def}}{=}{\mathord{\smash[b]{\underset{\raise.3ex\hbox{$\scriptstyle\sim$}}{x}}\vphantom{x}}}^{\top} \mathbf{A} \mathord{\smash[b]{\underset{\raise.3ex\hbox{$\scriptstyle\sim$}}{y}}\vphantom{y}}.
    $$</w:t>
      </w:r>
    </w:p>
    <w:bookmarkEnd w:id="141"/>
    <w:bookmarkStart w:id="142" w:name="exm-matrix-induced-inner-product"/>
    <w:p>
      <w:pPr>
        <w:pStyle w:val="FirstParagraph"/>
      </w:pPr>
      <w:r>
        <w:rPr>
          <w:b/>
          <w:bCs/>
        </w:rPr>
        <w:t xml:space="preserve">Example 34 (A matrix-induced inner product calculation)</w:t>
      </w:r>
      <w:r>
        <w:t xml:space="preserve"> </w:t>
      </w:r>
      <w:r>
        <w:t xml:space="preserve">Consider the symmetric 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 nonzero vector</w:t>
      </w:r>
      <w:r>
        <w:t xml:space="preserve"> </w:t>
      </w:r>
      <w:r>
        <w:t xml:space="preserve">$\mathord{\smash[b]{\underset{\raise.3ex\hbox{$\scriptstyle\sim$}}{x}}\vphantom{x}}= (x_1, x_2) \in \mathbb{R}^2$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\mathbf{A} \mathord{\smash[b]{\underset{\raise.3ex\hbox{$\scriptstyle\sim$}}{x}}\vphantom{x}}
    &amp;= 2 x_1^2 + 2 x_1 x_2 + 2 x_2^2
    &amp;&amp; \text{(expand the quadratic form)}
    \\
    &amp;= (x_1 + x_2)^2 + x_1^2 + x_2^2
    &amp;&amp; \text{(complete the square)}
    \end{aligned}
    $$</w:t>
      </w:r>
    </w:p>
    <w:p>
      <w:pPr>
        <w:pStyle w:val="FirstParagraph"/>
      </w:pPr>
      <w:r>
        <w:t xml:space="preserve">which is strictly positive because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,</w:t>
      </w:r>
      <w:r>
        <w:t xml:space="preserve"> </w:t>
      </w:r>
      <w:r>
        <w:t xml:space="preserve">their inner product induced by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
    &amp;= {\mathord{\smash[b]{\underset{\raise.3ex\hbox{$\scriptstyle\sim$}}{x}}\vphantom{x}}}^{\top} \mathbf{A} \mathord{\smash[b]{\underset{\raise.3ex\hbox{$\scriptstyle\sim$}}{y}}\vphantom{y}}
    &amp;&amp; \text{(definition of } \mathopen{}\left\langle \cdot, \cdot\right\rangle\mathclose{}_{\mathbf{A}} \text{)}
    \\
    &amp;= \begin{bmatrix} 1 &amp; 2 \end{bmatrix} \begin{bmatrix} 2 &amp; 1 \\ 1 &amp; 2 \end{bmatrix} \begin{bmatrix} 3 \\ -1 \end{bmatrix}
    &amp;&amp; \text{(substitute vectors and matrix)}
    \\
    &amp;= \begin{bmatrix} 1 &amp; 2 \end{bmatrix} \begin{bmatrix} 2 \cdot 3 + 1 \cdot(-1) \\ 1 \cdot 3 + 2 \cdot(-1) \end{bmatrix}
    &amp;&amp; \text{(}\text{Definition~13 in Matrices}\text{)}
    \\
    &amp;= \begin{bmatrix} 1 &amp; 2 \end{bmatrix} \begin{bmatrix} 5 \\ 1 \end{bmatrix}
    &amp;&amp; \text{(multiply and add)}
    \\
    &amp;= 1 \cdot 5 + 2 \cdot 1
    &amp;&amp; \text{(}\text{Definition~13 in Matrices}\text{)}
    \\
    &amp;= 7.
    &amp;&amp; \text{(multiply and add)}
    \end{aligned}
    $$</w:t>
      </w:r>
    </w:p>
    <w:p>
      <w:pPr>
        <w:pStyle w:val="FirstParagraph"/>
      </w:pPr>
      <w:r>
        <w:t xml:space="preserve">In contrast, the standard dot product yields: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\mathord{\smash[b]{\underset{\raise.3ex\hbox{$\scriptstyle\sim$}}{y}}\vphantom{y}}
    &amp;= 1 \cdot 3 + 2 \cdot(-1) \\
    &amp;= 1.
    \end{aligned}
    $$</w:t>
      </w:r>
    </w:p>
    <w:p>
      <w:pPr>
        <w:pStyle w:val="FirstParagraph"/>
      </w:pPr>
      <w:r>
        <w:t xml:space="preserve">The off-diagonal entries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21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couple the coordinate directions,</w:t>
      </w:r>
      <w:r>
        <w:t xml:space="preserve"> </w:t>
      </w:r>
      <w:r>
        <w:t xml:space="preserve">altering lengths and angles from their Euclidean values.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 the matrix-induced inner product recovers the standard dot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\mathord{\smash[b]{\underset{\raise.3ex\hbox{$\scriptstyle\sim$}}{y}}\vphantom{y}}\right\rangle\mathclose{}_{\mathbf{I}_p} = \mathord{\smash[b]{\underset{\raise.3ex\hbox{$\scriptstyle\sim$}}{x}}\vphantom{x}}\cdot \mathord{\smash[b]{\underset{\raise.3ex\hbox{$\scriptstyle\sim$}}{y}}\vphantom{y}}$</w:t>
      </w:r>
      <w:r>
        <w:t xml:space="preserve">.</w:t>
      </w:r>
    </w:p>
    <w:bookmarkEnd w:id="142"/>
    <w:bookmarkStart w:id="147" w:name="thm-matrix-induced-inner-product"/>
    <w:p>
      <w:pPr>
        <w:pStyle w:val="BodyText"/>
      </w:pPr>
      <w:r>
        <w:rPr>
          <w:b/>
          <w:bCs/>
        </w:rPr>
        <w:t xml:space="preserve">Theorem 17 (Properties of the matrix-induced inner product)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\mathord{\smash[b]{\underset{\raise.3ex\hbox{$\scriptstyle\sim$}}{y}}\vphantom{y}}\right\rangle\mathclose{}_{\mathbf{A}} = {\mathord{\smash[b]{\underset{\raise.3ex\hbox{$\scriptstyle\sim$}}{x}}\vphantom{x}}}^{\top} \mathbf{A} \mathord{\smash[b]{\underset{\raise.3ex\hbox{$\scriptstyle\sim$}}{y}}\vphantom{y}}$</w:t>
      </w:r>
      <w:r>
        <w:t xml:space="preserve"> </w:t>
      </w:r>
      <w:r>
        <w:t xml:space="preserve">satisfies the four inner product axioms (</w:t>
      </w:r>
      <w:hyperlink r:id="rId143">
        <w:r>
          <w:rPr>
            <w:rStyle w:val="Hyperlink"/>
          </w:rPr>
          <w:t xml:space="preserve">Definition 1 in Inner Products and Orthogonality</w:t>
        </w:r>
      </w:hyperlink>
      <w:r>
        <w:t xml:space="preserve">):</w:t>
      </w:r>
      <w:r>
        <w:t xml:space="preserve"> </w:t>
      </w:r>
      <w:r>
        <w:t xml:space="preserve">positivity, definiteness, linearity in the first slot, and symmetry.</w:t>
      </w:r>
      <w:r>
        <w:t xml:space="preserve"> </w:t>
      </w:r>
      <w:r>
        <w:t xml:space="preserve">Thus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rPr>
                <m:sty m:val="bi"/>
              </m:rPr>
              <m:t>A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inner product space (</w:t>
      </w:r>
      <w:hyperlink r:id="rId144">
        <w:r>
          <w:rPr>
            <w:rStyle w:val="Hyperlink"/>
          </w:rPr>
          <w:t xml:space="preserve">Definition 2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recovers the standard dot product (</w:t>
      </w:r>
      <w:hyperlink r:id="rId145">
        <w:r>
          <w:rPr>
            <w:rStyle w:val="Hyperlink"/>
          </w:rPr>
          <w:t xml:space="preserve">Example 1 in Inner Products and Orthogonality</w:t>
        </w:r>
      </w:hyperlink>
      <w:r>
        <w:t xml:space="preserve">),</w:t>
      </w:r>
      <w:r>
        <w:t xml:space="preserve"> </w:t>
      </w:r>
      <w:r>
        <w:t xml:space="preserve">while taking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diag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recovers the weighted inner product (</w:t>
      </w:r>
      <w:hyperlink r:id="rId146">
        <w:r>
          <w:rPr>
            <w:rStyle w:val="Hyperlink"/>
          </w:rPr>
          <w:t xml:space="preserve">Example 3 in Inner Products and Orthogonality</w:t>
        </w:r>
      </w:hyperlink>
      <w:r>
        <w:t xml:space="preserve">).</w:t>
      </w:r>
    </w:p>
    <w:p>
      <w:pPr>
        <w:pStyle w:val="BodyText"/>
      </w:pPr>
      <w:r>
        <w:t xml:space="preserve">Conversely, every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 this form for a unique symmetric positive definite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w:r>
        <w:t xml:space="preserve">$A_{ij} = \mathopen{}\left\langle \mathord{\smash[b]{\underset{\raise.3ex\hbox{$\scriptstyle\sim$}}{e}}\vphantom{e}}_i, \mathord{\smash[b]{\underset{\raise.3ex\hbox{$\scriptstyle\sim$}}{e}}\vphantom{e}}_j\right\rangle\mathclose{}$</w:t>
      </w:r>
      <w:r>
        <w:t xml:space="preserve">, where</w:t>
      </w:r>
      <w:r>
        <w:t xml:space="preserve"> </w:t>
      </w:r>
      <w:r>
        <w:t xml:space="preserve">$\mathord{\smash[b]{\underset{\raise.3ex\hbox{$\scriptstyle\sim$}}{e}}\vphantom{e}}_1, \ldots, \mathord{\smash[b]{\underset{\raise.3ex\hbox{$\scriptstyle\sim$}}{e}}\vphantom{e}}_p$</w:t>
      </w:r>
      <w:r>
        <w:t xml:space="preserve"> </w:t>
      </w:r>
      <w:r>
        <w:t xml:space="preserve">are the standard basis vectors (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bookmarkEnd w:id="1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{\mathord{\smash[b]{\underset{\raise.3ex\hbox{$\scriptstyle\sim$}}{x}}\vphantom{x}}}^{\top} \mathbf{A} \mathord{\smash[b]{\underset{\raise.3ex\hbox{$\scriptstyle\sim$}}{x}}\vphantom{x}} \ge 0$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\mathord{\smash[b]{\underset{\raise.3ex\hbox{$\scriptstyle\sim$}}{x}}\vphantom{x}}\right\rangle\mathclose{}_{\mathbf{A}} = 0$</w:t>
      </w:r>
      <w:r>
        <w:t xml:space="preserve"> </w:t>
      </w:r>
      <w:r>
        <w:t xml:space="preserve">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\mathord{\smash[b]{\underset{\raise.3ex\hbox{$\scriptstyle\sim$}}{0}}\vphantom{0}}_{p \times 1}$</w:t>
      </w:r>
      <w:r>
        <w:t xml:space="preserve">,</w:t>
      </w:r>
      <w:r>
        <w:t xml:space="preserve"> </w:t>
      </w:r>
      <w:r>
        <w:t xml:space="preserve">by definition of a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linearity in the first slot</w:t>
      </w:r>
      <w:r>
        <w:t xml:space="preserve">: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\mathord{\smash[b]{\underset{\raise.3ex\hbox{$\scriptstyle\sim$}}{y}}\vphantom{y}}, \mathord{\smash[b]{\underset{\raise.3ex\hbox{$\scriptstyle\sim$}}{z}}\vphantom{z}} \in \mathbb{R}^p$</w:t>
      </w:r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Compact"/>
      </w:pPr>
      <w:r>
        <w:t xml:space="preserve">$$
    \begin{aligned}
    \mathopen{}\left\langle a\,\mathord{\smash[b]{\underset{\raise.3ex\hbox{$\scriptstyle\sim$}}{x}}\vphantom{x}}+ b\,\mathord{\smash[b]{\underset{\raise.3ex\hbox{$\scriptstyle\sim$}}{y}}\vphantom{y}}, \mathord{\smash[b]{\underset{\raise.3ex\hbox{$\scriptstyle\sim$}}{z}}\vphantom{z}}\right\rangle\mathclose{}_{\mathbf{A}}
    &amp;= {(a\,\mathord{\smash[b]{\underset{\raise.3ex\hbox{$\scriptstyle\sim$}}{x}}\vphantom{x}}+ b\,\mathord{\smash[b]{\underset{\raise.3ex\hbox{$\scriptstyle\sim$}}{y}}\vphantom{y}})}^{\top}\,\mathbf{A}\mathord{\smash[b]{\underset{\raise.3ex\hbox{$\scriptstyle\sim$}}{z}}\vphantom{z}}
    &amp;&amp; \text{(definition of } \mathopen{}\left\langle \cdot, \cdot\right\rangle\mathclose{}_{\mathbf{A}} \text{)}
    \\
    &amp;= (a\,{\mathord{\smash[b]{\underset{\raise.3ex\hbox{$\scriptstyle\sim$}}{x}}\vphantom{x}}}^{\top} + b\,{\mathord{\smash[b]{\underset{\raise.3ex\hbox{$\scriptstyle\sim$}}{y}}\vphantom{y}}}^{\top})\,\mathbf{A}\mathord{\smash[b]{\underset{\raise.3ex\hbox{$\scriptstyle\sim$}}{z}}\vphantom{z}}
    &amp;&amp; \text{(}\text{Theorem~15 in Matrices}\text{, }\text{Definition~6 in Matrices}\text{, }\text{Definition~3 in Matrices}\text{)}
    \\
    &amp;= a\,{\mathord{\smash[b]{\underset{\raise.3ex\hbox{$\scriptstyle\sim$}}{x}}\vphantom{x}}}^{\top}\mathbf{A}\mathord{\smash[b]{\underset{\raise.3ex\hbox{$\scriptstyle\sim$}}{z}}\vphantom{z}} + b\,{\mathord{\smash[b]{\underset{\raise.3ex\hbox{$\scriptstyle\sim$}}{y}}\vphantom{y}}}^{\top}\mathbf{A}\mathord{\smash[b]{\underset{\raise.3ex\hbox{$\scriptstyle\sim$}}{z}}\vphantom{z}}
    &amp;&amp; \text{(}\text{Theorem~6 in Matrices}\text{)}
    \\
    &amp;= a\,\mathopen{}\left\langle \mathord{\smash[b]{\underset{\raise.3ex\hbox{$\scriptstyle\sim$}}{x}}\vphantom{x}}, \mathord{\smash[b]{\underset{\raise.3ex\hbox{$\scriptstyle\sim$}}{z}}\vphantom{z}}\right\rangle\mathclose{}_{\mathbf{A}} + b\,\mathopen{}\left\langle \mathord{\smash[b]{\underset{\raise.3ex\hbox{$\scriptstyle\sim$}}{y}}\vphantom{y}}, \mathord{\smash[b]{\underset{\raise.3ex\hbox{$\scriptstyle\sim$}}{z}}\vphantom{z}}\right\rangle\mathclose{}_{\mathbf{A}}
    &amp;&amp; \text{(definition of } \mathopen{}\left\langle \cdot, \cdot\right\rangle\mathclose{}_{\mathbf{A}} \text{)}
    \end{aligned}
    $$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symmetry</w:t>
      </w:r>
      <w:r>
        <w:t xml:space="preserve">: because</w:t>
      </w:r>
      <w:r>
        <w:t xml:space="preserve"> </w:t>
      </w:r>
      <w:r>
        <w:t xml:space="preserve">${\mathord{\smash[b]{\underset{\raise.3ex\hbox{$\scriptstyle\sim$}}{y}}\vphantom{y}}}^{\top}\mathbf{A}\mathord{\smash[b]{\underset{\raise.3ex\hbox{$\scriptstyle\sim$}}{x}}\vphantom{x}}$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scalar and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</w:p>
    <w:p>
      <w:pPr>
        <w:pStyle w:val="Compact"/>
      </w:pPr>
      <w:r>
        <w:t xml:space="preserve">$$
    \begin{aligned}
    \mathopen{}\left\langle \mathord{\smash[b]{\underset{\raise.3ex\hbox{$\scriptstyle\sim$}}{y}}\vphantom{y}}, \mathord{\smash[b]{\underset{\raise.3ex\hbox{$\scriptstyle\sim$}}{x}}\vphantom{x}}\right\rangle\mathclose{}_{\mathbf{A}}
    &amp;= {\mathord{\smash[b]{\underset{\raise.3ex\hbox{$\scriptstyle\sim$}}{y}}\vphantom{y}}}^{\top}\mathbf{A}\mathord{\smash[b]{\underset{\raise.3ex\hbox{$\scriptstyle\sim$}}{x}}\vphantom{x}}
    &amp;&amp; \text{(definition of } \mathopen{}\left\langle \cdot, \cdot\right\rangle\mathclose{}_{\mathbf{A}} \text{)}
    \\
    &amp;= {\mathopen{}\left({\mathord{\smash[b]{\underset{\raise.3ex\hbox{$\scriptstyle\sim$}}{y}}\vphantom{y}}}^{\top}\mathbf{A}\mathord{\smash[b]{\underset{\raise.3ex\hbox{$\scriptstyle\sim$}}{x}}\vphantom{x}}\right)\mathclose{}}^{\top}
    &amp;&amp; \text{(a scalar equals its transpose)}
    \\
    &amp;= {\mathord{\smash[b]{\underset{\raise.3ex\hbox{$\scriptstyle\sim$}}{x}}\vphantom{x}}}^{\top}{\mathbf{A}}^{\top}\mathord{\smash[b]{\underset{\raise.3ex\hbox{$\scriptstyle\sim$}}{y}}\vphantom{y}}
    &amp;&amp; \text{(}\text{Theorem~16 in Matrices}\text{, twice)}
    \\
    &amp;= {\mathord{\smash[b]{\underset{\raise.3ex\hbox{$\scriptstyle\sim$}}{x}}\vphantom{x}}}^{\top}\mathbf{A}\mathord{\smash[b]{\underset{\raise.3ex\hbox{$\scriptstyle\sim$}}{y}}\vphantom{y}}
    &amp;&amp; \text{($\mathbf{A}$ is symmetric)}
    \\
    &amp;= \mathopen{}\left\langle \mathord{\smash[b]{\underset{\raise.3ex\hbox{$\scriptstyle\sim$}}{x}}\vphantom{x}}, \mathord{\smash[b]{\underset{\raise.3ex\hbox{$\scriptstyle\sim$}}{y}}\vphantom{y}}\right\rangle\mathclose{}_{\mathbf{A}}
    &amp;&amp; \text{(definition of } \mathopen{}\left\langle \cdot, \cdot\right\rangle\mathclose{}_{\mathbf{A}} \text{)}
    \end{aligned}
    $$</w:t>
      </w:r>
    </w:p>
    <w:p>
      <w:pPr>
        <w:pStyle w:val="FirstParagraph"/>
      </w:pPr>
      <w:r>
        <w:t xml:space="preserve">For the converse, let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be any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Any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can be written in the standard basis as</w:t>
      </w:r>
      <w:r>
        <w:t xml:space="preserve"> </w:t>
      </w:r>
      <w:r>
        <w:t xml:space="preserve">$\mathord{\smash[b]{\underset{\raise.3ex\hbox{$\scriptstyle\sim$}}{x}}\vphantom{x}}= \sum_{i=1}^px_i\,\mathord{\smash[b]{\underset{\raise.3ex\hbox{$\scriptstyle\sim$}}{e}}\vphantom{e}}_i$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\sum_{j=1}^py_j\,\mathord{\smash[b]{\underset{\raise.3ex\hbox{$\scriptstyle\sim$}}{e}}\vphantom{e}}_j$</w:t>
      </w:r>
      <w:r>
        <w:t xml:space="preserve"> </w:t>
      </w:r>
      <w:r>
        <w:t xml:space="preserve">(</w:t>
      </w:r>
      <w:hyperlink r:id="rId148">
        <w:r>
          <w:rPr>
            <w:rStyle w:val="Hyperlink"/>
          </w:rPr>
          <w:t xml:space="preserve">Definition 6 in Subspaces and Rank</w:t>
        </w:r>
      </w:hyperlink>
      <w:r>
        <w:t xml:space="preserve">,</w:t>
      </w:r>
      <w:r>
        <w:t xml:space="preserve"> </w:t>
      </w:r>
      <w:hyperlink r:id="rId12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By linearity in both slots (</w:t>
      </w:r>
      <w:hyperlink r:id="rId149">
        <w:r>
          <w:rPr>
            <w:rStyle w:val="Hyperlink"/>
          </w:rPr>
          <w:t xml:space="preserve">Remark 1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
    &amp;= \mathopen{}\left\langle \sum_{i=1}^px_i\,\mathord{\smash[b]{\underset{\raise.3ex\hbox{$\scriptstyle\sim$}}{e}}\vphantom{e}}_i, \sum_{j=1}^py_j\,\mathord{\smash[b]{\underset{\raise.3ex\hbox{$\scriptstyle\sim$}}{e}}\vphantom{e}}_j\right\rangle\mathclose{}
    &amp;&amp; \text{(expand in the standard basis)}
    \\
    &amp;= \sum_{i=1}^p\sum_{j=1}^px_i y_j\,\mathopen{}\left\langle \mathord{\smash[b]{\underset{\raise.3ex\hbox{$\scriptstyle\sim$}}{e}}\vphantom{e}}_i, \mathord{\smash[b]{\underset{\raise.3ex\hbox{$\scriptstyle\sim$}}{e}}\vphantom{e}}_j\right\rangle\mathclose{}
    &amp;&amp; \text{(linearity in both slots)}
    \\
    &amp;= \sum_{i=1}^px_i \sum_{j=1}^pA_{ij} y_j
    &amp;&amp; \text{(define } A_{ij} \stackrel{\text{def}}{=}\mathopen{}\left\langle \mathord{\smash[b]{\underset{\raise.3ex\hbox{$\scriptstyle\sim$}}{e}}\vphantom{e}}_i, \mathord{\smash[b]{\underset{\raise.3ex\hbox{$\scriptstyle\sim$}}{e}}\vphantom{e}}_j\right\rangle\mathclose{} \text{)}
    \\
    &amp;= {\mathord{\smash[b]{\underset{\raise.3ex\hbox{$\scriptstyle\sim$}}{x}}\vphantom{x}}}^{\top} \mathbf{A} \mathord{\smash[b]{\underset{\raise.3ex\hbox{$\scriptstyle\sim$}}{y}}\vphantom{y}}.
    &amp;&amp; \text{(}\text{Definition~13 in Matrices}\text{)}
    \end{aligned}
    $$</w:t>
      </w:r>
    </w:p>
    <w:p>
      <w:pPr>
        <w:pStyle w:val="FirstParagraph"/>
      </w:pPr>
      <w:r>
        <w:t xml:space="preserve">Symmetry of</w:t>
      </w:r>
      <w:r>
        <w:t xml:space="preserve"> </w:t>
      </w:r>
      <m:oMath>
        <m:r>
          <m:t>​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ensures</w:t>
      </w:r>
    </w:p>
    <w:p>
      <w:pPr>
        <w:pStyle w:val="BodyText"/>
      </w:pPr>
      <w:r>
        <w:t xml:space="preserve">$$
    \begin{aligned}
    A_{ji} &amp;= \mathopen{}\left\langle \mathord{\smash[b]{\underset{\raise.3ex\hbox{$\scriptstyle\sim$}}{e}}\vphantom{e}}_j, \mathord{\smash[b]{\underset{\raise.3ex\hbox{$\scriptstyle\sim$}}{e}}\vphantom{e}}_i\right\rangle\mathclose{}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 (</w:t>
      </w:r>
      <w:hyperlink w:anchor="def-symmetric-matrix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${\mathord{\smash[b]{\underset{\raise.3ex\hbox{$\scriptstyle\sim$}}{x}}\vphantom{x}}}^{\top} \mathbf{A} \mathord{\smash[b]{\underset{\raise.3ex\hbox{$\scriptstyle\sim$}}{x}}\vphantom{x}} = \mathopen{}\left\langle \mathord{\smash[b]{\underset{\raise.3ex\hbox{$\scriptstyle\sim$}}{x}}\vphantom{x}}, \mathord{\smash[b]{\underset{\raise.3ex\hbox{$\scriptstyle\sim$}}{x}}\vphantom{x}}\right\rangle\mathclose{} &gt; 0$</w:t>
      </w:r>
      <w:r>
        <w:t xml:space="preserve"> </w:t>
      </w:r>
      <w:r>
        <w:t xml:space="preserve">by positivity and definiteness of the inner product,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</w:p>
    <w:p>
      <w:pPr>
        <w:pStyle w:val="BodyText"/>
      </w:pPr>
      <w:r>
        <w:t xml:space="preserve">For uniqueness, if another 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satisfies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 = {\mathord{\smash[b]{\underset{\raise.3ex\hbox{$\scriptstyle\sim$}}{x}}\vphantom{x}}}^{\top}\mathbf{B}\mathord{\smash[b]{\underset{\raise.3ex\hbox{$\scriptstyle\sim$}}{y}}\vphantom{y}}$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evaluating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\mathord{\smash[b]{\underset{\raise.3ex\hbox{$\scriptstyle\sim$}}{e}}\vphantom{e}}_i$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\mathord{\smash[b]{\underset{\raise.3ex\hbox{$\scriptstyle\sim$}}{e}}\vphantom{e}}_j$</w:t>
      </w:r>
      <w:r>
        <w:t xml:space="preserve"> </w:t>
      </w:r>
      <w:r>
        <w:t xml:space="preserve">gives</w:t>
      </w:r>
    </w:p>
    <w:p>
      <w:pPr>
        <w:pStyle w:val="BodyText"/>
      </w:pPr>
      <w:r>
        <w:t xml:space="preserve">$$
    \begin{aligned}
    B_{ij} &amp;= {\mathord{\smash[b]{\underset{\raise.3ex\hbox{$\scriptstyle\sim$}}{e}}\vphantom{e}}_i}^{\top}\mathbf{B}\mathord{\smash[b]{\underset{\raise.3ex\hbox{$\scriptstyle\sim$}}{e}}\vphantom{e}}_j \\
    &amp;= \mathopen{}\left\langle \mathord{\smash[b]{\underset{\raise.3ex\hbox{$\scriptstyle\sim$}}{e}}\vphantom{e}}_i, \mathord{\smash[b]{\underset{\raise.3ex\hbox{$\scriptstyle\sim$}}{e}}\vphantom{e}}_j\right\rangle\mathclose{} \\
    &amp;= A_{ij},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50" w:name="exm-matrix-induced-inner-product-axioms"/>
    <w:p>
      <w:pPr>
        <w:pStyle w:val="BodyText"/>
      </w:pPr>
      <w:r>
        <w:rPr>
          <w:b/>
          <w:bCs/>
        </w:rPr>
        <w:t xml:space="preserve">Example 35 (Checking the inner product axioms, and recovering the matrix from the inner product)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matrix-induced-inner-product">
        <w:r>
          <w:rPr>
            <w:rStyle w:val="Hyperlink"/>
          </w:rPr>
          <w:t xml:space="preserve">Example 34</w:t>
        </w:r>
      </w:hyperlink>
      <w:r>
        <w:t xml:space="preserve">,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$\mathord{\smash[b]{\underset{\raise.3ex\hbox{$\scriptstyle\sim$}}{x}}\vphantom{x}}= (1, 2)$</w:t>
      </w:r>
      <w:r>
        <w:t xml:space="preserve">,</w:t>
      </w:r>
      <w:r>
        <w:t xml:space="preserve"> </w:t>
      </w:r>
      <w:r>
        <w:t xml:space="preserve">$\mathord{\smash[b]{\underset{\raise.3ex\hbox{$\scriptstyle\sim$}}{y}}\vphantom{y}}= (3, -1)$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$\mathord{\smash[b]{\underset{\raise.3ex\hbox{$\scriptstyle\sim$}}{z}}\vphantom{z}} = (0, 4)$</w:t>
      </w:r>
      <w:r>
        <w:t xml:space="preserve">,</w:t>
      </w:r>
      <w:r>
        <w:t xml:space="preserve"> </w:t>
      </w:r>
      <w:r>
        <w:t xml:space="preserve">and the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computes both sides of each axiom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and then the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for the standard basis vectors.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symmetry_xy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symmetry_yx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linearity_left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y, z),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linearity_right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(x, z)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(y, z)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positivity     symmetry_xy     symmetry_yx  linearity_left linearity_right </w:t>
      </w:r>
      <w:r>
        <w:br/>
      </w:r>
      <w:r>
        <w:rPr>
          <w:rStyle w:val="CommentTok"/>
        </w:rPr>
        <w:t xml:space="preserve">#&gt;              14               7               7              28              28</w:t>
      </w:r>
      <w:r>
        <w:br/>
      </w:r>
      <w:r>
        <w:br/>
      </w:r>
      <w:r>
        <w:rPr>
          <w:rStyle w:val="NormalTok"/>
        </w:rPr>
        <w:t xml:space="preserve">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recovered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Vectorize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(i, j) </w:t>
      </w:r>
      <w:r>
        <w:rPr>
          <w:rStyle w:val="FunctionTok"/>
        </w:rPr>
        <w:t xml:space="preserve">ip</w:t>
      </w:r>
      <w:r>
        <w:rPr>
          <w:rStyle w:val="NormalTok"/>
        </w:rPr>
        <w:t xml:space="preserve">(e[, i], e[, j])))</w:t>
      </w:r>
      <w:r>
        <w:br/>
      </w:r>
      <w:r>
        <w:rPr>
          <w:rStyle w:val="NormalTok"/>
        </w:rPr>
        <w:t xml:space="preserve">recovered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2    1</w:t>
      </w:r>
      <w:r>
        <w:br/>
      </w:r>
      <w:r>
        <w:rPr>
          <w:rStyle w:val="CommentTok"/>
        </w:rPr>
        <w:t xml:space="preserve">#&gt; [2,]    1    2</w:t>
      </w:r>
    </w:p>
    <w:p>
      <w:pPr>
        <w:pStyle w:val="FirstParagraph"/>
      </w:pPr>
      <w:r>
        <w:t xml:space="preserve">The inner product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itself is 14, which is positive.</w:t>
      </w:r>
      <w:r>
        <w:t xml:space="preserve"> </w:t>
      </w:r>
      <w:r>
        <w:t xml:space="preserve">The two orders give the same number, 7 and 7.</w:t>
      </w:r>
      <w:r>
        <w:t xml:space="preserve"> </w:t>
      </w:r>
      <w:r>
        <w:t xml:space="preserve">Both sides of the linearity axiom equal 28.</w:t>
      </w:r>
      <w:r>
        <w:t xml:space="preserve"> </w:t>
      </w:r>
      <w:r>
        <w:t xml:space="preserve">The matrix of numbers</w:t>
      </w:r>
      <w:r>
        <w:t xml:space="preserve"> </w:t>
      </w:r>
      <w:r>
        <w:t xml:space="preserve">$\mathopen{}\left\langle \mathord{\smash[b]{\underset{\raise.3ex\hbox{$\scriptstyle\sim$}}{e}}\vphantom{e}}_i, \mathord{\smash[b]{\underset{\raise.3ex\hbox{$\scriptstyle\sim$}}{e}}\vphantom{e}}_j\right\rangle\mathclose{}_{\mathbf{A}}$</w:t>
      </w:r>
      <w:r>
        <w:t xml:space="preserve"> </w:t>
      </w:r>
      <w:r>
        <w:t xml:space="preserve">is</w:t>
      </w:r>
      <w:r>
        <w:t xml:space="preserve"> </w:t>
      </w:r>
      <w:r>
        <w:t xml:space="preserve">equal to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as the converse in</w:t>
      </w:r>
      <w:r>
        <w:t xml:space="preserve"> </w:t>
      </w:r>
      <w:hyperlink w:anchor="thm-matrix-induced-inner-product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says.</w:t>
      </w:r>
    </w:p>
    <w:bookmarkEnd w:id="150"/>
    <w:bookmarkStart w:id="151" w:name="cor-pd-transpose-product"/>
    <w:p>
      <w:pPr>
        <w:pStyle w:val="BodyText"/>
      </w:pPr>
      <w:r>
        <w:rPr>
          <w:b/>
          <w:bCs/>
        </w:rPr>
        <w:t xml:space="preserve">Corollary 3 (A positive definite matrix is a transpose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for some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spectral theorem (</w:t>
      </w:r>
      <w:hyperlink w:anchor="thm-spectral">
        <w:r>
          <w:rPr>
            <w:rStyle w:val="Hyperlink"/>
          </w:rPr>
          <w:t xml:space="preserve">Theorem 12</w:t>
        </w:r>
      </w:hyperlink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orthogonal 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diagonal with the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on its diagonal.</w:t>
      </w:r>
      <w:r>
        <w:t xml:space="preserve"> </w:t>
      </w:r>
      <w:r>
        <w:t xml:space="preserve">These are positive (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the diagonal matrix with entries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 is defined.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"/>
                  </m:rPr>
                  <m:t>Λ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W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W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W</m:t>
        </m:r>
      </m:oMath>
      <w:r>
        <w:t xml:space="preserve"> </w:t>
      </w:r>
      <w:r>
        <w:t xml:space="preserve">is invertible, because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inverse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Λ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is diagonal with positive entries,</w:t>
      </w:r>
      <w:r>
        <w:t xml:space="preserve"> </w:t>
      </w:r>
      <w:r>
        <w:t xml:space="preserve">so it has the diagonal inverse with entries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,</w:t>
      </w:r>
      <w:r>
        <w:t xml:space="preserve"> </w:t>
      </w:r>
      <w:r>
        <w:t xml:space="preserve">and a product of invertible matrices is invertible (</w:t>
      </w:r>
      <w:hyperlink w:anchor="thm-inverse-product">
        <w:r>
          <w:rPr>
            <w:rStyle w:val="Hyperlink"/>
          </w:rPr>
          <w:t xml:space="preserve">Theorem 1</w:t>
        </w:r>
      </w:hyperlink>
      <w:r>
        <w:t xml:space="preserve">).</w:t>
      </w:r>
    </w:p>
    <w:bookmarkStart w:id="152" w:name="thm-whitening-inner-product"/>
    <w:p>
      <w:pPr>
        <w:pStyle w:val="BodyText"/>
      </w:pPr>
      <w:r>
        <w:rPr>
          <w:b/>
          <w:bCs/>
        </w:rPr>
        <w:t xml:space="preserve">Theorem 18 (A matrix-induced inner product is a dot product of transformed 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positive definite matrix,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W</m:t>
        </m:r>
      </m:oMath>
      <w:r>
        <w:t xml:space="preserve"> </w:t>
      </w:r>
      <w:r>
        <w:t xml:space="preserve">be any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.</w:t>
      </w:r>
      <w:r>
        <w:t xml:space="preserve"> </w:t>
      </w:r>
      <w:r>
        <w:t xml:space="preserve">Then 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, the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-inner product (</w:t>
      </w:r>
      <w:hyperlink w:anchor="def-matrix-induced-inner-product">
        <w:r>
          <w:rPr>
            <w:rStyle w:val="Hyperlink"/>
          </w:rPr>
          <w:t xml:space="preserve">Definition 25</w:t>
        </w:r>
      </w:hyperlink>
      <w:r>
        <w:t xml:space="preserve">) satisfies</w:t>
      </w:r>
    </w:p>
    <w:p>
      <w:pPr>
        <w:pStyle w:val="BodyText"/>
      </w:pPr>
      <w:r>
        <w:t xml:space="preserve">$$
    \mathopen{}\left\langle \mathord{\smash[b]{\underset{\raise.3ex\hbox{$\scriptstyle\sim$}}{x}}\vphantom{x}}, \mathord{\smash[b]{\underset{\raise.3ex\hbox{$\scriptstyle\sim$}}{y}}\vphantom{y}}\right\rangle\mathclose{}_{\mathbf{A}} = (\mathbf{W}\mathord{\smash[b]{\underset{\raise.3ex\hbox{$\scriptstyle\sim$}}{x}}\vphantom{x}}) \cdot (\mathbf{W}\mathord{\smash[b]{\underset{\raise.3ex\hbox{$\scriptstyle\sim$}}{y}}\vphantom{y}}).
    $$</w:t>
      </w:r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w:r>
        <w:t xml:space="preserve">$$
    \begin{aligned}
    \mathopen{}\left\langle \mathord{\smash[b]{\underset{\raise.3ex\hbox{$\scriptstyle\sim$}}{x}}\vphantom{x}}, \mathord{\smash[b]{\underset{\raise.3ex\hbox{$\scriptstyle\sim$}}{y}}\vphantom{y}}\right\rangle\mathclose{}_{\mathbf{A}} &amp;= {\mathord{\smash[b]{\underset{\raise.3ex\hbox{$\scriptstyle\sim$}}{x}}\vphantom{x}}}^{\top} {\mathbf{W}}^{\top}\mathbf{W} \mathord{\smash[b]{\underset{\raise.3ex\hbox{$\scriptstyle\sim$}}{y}}\vphantom{y}}\\
    &amp;= {(\mathbf{W}\mathord{\smash[b]{\underset{\raise.3ex\hbox{$\scriptstyle\sim$}}{x}}\vphantom{x}})}^{\top} (\mathbf{W}\mathord{\smash[b]{\underset{\raise.3ex\hbox{$\scriptstyle\sim$}}{y}}\vphantom{y}}) \\
    &amp;= (\mathbf{W}\mathord{\smash[b]{\underset{\raise.3ex\hbox{$\scriptstyle\sim$}}{x}}\vphantom{x}}) \cdot (\mathbf{W}\mathord{\smash[b]{\underset{\raise.3ex\hbox{$\scriptstyle\sim$}}{y}}\vphantom{y}}).
    \end{aligned}
    $$</w:t>
      </w:r>
    </w:p>
    <w:bookmarkStart w:id="155" w:name="rem-inner-products-machine-learning"/>
    <w:p>
      <w:pPr>
        <w:pStyle w:val="FirstParagraph"/>
      </w:pPr>
      <w:r>
        <w:rPr>
          <w:i/>
          <w:iCs/>
        </w:rPr>
        <w:t xml:space="preserve">Remark 20</w:t>
      </w:r>
      <w:r>
        <w:t xml:space="preserve"> (Inner product spaces in machine learning). </w:t>
      </w:r>
      <w:r>
        <w:t xml:space="preserve">In machine learning and statistics, choosing or learning an inner product space</w:t>
      </w:r>
      <w:r>
        <w:t xml:space="preserve"> </w:t>
      </w:r>
      <w:r>
        <w:t xml:space="preserve">tailors geometric notions of distance, angle, and projection to the structure of the data: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Mahalanobis metric and whitening</w:t>
      </w:r>
      <w:r>
        <w:t xml:space="preserve">:</w:t>
      </w:r>
      <w:r>
        <w:t xml:space="preserve"> </w:t>
      </w:r>
      <w:r>
        <w:t xml:space="preserve">Standard Euclidean distance treats all coordinate axes identically, ignoring feature correlations and variance differences.</w:t>
      </w:r>
      <w:r>
        <w:t xml:space="preserve"> </w:t>
      </w:r>
      <w:r>
        <w:t xml:space="preserve">If data features have a symmetric positive definite covariance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 precision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w:anchor="thm-pd-inverse">
        <w:r>
          <w:rPr>
            <w:rStyle w:val="Hyperlink"/>
          </w:rPr>
          <w:t xml:space="preserve">Theorem 16</w:t>
        </w:r>
      </w:hyperlink>
      <w:r>
        <w:t xml:space="preserve">) defines the Mahalanobis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\mathord{\smash[b]{\underset{\raise.3ex\hbox{$\scriptstyle\sim$}}{y}}\vphantom{y}}\right\rangle\mathclose{}_{\mathbf{\Sigma}^{-1}} = {\mathord{\smash[b]{\underset{\raise.3ex\hbox{$\scriptstyle\sim$}}{x}}\vphantom{x}}}^{\top} \mathbf{\Sigma}^{-1}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The induced distance</w:t>
      </w:r>
      <w:r>
        <w:t xml:space="preserve"> </w:t>
      </w:r>
      <w:r>
        <w:t xml:space="preserve">$d_{\mathbf{\Sigma}^{-1}}(\mathord{\smash[b]{\underset{\raise.3ex\hbox{$\scriptstyle\sim$}}{x}}\vphantom{x}}, \mathord{\smash[b]{\underset{\raise.3ex\hbox{$\scriptstyle\sim$}}{y}}\vphantom{y}}) = \sqrt{{(\mathord{\smash[b]{\underset{\raise.3ex\hbox{$\scriptstyle\sim$}}{x}}\vphantom{x}}- \mathord{\smash[b]{\underset{\raise.3ex\hbox{$\scriptstyle\sim$}}{y}}\vphantom{y}})}^{\top}\mathbf{\Sigma}^{-1}(\mathord{\smash[b]{\underset{\raise.3ex\hbox{$\scriptstyle\sim$}}{x}}\vphantom{x}}- \mathord{\smash[b]{\underset{\raise.3ex\hbox{$\scriptstyle\sim$}}{y}}\vphantom{y}})}$</w:t>
      </w:r>
      <w:r>
        <w:t xml:space="preserve"> </w:t>
      </w:r>
      <w:r>
        <w:t xml:space="preserve">measures statistical distance normalized by variance along each principal direction.</w:t>
      </w:r>
      <w:r>
        <w:t xml:space="preserve"> </w:t>
      </w:r>
      <w:r>
        <w:t xml:space="preserve">Factoring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W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W</m:t>
        </m:r>
      </m:oMath>
      <w:r>
        <w:t xml:space="preserve"> </w:t>
      </w:r>
      <w:r>
        <w:t xml:space="preserve">(via Cholesky or spectral decomposition,</w:t>
      </w:r>
      <w:r>
        <w:t xml:space="preserve"> </w:t>
      </w:r>
      <w:hyperlink w:anchor="cor-pd-transpose-product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this inner product is the Euclidean dot product of the whitened vectors</w:t>
      </w:r>
      <w:r>
        <w:t xml:space="preserve"> </w:t>
      </w:r>
      <w:r>
        <w:t xml:space="preserve">$\mathbf{W}\mathord{\smash[b]{\underset{\raise.3ex\hbox{$\scriptstyle\sim$}}{x}}\vphantom{x}}$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$\mathbf{W}\mathord{\smash[b]{\underset{\raise.3ex\hbox{$\scriptstyle\sim$}}{y}}\vphantom{y}}$</w:t>
      </w:r>
      <w:r>
        <w:t xml:space="preserve"> </w:t>
      </w:r>
      <w:r>
        <w:t xml:space="preserve">(</w:t>
      </w:r>
      <w:hyperlink w:anchor="thm-whitening-inner-product">
        <w:r>
          <w:rPr>
            <w:rStyle w:val="Hyperlink"/>
          </w:rPr>
          <w:t xml:space="preserve">Theorem 18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The kernel trick and reproducing kernel Hilbert spaces (RKHS)</w:t>
      </w:r>
      <w:r>
        <w:t xml:space="preserve">:</w:t>
      </w:r>
      <w:r>
        <w:t xml:space="preserve"> </w:t>
      </w:r>
      <w:r>
        <w:t xml:space="preserve">Algorithms such as support vector machines (SVMs), kernel ridge regression, and Gaussian processes depend on training vectors solely through pairwise inner products</w:t>
      </w:r>
      <w:r>
        <w:t xml:space="preserve"> </w:t>
      </w:r>
      <w:r>
        <w:t xml:space="preserve">$\mathopen{}\left\langle \mathord{\smash[b]{\underset{\raise.3ex\hbox{$\scriptstyle\sim$}}{x}}\vphantom{x}}_i, \mathord{\smash[b]{\underset{\raise.3ex\hbox{$\scriptstyle\sim$}}{x}}\vphantom{x}}_j\right\rangle\mathclose{}$</w:t>
      </w:r>
      <w:r>
        <w:t xml:space="preserve">.</w:t>
      </w:r>
      <w:r>
        <w:t xml:space="preserve"> </w:t>
      </w:r>
      <w:r>
        <w:t xml:space="preserve">By mapping data into a higher- or infinite-dimensional inner product space via a feature map</w:t>
      </w:r>
      <w:r>
        <w:t xml:space="preserve"> </w:t>
      </w:r>
      <m:oMath>
        <m:r>
          <m:t>ϕ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script"/>
            <m:sty m:val="p"/>
          </m:rPr>
          <m:t>H</m:t>
        </m:r>
      </m:oMath>
      <w:r>
        <w:t xml:space="preserve">,</w:t>
      </w:r>
      <w:r>
        <w:t xml:space="preserve"> </w:t>
      </w:r>
      <w:r>
        <w:t xml:space="preserve">the kernel trick replaces the computation of</w:t>
      </w:r>
      <w:r>
        <w:t xml:space="preserve"> </w:t>
      </w:r>
      <w:r>
        <w:t xml:space="preserve">$\phi(\mathord{\smash[b]{\underset{\raise.3ex\hbox{$\scriptstyle\sim$}}{x}}\vphantom{x}}_i)$</w:t>
      </w:r>
      <w:r>
        <w:t xml:space="preserve"> </w:t>
      </w:r>
      <w:r>
        <w:t xml:space="preserve">with an evaluation of a positive definite kernel function:</w:t>
      </w:r>
    </w:p>
    <w:p>
      <w:pPr>
        <w:pStyle w:val="BodyText"/>
      </w:pPr>
      <w:r>
        <w:t xml:space="preserve">$$
    k(\mathord{\smash[b]{\underset{\raise.3ex\hbox{$\scriptstyle\sim$}}{x}}\vphantom{x}}_i, \mathord{\smash[b]{\underset{\raise.3ex\hbox{$\scriptstyle\sim$}}{x}}\vphantom{x}}_j) \stackrel{\text{def}}{=}\mathopen{}\left\langle \phi(\mathord{\smash[b]{\underset{\raise.3ex\hbox{$\scriptstyle\sim$}}{x}}\vphantom{x}}_i), \phi(\mathord{\smash[b]{\underset{\raise.3ex\hbox{$\scriptstyle\sim$}}{x}}\vphantom{x}}_j)\right\rangle\mathclose{}_{\mathcal{H}}.
    $$</w:t>
      </w:r>
    </w:p>
    <w:p>
      <w:pPr>
        <w:numPr>
          <w:ilvl w:val="0"/>
          <w:numId w:val="1000"/>
        </w:numPr>
      </w:pPr>
      <w:r>
        <w:t xml:space="preserve">Mercer’s theorem guarantees that every symmetric positive definite kernel function implicitly defines a valid inner product space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(a reproducing kernel Hilbert space) without requiring explicit coordinate representations.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Embeddings and cosine similarity</w:t>
      </w:r>
      <w:r>
        <w:t xml:space="preserve">:</w:t>
      </w:r>
      <w:r>
        <w:t xml:space="preserve"> </w:t>
      </w:r>
      <w:r>
        <w:t xml:space="preserve">In natural language processing and recommendation systems, data items are embedded as vectors in high-dimensional representations.</w:t>
      </w:r>
      <w:r>
        <w:t xml:space="preserve"> </w:t>
      </w:r>
      <w:r>
        <w:t xml:space="preserve">The angle between embeddings captures semantic similarity through cosine similarity (</w:t>
      </w:r>
      <w:hyperlink r:id="rId153">
        <w:r>
          <w:rPr>
            <w:rStyle w:val="Hyperlink"/>
          </w:rPr>
          <w:t xml:space="preserve">Definition 9 in Inner Products and Orthogonality</w:t>
        </w:r>
      </w:hyperlink>
      <w:r>
        <w:t xml:space="preserve">):</w:t>
      </w:r>
    </w:p>
    <w:p>
      <w:pPr>
        <w:pStyle w:val="BodyText"/>
      </w:pPr>
      <w:r>
        <w:t xml:space="preserve">$$
    \operatorname{cossim}(\mathord{\smash[b]{\underset{\raise.3ex\hbox{$\scriptstyle\sim$}}{x}}\vphantom{x}}, \mathord{\smash[b]{\underset{\raise.3ex\hbox{$\scriptstyle\sim$}}{y}}\vphantom{y}}) = \frac{\mathopen{}\left\langle \mathord{\smash[b]{\underset{\raise.3ex\hbox{$\scriptstyle\sim$}}{x}}\vphantom{x}}, \mathord{\smash[b]{\underset{\raise.3ex\hbox{$\scriptstyle\sim$}}{y}}\vphantom{y}}\right\rangle\mathclose{}}{\mathopen{}\left\lVert\mathord{\smash[b]{\underset{\raise.3ex\hbox{$\scriptstyle\sim$}}{x}}\vphantom{x}}\right\rVert\mathclose{}\,\mathopen{}\left\lVert\mathord{\smash[b]{\underset{\raise.3ex\hbox{$\scriptstyle\sim$}}{y}}\vphantom{y}}\right\rVert\mathclose{}}.
    $$</w:t>
      </w:r>
    </w:p>
    <w:p>
      <w:pPr>
        <w:numPr>
          <w:ilvl w:val="0"/>
          <w:numId w:val="1000"/>
        </w:numPr>
      </w:pPr>
      <w:r>
        <w:t xml:space="preserve">When embedding vectors are normalized to unit Euclidean norm (</w:t>
      </w:r>
      <w:r>
        <w:t xml:space="preserve">$\mathopen{}\left\lVert\mathord{\smash[b]{\underset{\raise.3ex\hbox{$\scriptstyle\sim$}}{x}}\vphantom{x}}\right\rVert\mathclose{} = 1$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$\mathopen{}\left\lVert\mathord{\smash[b]{\underset{\raise.3ex\hbox{$\scriptstyle\sim$}}{y}}\vphantom{y}}\right\rVert\mathclose{} = 1$</w:t>
      </w:r>
      <w:r>
        <w:t xml:space="preserve">),</w:t>
      </w:r>
      <w:r>
        <w:t xml:space="preserve"> </w:t>
      </w:r>
      <w:r>
        <w:t xml:space="preserve">cosine similarity equals the inner product</w:t>
      </w:r>
      <w:r>
        <w:t xml:space="preserve"> </w:t>
      </w:r>
      <w:r>
        <w:t xml:space="preserve">$\mathopen{}\left\langle \mathord{\smash[b]{\underset{\raise.3ex\hbox{$\scriptstyle\sim$}}{x}}\vphantom{x}}, \mathord{\smash[b]{\underset{\raise.3ex\hbox{$\scriptstyle\sim$}}{y}}\vphantom{y}}\right\rangle\mathclose{}$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Corollary 3 in Inner Products and Orthogonality</w:t>
        </w:r>
      </w:hyperlink>
      <w:r>
        <w:t xml:space="preserve">).</w:t>
      </w:r>
      <w:r>
        <w:t xml:space="preserve"> </w:t>
      </w:r>
      <w:r>
        <w:t xml:space="preserve">Similarly, the self-attention mechanism in Transformers computes query-key alignment scores through scaled inner products</w:t>
      </w:r>
      <w:r>
        <w:t xml:space="preserve"> </w:t>
      </w:r>
      <w:r>
        <w:t xml:space="preserve">$\mathord{\smash[b]{\underset{\raise.3ex\hbox{$\scriptstyle\sim$}}{q}}\vphantom{q}} \cdot \mathord{\smash[b]{\underset{\raise.3ex\hbox{$\scriptstyle\sim$}}{k}}\vphantom{k}} / \sqrt{d_k}$</w:t>
      </w:r>
      <w:r>
        <w:t xml:space="preserve">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Weighted and generalized least squares</w:t>
      </w:r>
      <w:r>
        <w:t xml:space="preserve">:</w:t>
      </w:r>
      <w:r>
        <w:t xml:space="preserve"> </w:t>
      </w:r>
      <w:r>
        <w:t xml:space="preserve">In linear regression</w:t>
      </w:r>
      <w:r>
        <w:t xml:space="preserve"> </w:t>
      </w:r>
      <w:r>
        <w:t xml:space="preserve">$\mathord{\smash[b]{\underset{\raise.3ex\hbox{$\scriptstyle\sim$}}{y}}\vphantom{y}}\approx \mathbf{X}\mathord{\smash[b]{\underset{\raise.3ex\hbox{$\scriptstyle\sim$}}{\beta}}\vphantom{\beta}}$</w:t>
      </w:r>
      <w:r>
        <w:t xml:space="preserve">, when observation errors have unequal variances or known correlations with positive definite covariance matrix</w:t>
      </w:r>
      <w:r>
        <w:t xml:space="preserve"> </w:t>
      </w:r>
      <m:oMath>
        <m:r>
          <m:rPr>
            <m:sty m:val="b"/>
          </m:rPr>
          <m:t>Ω</m:t>
        </m:r>
      </m:oMath>
      <w:r>
        <w:t xml:space="preserve">,</w:t>
      </w:r>
      <w:r>
        <w:t xml:space="preserve"> </w:t>
      </w:r>
      <w:r>
        <w:t xml:space="preserve">ordinary least squares is inefficient.</w:t>
      </w:r>
      <w:r>
        <w:t xml:space="preserve"> </w:t>
      </w:r>
      <w:r>
        <w:t xml:space="preserve">Generalized least squares minimizes the residual norm in the inner product space induced by</w:t>
      </w:r>
      <w:r>
        <w:t xml:space="preserve"> </w:t>
      </w:r>
      <m:oMath>
        <m:r>
          <m:rPr>
            <m:sty m:val="bi"/>
          </m:rPr>
          <m:t>W</m:t>
        </m:r>
        <m:r>
          <m:rPr>
            <m:sty m:val="p"/>
          </m:rPr>
          <m:t>=</m:t>
        </m:r>
        <m:sSup>
          <m:e>
            <m:r>
              <m:rPr>
                <m:sty m:val="b"/>
              </m:rPr>
              <m:t>Ω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:</w:t>
      </w:r>
    </w:p>
    <w:p>
      <w:pPr>
        <w:pStyle w:val="BodyText"/>
      </w:pPr>
      <w:r>
        <w:t xml:space="preserve">$$
    \min_{\mathord{\smash[b]{\underset{\raise.3ex\hbox{$\scriptstyle\sim$}}{\beta}}\vphantom{\beta}}} \mathopen{}\left\lVert\mathord{\smash[b]{\underset{\raise.3ex\hbox{$\scriptstyle\sim$}}{y}}\vphantom{y}}- \mathbf{X}\mathord{\smash[b]{\underset{\raise.3ex\hbox{$\scriptstyle\sim$}}{\beta}}\vphantom{\beta}}\right\rVert\mathclose{}_{\mathbf{W}}^2 = \min_{\mathord{\smash[b]{\underset{\raise.3ex\hbox{$\scriptstyle\sim$}}{\beta}}\vphantom{\beta}}} \mathopen{}\left\langle \mathord{\smash[b]{\underset{\raise.3ex\hbox{$\scriptstyle\sim$}}{y}}\vphantom{y}}- \mathbf{X}\mathord{\smash[b]{\underset{\raise.3ex\hbox{$\scriptstyle\sim$}}{\beta}}\vphantom{\beta}}, \mathord{\smash[b]{\underset{\raise.3ex\hbox{$\scriptstyle\sim$}}{y}}\vphantom{y}}- \mathbf{X}\mathord{\smash[b]{\underset{\raise.3ex\hbox{$\scriptstyle\sim$}}{\beta}}\vphantom{\beta}}\right\rangle\mathclose{}_{\mathbf{W}}.
    $$</w:t>
      </w:r>
    </w:p>
    <w:bookmarkEnd w:id="155"/>
    <w:bookmarkEnd w:id="156"/>
    <w:bookmarkStart w:id="175" w:name="determinants"/>
    <w:p>
      <w:pPr>
        <w:pStyle w:val="Heading2"/>
      </w:pPr>
      <w:r>
        <w:t xml:space="preserve">6 Determinants</w:t>
      </w:r>
    </w:p>
    <w:bookmarkStart w:id="157" w:name="def-determinant"/>
    <w:p>
      <w:pPr>
        <w:pStyle w:val="FirstParagraph"/>
      </w:pPr>
      <w:r>
        <w:rPr>
          <w:b/>
          <w:bCs/>
        </w:rPr>
        <w:t xml:space="preserve">Definition 26 (Determinant)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determinant</w:t>
      </w:r>
      <w:r>
        <w:t xml:space="preserve"> </w:t>
      </w:r>
      <w:r>
        <w:t xml:space="preserve">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bi"/>
              </m:rP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number defined recursively in</w:t>
      </w:r>
      <w:r>
        <w:t xml:space="preserve"> </w:t>
      </w:r>
      <m:oMath>
        <m:r>
          <m:t>p</m:t>
        </m:r>
      </m:oMath>
      <w:r>
        <w:t xml:space="preserve">: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+</m:t>
              </m:r>
              <m:r>
                <m:t>j</m:t>
              </m:r>
            </m:sup>
          </m:sSup>
          <m:r>
            <m:t> </m:t>
          </m:r>
          <m:sSub>
            <m:e>
              <m:r>
                <m:t>a</m:t>
              </m:r>
            </m:e>
            <m:sub>
              <m:r>
                <m:t>1</m:t>
              </m:r>
              <m:r>
                <m:t>j</m:t>
              </m:r>
            </m:sub>
          </m:sSub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ty m:val="bi"/>
                    </m:rPr>
                    <m:t>A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t>j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Compact"/>
        <w:numPr>
          <w:ilvl w:val="0"/>
          <w:numId w:val="1000"/>
        </w:numPr>
      </w:pPr>
      <w:r>
        <w:t xml:space="preserve">where</w:t>
      </w:r>
      <w:r>
        <w:t xml:space="preserve"> </w:t>
      </w:r>
      <m:oMath>
        <m:sSub>
          <m:e>
            <m:r>
              <m:rPr>
                <m:sty m:val="bi"/>
              </m:rPr>
              <m:t>A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t>j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left after deleting row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57"/>
    <w:bookmarkStart w:id="158" w:name="exm-determinant"/>
    <w:p>
      <w:pPr>
        <w:pStyle w:val="FirstParagraph"/>
      </w:pPr>
      <w:r>
        <w:rPr>
          <w:b/>
          <w:bCs/>
        </w:rPr>
        <w:t xml:space="preserve">Example 36 (Determinant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a</m:t>
                  </m:r>
                </m:e>
                <m:e>
                  <m:r>
                    <m:t>b</m:t>
                  </m:r>
                </m:e>
              </m:mr>
              <m:mr>
                <m:e>
                  <m:r>
                    <m:t>c</m:t>
                  </m:r>
                </m:e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deleting row 1 and column 1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d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deleting row 1 and column 2 leaves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c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r>
                <m:t>a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d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p>
              </m:sSup>
              <m:r>
                <m:t> </m:t>
              </m:r>
              <m:r>
                <m:t>b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c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</m:t>
              </m:r>
              <m:r>
                <m:t>p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2</m:t>
                            </m:r>
                          </m:e>
                          <m:e>
                            <m:r>
                              <m:t>1</m:t>
                            </m:r>
                          </m:e>
                        </m:mr>
                        <m:mr>
                          <m:e>
                            <m:r>
                              <m:t>1</m:t>
                            </m:r>
                          </m:e>
                          <m:e>
                            <m:r>
                              <m:t>2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8"/>
    <w:bookmarkStart w:id="159" w:name="rem-determinant-cofactor-expansion"/>
    <w:p>
      <w:pPr>
        <w:pStyle w:val="FirstParagraph"/>
      </w:pPr>
      <w:r>
        <w:rPr>
          <w:i/>
          <w:iCs/>
        </w:rPr>
        <w:t xml:space="preserve">Remark 21</w:t>
      </w:r>
      <w:r>
        <w:t xml:space="preserve"> (Cofactor expansion). </w:t>
      </w:r>
      <w:r>
        <w:t xml:space="preserve">The recursive formula in</w:t>
      </w:r>
      <w:r>
        <w:t xml:space="preserve"> 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cofactor expansion</w:t>
      </w:r>
      <w:r>
        <w:t xml:space="preserve"> </w:t>
      </w:r>
      <w:r>
        <w:t xml:space="preserve">along the first row.</w:t>
      </w:r>
      <w:r>
        <w:t xml:space="preserve"> </w:t>
      </w:r>
      <w:r>
        <w:t xml:space="preserve">Other sources define the determinant</w:t>
      </w:r>
      <w:r>
        <w:t xml:space="preserve"> </w:t>
      </w:r>
      <w:r>
        <w:t xml:space="preserve">as a sum over all orderings of the columns</w:t>
      </w:r>
      <w:r>
        <w:t xml:space="preserve"> </w:t>
      </w:r>
      <w:r>
        <w:t xml:space="preserve">and derive this expansion from it;</w:t>
      </w:r>
      <w:r>
        <w:t xml:space="preserve"> </w:t>
      </w:r>
      <w:r>
        <w:t xml:space="preserve">the two definitions agree</w:t>
      </w:r>
      <w:r>
        <w:t xml:space="preserve"> </w:t>
      </w:r>
      <w:r>
        <w:t xml:space="preserve">(Banerjee and Roy 2014)</w:t>
      </w:r>
      <w:r>
        <w:t xml:space="preserve">.</w:t>
      </w:r>
    </w:p>
    <w:p>
      <w:pPr>
        <w:pStyle w:val="BodyText"/>
      </w:pPr>
      <w:r>
        <w:t xml:space="preserve">Each ordering picks one entry from each row,</w:t>
      </w:r>
      <w:r>
        <w:t xml:space="preserve"> </w:t>
      </w:r>
      <w:r>
        <w:t xml:space="preserve">from the column that the ordering assigns to that row,</w:t>
      </w:r>
      <w:r>
        <w:t xml:space="preserve"> </w:t>
      </w:r>
      <w:r>
        <w:t xml:space="preserve">and multiplies them.</w:t>
      </w:r>
      <w:r>
        <w:t xml:space="preserve"> </w:t>
      </w:r>
      <w:r>
        <w:t xml:space="preserve">Its sign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 ordering takes an even number of swaps of two columns</w:t>
      </w:r>
      <w:r>
        <w:t xml:space="preserve"> </w:t>
      </w:r>
      <w:r>
        <w:t xml:space="preserve">to reach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it takes an odd number.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 columns have two orderings.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keeps each column in place,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ordering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swaps the two columns,</w:t>
      </w:r>
      <w:r>
        <w:t xml:space="preserve"> </w:t>
      </w:r>
      <w:r>
        <w:t xml:space="preserve">picks the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,</w:t>
      </w:r>
      <w:r>
        <w:t xml:space="preserve"> </w:t>
      </w:r>
      <w:r>
        <w:t xml:space="preserve">and has sign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12</m:t>
            </m:r>
          </m:sub>
        </m:sSub>
        <m:sSub>
          <m:e>
            <m:r>
              <m:t>a</m:t>
            </m:r>
          </m:e>
          <m:sub>
            <m:r>
              <m:t>21</m:t>
            </m:r>
          </m:sub>
        </m:sSub>
      </m:oMath>
      <w:r>
        <w:t xml:space="preserve"> </w:t>
      </w:r>
      <w:r>
        <w:t xml:space="preserve">is the value</w:t>
      </w:r>
      <w:r>
        <w:t xml:space="preserve"> </w:t>
      </w:r>
      <m:oMath>
        <m:r>
          <m:t>a</m:t>
        </m:r>
        <m:r>
          <m:t>d</m:t>
        </m:r>
        <m:r>
          <m:rPr>
            <m:sty m:val="p"/>
          </m:rPr>
          <m:t>−</m:t>
        </m:r>
        <m:r>
          <m:t>b</m:t>
        </m:r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59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6 of the</w:t>
            </w:r>
            <w:r>
              <w:t xml:space="preserve"> </w:t>
            </w:r>
            <w:hyperlink r:id="rId104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shows the geometric meaning of the determinant: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163">
              <w:r>
                <w:rPr>
                  <w:rStyle w:val="Hyperlink"/>
                </w:rPr>
                <w:t xml:space="preserve">The determinant</w:t>
              </w:r>
            </w:hyperlink>
            <w:r>
              <w:t xml:space="preserve"> </w:t>
            </w:r>
            <w:r>
              <w:t xml:space="preserve">shows how the determinant measures the factor by which a linear transformation scales areas and volumes, and why a zero determinant corresponds to compressing space into a lower dimension.</w:t>
            </w:r>
          </w:p>
          <w:p/>
        </w:tc>
      </w:tr>
    </w:tbl>
    <w:bookmarkStart w:id="164" w:name="thm-det-diagonal"/>
    <w:p>
      <w:pPr>
        <w:pStyle w:val="FirstParagraph"/>
      </w:pPr>
      <w:r>
        <w:rPr>
          <w:b/>
          <w:bCs/>
        </w:rPr>
        <w:t xml:space="preserve">Theorem 19 (Determinant of a diagonal matrix)</w:t>
      </w:r>
      <w:r>
        <w:t xml:space="preserve"> </w:t>
      </w:r>
      <w:r>
        <w:t xml:space="preserve">The determinant (</w:t>
      </w:r>
      <w:hyperlink w:anchor="def-determinant">
        <w:r>
          <w:rPr>
            <w:rStyle w:val="Hyperlink"/>
          </w:rPr>
          <w:t xml:space="preserve">Definition 26</w:t>
        </w:r>
      </w:hyperlink>
      <w:r>
        <w:t xml:space="preserve">)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diagonal matrix</w:t>
      </w:r>
      <w:r>
        <w:t xml:space="preserve"> </w:t>
      </w:r>
      <w:r>
        <w:t xml:space="preserve">(</w:t>
      </w:r>
      <w:hyperlink w:anchor="def-diagonal-matrix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the product of its diagonal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sSub>
                          <m:e>
                            <m:r>
                              <m:t>d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0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matrix is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 its determinant is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definition.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 suppose the result holds for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diagonal matrices,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diagonal.</w:t>
      </w:r>
      <w:r>
        <w:t xml:space="preserve"> </w:t>
      </w:r>
      <w:r>
        <w:t xml:space="preserve">Row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only the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term of the definition can be nonzero,</w:t>
      </w:r>
      <w:r>
        <w:t xml:space="preserve"> </w:t>
      </w:r>
      <w:r>
        <w:t xml:space="preserve">and deleting row 1 and column 1 of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leaves the diagonal matrix with diagonal entries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t> 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j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det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D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11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(combine)</m:t>
              </m:r>
            </m:e>
          </m:eqArr>
        </m:oMath>
      </m:oMathPara>
    </w:p>
    <w:bookmarkStart w:id="165" w:name="exm-det-diagonal"/>
    <w:p>
      <w:pPr>
        <w:pStyle w:val="FirstParagraph"/>
      </w:pPr>
      <w:r>
        <w:rPr>
          <w:b/>
          <w:bCs/>
        </w:rPr>
        <w:t xml:space="preserve">Example 37 (Determinant of a scaled identity matrix)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is diagonal with every diagonal entry equal to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t>c</m:t>
        </m:r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5"/>
    <w:bookmarkStart w:id="166" w:name="thm-det-product"/>
    <w:p>
      <w:pPr>
        <w:pStyle w:val="BodyText"/>
      </w:pPr>
      <w:r>
        <w:rPr>
          <w:b/>
          <w:bCs/>
        </w:rPr>
        <w:t xml:space="preserve">Theorem 20 (Determinant of a product)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6"/>
    <w:bookmarkStart w:id="167" w:name="exm-det-product"/>
    <w:p>
      <w:pPr>
        <w:pStyle w:val="FirstParagraph"/>
      </w:pPr>
      <w:r>
        <w:rPr>
          <w:b/>
          <w:bCs/>
        </w:rPr>
        <w:t xml:space="preserve">Example 38 (Checking the product rule)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product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7"/>
    <w:bookmarkStart w:id="168" w:name="rem-det-product-proof"/>
    <w:p>
      <w:pPr>
        <w:pStyle w:val="FirstParagraph"/>
      </w:pPr>
      <w:r>
        <w:rPr>
          <w:i/>
          <w:iCs/>
        </w:rPr>
        <w:t xml:space="preserve">Remark 22</w:t>
      </w:r>
      <w:r>
        <w:t xml:space="preserve"> (An example is not a proof). </w:t>
      </w:r>
      <w:hyperlink w:anchor="exm-det-product">
        <w:r>
          <w:rPr>
            <w:rStyle w:val="Hyperlink"/>
          </w:rPr>
          <w:t xml:space="preserve">Example 38</w:t>
        </w:r>
      </w:hyperlink>
      <w:r>
        <w:t xml:space="preserve"> </w:t>
      </w:r>
      <w:r>
        <w:t xml:space="preserve">checks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for one pair of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matrices,</w:t>
      </w:r>
      <w:r>
        <w:t xml:space="preserve"> </w:t>
      </w:r>
      <w:r>
        <w:t xml:space="preserve">which shows the theorem holds there</w:t>
      </w:r>
      <w:r>
        <w:t xml:space="preserve"> </w:t>
      </w:r>
      <w:r>
        <w:t xml:space="preserve">but does not prove it for every pair.</w:t>
      </w:r>
      <w:r>
        <w:t xml:space="preserve"> </w:t>
      </w:r>
      <w:r>
        <w:t xml:space="preserve">The proof needs properties of the determinant</w:t>
      </w:r>
      <w:r>
        <w:t xml:space="preserve"> </w:t>
      </w:r>
      <w:r>
        <w:t xml:space="preserve">that these notes don’t develop;</w:t>
      </w:r>
      <w:r>
        <w:t xml:space="preserve"> </w:t>
      </w:r>
      <w:r>
        <w:t xml:space="preserve">see</w:t>
      </w:r>
      <w:r>
        <w:t xml:space="preserve"> </w:t>
      </w:r>
      <w:r>
        <w:t xml:space="preserve">Banerjee and Roy (2014)</w:t>
      </w:r>
      <w:r>
        <w:t xml:space="preserve">.</w:t>
      </w:r>
    </w:p>
    <w:bookmarkEnd w:id="168"/>
    <w:p>
      <w:pPr>
        <w:pStyle w:val="BodyText"/>
      </w:pPr>
      <w:r>
        <w:t xml:space="preserve">See also</w:t>
      </w:r>
      <w:r>
        <w:t xml:space="preserve"> </w:t>
      </w:r>
      <w:hyperlink r:id="rId160">
        <w:r>
          <w:rPr>
            <w:rStyle w:val="Hyperlink"/>
          </w:rPr>
          <w:t xml:space="preserve">https://en.wikipedia.org/wiki/Determinant</w:t>
        </w:r>
      </w:hyperlink>
      <w:r>
        <w:t xml:space="preserve">.</w:t>
      </w:r>
    </w:p>
    <w:bookmarkStart w:id="169" w:name="thm-det-eigenvalues"/>
    <w:p>
      <w:pPr>
        <w:pStyle w:val="BodyText"/>
      </w:pPr>
      <w:r>
        <w:rPr>
          <w:b/>
          <w:bCs/>
        </w:rPr>
        <w:t xml:space="preserve">Theorem 21 (The determinant of a symmetric matrix is the product of its eigenvalues)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symmetric matrix with real entries,</w:t>
      </w:r>
      <w:r>
        <w:t xml:space="preserve"> </w:t>
      </w:r>
      <w:r>
        <w:t xml:space="preserve">with eigendecomposition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eigendecomposi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and eigenvalues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on the diagonal of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det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λ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nor/>
                  <m:sty m:val="p"/>
                </m:rPr>
                <m:t> is orthogonal)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the identity)</m:t>
              </m:r>
            </m:e>
          </m:eqArr>
        </m:oMath>
      </m:oMathPara>
    </w:p>
    <w:p>
      <w:pPr>
        <w:pStyle w:val="FirstParagraph"/>
      </w:pP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b"/>
                </m:rPr>
                <m:t>Λ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eigendecomposition)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three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display)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diagonal matrix)</m:t>
              </m:r>
            </m:e>
          </m:eqArr>
        </m:oMath>
      </m:oMathPara>
    </w:p>
    <w:p>
      <w:pPr>
        <w:pStyle w:val="FirstParagraph"/>
      </w:pPr>
      <w:r>
        <w:t xml:space="preserve">The product steps are</w:t>
      </w:r>
      <w:r>
        <w:t xml:space="preserve"> </w:t>
      </w:r>
      <w:hyperlink w:anchor="thm-det-product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w:r>
        <w:t xml:space="preserve">the orthogonality step is</w:t>
      </w:r>
      <w:r>
        <w:t xml:space="preserve"> </w:t>
      </w:r>
      <w:hyperlink w:anchor="def-orthogonal-matrix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and the identity and diagonal steps are</w:t>
      </w:r>
      <w:r>
        <w:t xml:space="preserve"> </w:t>
      </w:r>
      <w:hyperlink w:anchor="thm-det-diagonal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det-diagonal">
        <w:r>
          <w:rPr>
            <w:rStyle w:val="Hyperlink"/>
          </w:rPr>
          <w:t xml:space="preserve">Example 37</w:t>
        </w:r>
      </w:hyperlink>
      <w:r>
        <w:t xml:space="preserve">.</w:t>
      </w:r>
    </w:p>
    <w:bookmarkStart w:id="170" w:name="cor-det-pd"/>
    <w:p>
      <w:pPr>
        <w:pStyle w:val="BodyText"/>
      </w:pPr>
      <w:r>
        <w:rPr>
          <w:b/>
          <w:bCs/>
        </w:rPr>
        <w:t xml:space="preserve">Corollary 4 (A positive definite matrix has a positive determinant)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 definite (</w:t>
      </w:r>
      <w:hyperlink w:anchor="def-positive-definit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finite-eigenvalues">
        <w:r>
          <w:rPr>
            <w:rStyle w:val="Hyperlink"/>
          </w:rPr>
          <w:t xml:space="preserve">Theorem 15</w:t>
        </w:r>
      </w:hyperlink>
      <w:r>
        <w:t xml:space="preserve">, every eigenvalue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positive,</w:t>
      </w:r>
      <w:r>
        <w:t xml:space="preserve"> </w:t>
      </w:r>
      <w:r>
        <w:t xml:space="preserve">so their product, which is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is positive.</w:t>
      </w:r>
    </w:p>
    <w:bookmarkStart w:id="171" w:name="exm-det-eigenvalues"/>
    <w:p>
      <w:pPr>
        <w:pStyle w:val="BodyText"/>
      </w:pPr>
      <w:r>
        <w:rPr>
          <w:b/>
          <w:bCs/>
        </w:rPr>
        <w:t xml:space="preserve">Example 39 (Two ways to the same determinant)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eigenvalue">
        <w:r>
          <w:rPr>
            <w:rStyle w:val="Hyperlink"/>
          </w:rPr>
          <w:t xml:space="preserve">Example 24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et-eigenvalues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from</w:t>
      </w:r>
      <w:r>
        <w:t xml:space="preserve"> </w:t>
      </w:r>
      <w:hyperlink w:anchor="exm-determinant">
        <w:r>
          <w:rPr>
            <w:rStyle w:val="Hyperlink"/>
          </w:rPr>
          <w:t xml:space="preserve">Example 36</w:t>
        </w:r>
      </w:hyperlink>
      <w:r>
        <w:t xml:space="preserve">.</w:t>
      </w:r>
    </w:p>
    <w:bookmarkEnd w:id="171"/>
    <w:bookmarkStart w:id="174" w:name="refs"/>
    <w:bookmarkStart w:id="173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72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73"/>
    <w:bookmarkEnd w:id="174"/>
    <w:bookmarkEnd w:id="17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1" Type="http://schemas.openxmlformats.org/officeDocument/2006/relationships/image" Target="media/rId101.png"/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_rels/footnotes.xml.rels><?xml version='1.0' encoding='UTF-8' standalone='yes'?>
<Relationships xmlns="http://schemas.openxmlformats.org/package/2006/relationships"><Relationship Id="rId99" Type="http://schemas.openxmlformats.org/officeDocument/2006/relationships/hyperlink" Target="algebra-complex.html#def-complex-number" TargetMode="External"/><Relationship Id="rId132" Type="http://schemas.openxmlformats.org/officeDocument/2006/relationships/hyperlink" Target="https://en.wikipedia.org/wiki/Definite_matrix" TargetMode="External"/><Relationship Id="rId160" Type="http://schemas.openxmlformats.org/officeDocument/2006/relationships/hyperlink" Target="https://en.wikipedia.org/wiki/Determinant" TargetMode="External"/><Relationship Id="rId68" Type="http://schemas.openxmlformats.org/officeDocument/2006/relationships/hyperlink" Target="https://morrison-lab.github.io/rme/chapters/Linear-models-overview.html#sec-infer-LMs" TargetMode="External"/><Relationship Id="rId172" Type="http://schemas.openxmlformats.org/officeDocument/2006/relationships/hyperlink" Target="https://www.routledge.com/Linear-Algebra-and-Matrix-Analysis-for-Statistics/Banerjee-Roy/p/book/9781420095388" TargetMode="External"/><Relationship Id="rId104" Type="http://schemas.openxmlformats.org/officeDocument/2006/relationships/hyperlink" Target="https://www.youtube.com/playlist?list=PLZHQObOWTQDPD3MizzM2xVFitgF8hE_ab" TargetMode="External"/><Relationship Id="rId163" Type="http://schemas.openxmlformats.org/officeDocument/2006/relationships/hyperlink" Target="https://www.youtube.com/watch?v=Ip3X9LOh2dk" TargetMode="External"/><Relationship Id="rId105" Type="http://schemas.openxmlformats.org/officeDocument/2006/relationships/hyperlink" Target="https://www.youtube.com/watch?v=PFDu9oVAE-g" TargetMode="External"/><Relationship Id="rId154" Type="http://schemas.openxmlformats.org/officeDocument/2006/relationships/hyperlink" Target="linear-algebra-inner-products.html#cor-cosine-similarity-unit-vectors" TargetMode="External"/><Relationship Id="rId153" Type="http://schemas.openxmlformats.org/officeDocument/2006/relationships/hyperlink" Target="linear-algebra-inner-products.html#def-cosine-similarity-inner-product-space" TargetMode="External"/><Relationship Id="rId143" Type="http://schemas.openxmlformats.org/officeDocument/2006/relationships/hyperlink" Target="linear-algebra-inner-products.html#def-inner-product" TargetMode="External"/><Relationship Id="rId144" Type="http://schemas.openxmlformats.org/officeDocument/2006/relationships/hyperlink" Target="linear-algebra-inner-products.html#def-inner-product-space" TargetMode="External"/><Relationship Id="rId145" Type="http://schemas.openxmlformats.org/officeDocument/2006/relationships/hyperlink" Target="linear-algebra-inner-products.html#exm-dot-product-inner-product" TargetMode="External"/><Relationship Id="rId146" Type="http://schemas.openxmlformats.org/officeDocument/2006/relationships/hyperlink" Target="linear-algebra-inner-products.html#exm-weighted-inner-product" TargetMode="External"/><Relationship Id="rId149" Type="http://schemas.openxmlformats.org/officeDocument/2006/relationships/hyperlink" Target="linear-algebra-inner-products.html#rem-inner-product-other-sources" TargetMode="External"/><Relationship Id="rId11" Type="http://schemas.openxmlformats.org/officeDocument/2006/relationships/hyperlink" Target="linear-algebra-matrices.html#def-identity-matrix" TargetMode="External"/><Relationship Id="rId16" Type="http://schemas.openxmlformats.org/officeDocument/2006/relationships/hyperlink" Target="linear-algebra-matrices.html#def-matrix-mult" TargetMode="External"/><Relationship Id="rId122" Type="http://schemas.openxmlformats.org/officeDocument/2006/relationships/hyperlink" Target="linear-algebra-matrices.html#def-matrix-transpose" TargetMode="External"/><Relationship Id="rId10" Type="http://schemas.openxmlformats.org/officeDocument/2006/relationships/hyperlink" Target="linear-algebra-matrices.html#def-square-matrix" TargetMode="External"/><Relationship Id="rId9" Type="http://schemas.openxmlformats.org/officeDocument/2006/relationships/hyperlink" Target="linear-algebra-matrices.html#def-zero-matrix" TargetMode="External"/><Relationship Id="rId62" Type="http://schemas.openxmlformats.org/officeDocument/2006/relationships/hyperlink" Target="linear-algebra-matrices.html#exm-dot-product-matmul" TargetMode="External"/><Relationship Id="rId13" Type="http://schemas.openxmlformats.org/officeDocument/2006/relationships/hyperlink" Target="linear-algebra-matrices.html#exm-square-matrix" TargetMode="External"/><Relationship Id="rId45" Type="http://schemas.openxmlformats.org/officeDocument/2006/relationships/hyperlink" Target="linear-algebra-matrices.html#rem-matmul-not-commutative" TargetMode="External"/><Relationship Id="rId28" Type="http://schemas.openxmlformats.org/officeDocument/2006/relationships/hyperlink" Target="linear-algebra-matrices.html#thm-identity" TargetMode="External"/><Relationship Id="rId41" Type="http://schemas.openxmlformats.org/officeDocument/2006/relationships/hyperlink" Target="linear-algebra-matrices.html#thm-matadd-assoc" TargetMode="External"/><Relationship Id="rId40" Type="http://schemas.openxmlformats.org/officeDocument/2006/relationships/hyperlink" Target="linear-algebra-matrices.html#thm-matadd-commutative" TargetMode="External"/><Relationship Id="rId42" Type="http://schemas.openxmlformats.org/officeDocument/2006/relationships/hyperlink" Target="linear-algebra-matrices.html#thm-matadd-identity" TargetMode="External"/><Relationship Id="rId43" Type="http://schemas.openxmlformats.org/officeDocument/2006/relationships/hyperlink" Target="linear-algebra-matrices.html#thm-matadd-inverse" TargetMode="External"/><Relationship Id="rId27" Type="http://schemas.openxmlformats.org/officeDocument/2006/relationships/hyperlink" Target="linear-algebra-matrices.html#thm-matmul-assoc" TargetMode="External"/><Relationship Id="rId44" Type="http://schemas.openxmlformats.org/officeDocument/2006/relationships/hyperlink" Target="linear-algebra-matrices.html#thm-matmul-distrib" TargetMode="External"/><Relationship Id="rId32" Type="http://schemas.openxmlformats.org/officeDocument/2006/relationships/hyperlink" Target="linear-algebra-matrices.html#thm-transpose-product" TargetMode="External"/><Relationship Id="rId148" Type="http://schemas.openxmlformats.org/officeDocument/2006/relationships/hyperlink" Target="linear-algebra-subspaces.html#def-basis" TargetMode="External"/><Relationship Id="rId113" Type="http://schemas.openxmlformats.org/officeDocument/2006/relationships/hyperlink" Target="linear-algebra-subspaces.html#def-rank" TargetMode="External"/><Relationship Id="rId85" Type="http://schemas.openxmlformats.org/officeDocument/2006/relationships/hyperlink" Target="linear-algebra-vectors.html#def-dot-product" TargetMode="External"/><Relationship Id="rId89" Type="http://schemas.openxmlformats.org/officeDocument/2006/relationships/hyperlink" Target="linear-algebra-vectors.html#def-euclidean-norm" TargetMode="External"/><Relationship Id="rId123" Type="http://schemas.openxmlformats.org/officeDocument/2006/relationships/hyperlink" Target="linear-algebra-vectors.html#def-indicator-vector" TargetMode="External"/><Relationship Id="rId110" Type="http://schemas.openxmlformats.org/officeDocument/2006/relationships/hyperlink" Target="linear-algebra-vectors.html#def-orthogonal-vectors" TargetMode="External"/><Relationship Id="rId59" Type="http://schemas.openxmlformats.org/officeDocument/2006/relationships/hyperlink" Target="linear-algebra-vectors.html#def-orthonormal-vectors" TargetMode="External"/><Relationship Id="rId63" Type="http://schemas.openxmlformats.org/officeDocument/2006/relationships/hyperlink" Target="linear-algebra-vectors.html#exm-euclidean-norm" TargetMode="External"/><Relationship Id="rId107" Type="http://schemas.openxmlformats.org/officeDocument/2006/relationships/hyperlink" Target="proof-writing.qmd#def-proof-by-induction" TargetMode="External"/><Relationship Id="rId67" Type="http://schemas.openxmlformats.org/officeDocument/2006/relationships/hyperlink" Target="vector-calculu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Special Matrices and Decompositions</dc:title>
  <dc:creator/>
  <cp:keywords/>
  <dcterms:created xsi:type="dcterms:W3CDTF">2026-10-17T18:31:28Z</dcterms:created>
  <dcterms:modified xsi:type="dcterms:W3CDTF">2026-10-17T18:31:28Z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10:45:11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