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2026-10-29 14:56:31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derivative, gradient)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4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4" w:name="def-level-set"/>
    <w:p>
      <w:pPr>
        <w:pStyle w:val="BodyText"/>
      </w:pPr>
      <w:r>
        <w:rPr>
          <w:b/>
          <w:bCs/>
        </w:rPr>
        <w:t xml:space="preserve">Definition 4 (Level set)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3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, so we write 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plane.</w:t>
      </w:r>
    </w:p>
    <w:bookmarkEnd w:id="44"/>
    <w:bookmarkStart w:id="45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5"/>
    <w:bookmarkStart w:id="48" w:name="def-level-curve"/>
    <w:p>
      <w:pPr>
        <w:pStyle w:val="FirstParagraph"/>
      </w:pPr>
      <w:r>
        <w:rPr>
          <w:b/>
          <w:bCs/>
        </w:rPr>
        <w:t xml:space="preserve">Definition 5 (Level curve)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4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it is a curve in the plane.</w:t>
      </w:r>
      <w:r>
        <w:t xml:space="preserve"> </w:t>
      </w:r>
      <w:r>
        <w:t xml:space="preserve">It is the special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 a level set.</w:t>
      </w:r>
      <w:r>
        <w:t xml:space="preserve"> </w:t>
      </w:r>
      <w:r>
        <w:t xml:space="preserve">A</w:t>
      </w:r>
      <w:r>
        <w:t xml:space="preserve"> </w:t>
      </w:r>
      <w:hyperlink r:id="rId47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a level curve drawn on a plot of</w:t>
      </w:r>
      <w:r>
        <w:t xml:space="preserve"> </w:t>
      </w:r>
      <m:oMath>
        <m:r>
          <m:t>f</m:t>
        </m:r>
      </m:oMath>
      <w:r>
        <w:t xml:space="preserve">.</w:t>
      </w:r>
    </w:p>
    <w:bookmarkEnd w:id="48"/>
    <w:bookmarkStart w:id="49" w:name="exm-level-curve"/>
    <w:p>
      <w:pPr>
        <w:pStyle w:val="BodyText"/>
      </w:pPr>
      <w:r>
        <w:rPr>
          <w:b/>
          <w:bCs/>
        </w:rPr>
        <w:t xml:space="preserve">Example 5 (A level curve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  <w:r>
        <w:t xml:space="preserve"> </w:t>
      </w:r>
      <w:r>
        <w:t xml:space="preserve">The level curve at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49"/>
    <w:bookmarkStart w:id="53" w:name="thm-level-sets-linear"/>
    <w:p>
      <w:pPr>
        <w:pStyle w:val="BodyText"/>
      </w:pPr>
      <w:r>
        <w:rPr>
          <w:b/>
          <w:bCs/>
        </w:rPr>
        <w:t xml:space="preserve">Theorem 2 (Level sets of a linear function)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\mathord{\smash[b]{\underset{\raise.3ex\hbox{$\scriptstyle\sim$}}{\beta}}\vphantom{\beta}} \cdot \mathord{\smash[b]{\underset{\raise.3ex\hbox{$\scriptstyle\sim$}}{x}}\vphantom{x}} + \beta_{0}$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r:id="rId50">
        <w:r>
          <w:rPr>
            <w:rStyle w:val="Hyperlink"/>
          </w:rPr>
          <w:t xml:space="preserve">hyperplane</w:t>
        </w:r>
      </w:hyperlink>
      <w:r>
        <w:t xml:space="preserve"> </w:t>
      </w:r>
      <w:r>
        <w:t xml:space="preserve">with</w:t>
      </w:r>
      <w:r>
        <w:t xml:space="preserve"> </w:t>
      </w:r>
      <w:hyperlink r:id="rId51">
        <w:r>
          <w:rPr>
            <w:rStyle w:val="Hyperlink"/>
          </w:rPr>
          <w:t xml:space="preserve">normal vector</w:t>
        </w:r>
      </w:hyperlink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parallel to the level set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52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a point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line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and a two-dimensional plane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{{{h}^{-1}\mathopen{}\left(\mathopen{}\left\{c\right\}\mathclose{}\right)\mathclose{}}}
    &amp;= {\mathopen{}\left\{ \mathord{\smash[b]{\underset{\raise.3ex\hbox{$\scriptstyle\sim$}}{x}}\vphantom{x}}: \mathord{\smash[b]{\underset{\raise.3ex\hbox{$\scriptstyle\sim$}}{\beta}}\vphantom{\beta}} \cdot \mathord{\smash[b]{\underset{\raise.3ex\hbox{$\scriptstyle\sim$}}{x}}\vphantom{x}} + \beta_{0}= c \right\}\mathclose{}} \\
    &amp;= {\mathopen{}\left\{ \mathord{\smash[b]{\underset{\raise.3ex\hbox{$\scriptstyle\sim$}}{x}}\vphantom{x}}: \mathord{\smash[b]{\underset{\raise.3ex\hbox{$\scriptstyle\sim$}}{\beta}}\vphantom{\beta}} \cdot \mathord{\smash[b]{\underset{\raise.3ex\hbox{$\scriptstyle\sim$}}{x}}\vphantom{x}} + (\beta_{0}- c) = 0 \right\}\mathclose{}}.
    \end{aligned}
    $$</w:t>
      </w:r>
    </w:p>
    <w:p>
      <w:pPr>
        <w:pStyle w:val="FirstParagraph"/>
      </w:pPr>
      <w:r>
        <w:t xml:space="preserve">This is the</w:t>
      </w:r>
      <w:r>
        <w:t xml:space="preserve"> </w:t>
      </w:r>
      <w:hyperlink r:id="rId50">
        <w:r>
          <w:rPr>
            <w:rStyle w:val="Hyperlink"/>
          </w:rPr>
          <w:t xml:space="preserve">hyperplane</w:t>
        </w:r>
      </w:hyperlink>
      <w:r>
        <w:t xml:space="preserve"> </w:t>
      </w:r>
      <w:r>
        <w:t xml:space="preserve">with</w:t>
      </w:r>
      <w:r>
        <w:t xml:space="preserve"> </w:t>
      </w:r>
      <w:hyperlink r:id="rId51">
        <w:r>
          <w:rPr>
            <w:rStyle w:val="Hyperlink"/>
          </w:rPr>
          <w:t xml:space="preserve">normal vector</w:t>
        </w:r>
      </w:hyperlink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offset</w:t>
        </w:r>
      </w:hyperlink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c</m:t>
        </m:r>
      </m:oMath>
      <w:r>
        <w:t xml:space="preserve">.</w:t>
      </w:r>
      <w:r>
        <w:t xml:space="preserve"> </w:t>
      </w:r>
      <w:r>
        <w:t xml:space="preserve">Changing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changes only the offset, so the</w:t>
      </w:r>
      <w:r>
        <w:t xml:space="preserve"> </w:t>
      </w:r>
      <w:hyperlink w:anchor="def-level-set">
        <w:r>
          <w:rPr>
            <w:rStyle w:val="Hyperlink"/>
          </w:rPr>
          <w:t xml:space="preserve">level sets</w:t>
        </w:r>
      </w:hyperlink>
      <w:r>
        <w:t xml:space="preserve"> </w:t>
      </w:r>
      <w:r>
        <w:t xml:space="preserve">share the normal vector and are parallel.</w:t>
      </w:r>
      <w:r>
        <w:t xml:space="preserve"> </w:t>
      </w:r>
      <w:r>
        <w:t xml:space="preserve">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w:hyperlink r:id="rId52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r:id="rId55">
        <w:r>
          <w:rPr>
            <w:rStyle w:val="Hyperlink"/>
          </w:rPr>
          <w:t xml:space="preserve">the hyperplane theorem</w:t>
        </w:r>
      </w:hyperlink>
      <w:r>
        <w:t xml:space="preserve">,</w:t>
      </w:r>
      <w:r>
        <w:t xml:space="preserve"> </w:t>
      </w:r>
      <w:r>
        <w:t xml:space="preserve">which gives the point, line and plane cases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Start w:id="58" w:name="exm-level-sets-linear"/>
    <w:p>
      <w:pPr>
        <w:pStyle w:val="BodyText"/>
      </w:pPr>
      <w:r>
        <w:rPr>
          <w:b/>
          <w:bCs/>
        </w:rPr>
        <w:t xml:space="preserve">Example 6 (Parallel level lines)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2x_1 + x_2 + 1$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$\mathord{\smash[b]{\underset{\raise.3ex\hbox{$\scriptstyle\sim$}}{\beta}}\vphantom{\beta}}= {(2, 1)}^{\top}$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the lines are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They all have</w:t>
      </w:r>
      <w:r>
        <w:t xml:space="preserve"> </w:t>
      </w:r>
      <w:hyperlink r:id="rId56">
        <w:r>
          <w:rPr>
            <w:rStyle w:val="Hyperlink"/>
          </w:rPr>
          <w:t xml:space="preserve">slope</w:t>
        </w:r>
      </w:hyperlink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 differ only in the</w:t>
      </w:r>
      <w:r>
        <w:t xml:space="preserve"> </w:t>
      </w:r>
      <w:hyperlink r:id="rId57">
        <w:r>
          <w:rPr>
            <w:rStyle w:val="Hyperlink"/>
          </w:rPr>
          <w:t xml:space="preserve">intercept</w:t>
        </w:r>
      </w:hyperlink>
      <w:r>
        <w:t xml:space="preserve">, so they are parallel.</w:t>
      </w:r>
    </w:p>
    <w:bookmarkEnd w:id="58"/>
    <w:bookmarkStart w:id="59" w:name="thm-normal-vector-uphill"/>
    <w:p>
      <w:pPr>
        <w:pStyle w:val="BodyText"/>
      </w:pPr>
      <w:r>
        <w:rPr>
          <w:b/>
          <w:bCs/>
        </w:rPr>
        <w:t xml:space="preserve">Theorem 3 (Stepping along the normal vector)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\mathord{\smash[b]{\underset{\raise.3ex\hbox{$\scriptstyle\sim$}}{\beta}}\vphantom{\beta}} \cdot \mathord{\smash[b]{\underset{\raise.3ex\hbox{$\scriptstyle\sim$}}{x}}\vphantom{x}} + \beta_{0}$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{h\mathopen{}\left(\mathord{\smash[b]{\underset{\raise.3ex\hbox{$\scriptstyle\sim$}}{x}}\vphantom{x}}+ t\mathord{\smash[b]{\underset{\raise.3ex\hbox{$\scriptstyle\sim$}}{\beta}}\vphantom{\beta}}\right)\mathclose{}} = {h\mathopen{}\left(\mathord{\smash[b]{\underset{\raise.3ex\hbox{$\scriptstyle\sim$}}{x}}\vphantom{x}}\right)\mathclose{}} + t{\mathopen{}\left\lVert\mathord{\smash[b]{\underset{\raise.3ex\hbox{$\scriptstyle\sim$}}{\beta}}\vphantom{\beta}}\right\rVert\mathclose{}}^2.
    $$</w:t>
      </w:r>
    </w:p>
    <w:p>
      <w:pPr>
        <w:pStyle w:val="FirstParagraph"/>
      </w:pPr>
      <w:r>
        <w:t xml:space="preserve">So a step along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increases</w:t>
      </w:r>
      <w:r>
        <w:t xml:space="preserve"> </w:t>
      </w:r>
      <m:oMath>
        <m:r>
          <m:t>h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linearity of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,</w:t>
      </w:r>
    </w:p>
    <w:p>
      <w:pPr>
        <w:pStyle w:val="BodyText"/>
      </w:pPr>
      <w:r>
        <w:t xml:space="preserve">$$
    \begin{aligned}
    {h\mathopen{}\left(\mathord{\smash[b]{\underset{\raise.3ex\hbox{$\scriptstyle\sim$}}{x}}\vphantom{x}}+ t\mathord{\smash[b]{\underset{\raise.3ex\hbox{$\scriptstyle\sim$}}{\beta}}\vphantom{\beta}}\right)\mathclose{}}
    &amp;= \mathord{\smash[b]{\underset{\raise.3ex\hbox{$\scriptstyle\sim$}}{\beta}}\vphantom{\beta}} \cdot \mathord{\smash[b]{\underset{\raise.3ex\hbox{$\scriptstyle\sim$}}{x}}\vphantom{x}}+ t\mathord{\smash[b]{\underset{\raise.3ex\hbox{$\scriptstyle\sim$}}{\beta}}\vphantom{\beta}} + \beta_{0}\\
    &amp;= \mathord{\smash[b]{\underset{\raise.3ex\hbox{$\scriptstyle\sim$}}{\beta}}\vphantom{\beta}} \cdot \mathord{\smash[b]{\underset{\raise.3ex\hbox{$\scriptstyle\sim$}}{x}}\vphantom{x}} + t\mathord{\smash[b]{\underset{\raise.3ex\hbox{$\scriptstyle\sim$}}{\beta}}\vphantom{\beta}} \cdot \mathord{\smash[b]{\underset{\raise.3ex\hbox{$\scriptstyle\sim$}}{\beta}}\vphantom{\beta}} + \beta_{0}\\
    &amp;= {h\mathopen{}\left(\mathord{\smash[b]{\underset{\raise.3ex\hbox{$\scriptstyle\sim$}}{x}}\vphantom{x}}\right)\mathclose{}} + t{\mathopen{}\left\lVert\mathord{\smash[b]{\underset{\raise.3ex\hbox{$\scriptstyle\sim$}}{\beta}}\vphantom{\beta}}\right\rVert\mathclose{}}^2.
    \end{aligned}
    $$</w:t>
      </w:r>
    </w:p>
    <w:bookmarkStart w:id="61" w:name="exm-normal-vector-uphill"/>
    <w:p>
      <w:pPr>
        <w:pStyle w:val="FirstParagraph"/>
      </w:pPr>
      <w:r>
        <w:rPr>
          <w:b/>
          <w:bCs/>
        </w:rPr>
        <w:t xml:space="preserve">Example 7 (A step along the normal vector)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2x_1 + x_2 + 1$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$\mathord{\smash[b]{\underset{\raise.3ex\hbox{$\scriptstyle\sim$}}{\beta}}\vphantom{\beta}}= {(2,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${\mathopen{}\left\lVert\mathord{\smash[b]{\underset{\raise.3ex\hbox{$\scriptstyle\sim$}}{\beta}}\vphantom{\beta}}\right\rVert\mathclose{}}^2 = 5$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${h\mathopen{}\left(\mathord{\smash[b]{\underset{\raise.3ex\hbox{$\scriptstyle\sim$}}{0}}\vphantom{0}}\right)\mathclose{}} = 1$</w:t>
      </w:r>
      <w:r>
        <w:t xml:space="preserve">.</w:t>
      </w:r>
      <w:r>
        <w:t xml:space="preserve"> </w:t>
      </w:r>
      <w:r>
        <w:t xml:space="preserve">A step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lands 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</w:p>
    <w:bookmarkEnd w:id="61"/>
    <w:bookmarkStart w:id="63" w:name="thm-normal-vector-steepest"/>
    <w:p>
      <w:pPr>
        <w:pStyle w:val="BodyText"/>
      </w:pPr>
      <w:r>
        <w:rPr>
          <w:b/>
          <w:bCs/>
        </w:rPr>
        <w:t xml:space="preserve">Theorem 4 (The normal vector is the steepest direction)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\mathord{\smash[b]{\underset{\raise.3ex\hbox{$\scriptstyle\sim$}}{\beta}}\vphantom{\beta}} \cdot \mathord{\smash[b]{\underset{\raise.3ex\hbox{$\scriptstyle\sim$}}{x}}\vphantom{x}} + \beta_{0}$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r:id="rId62">
        <w:r>
          <w:rPr>
            <w:rStyle w:val="Hyperlink"/>
          </w:rPr>
          <w:t xml:space="preserve">unit vectors</w:t>
        </w:r>
      </w:hyperlink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(</w:t>
      </w:r>
      <w:r>
        <w:t xml:space="preserve">$\mathopen{}\left\lVert\mathord{\smash[b]{\underset{\raise.3ex\hbox{$\scriptstyle\sim$}}{u}}\vphantom{u}}\right\rVert\mathclose{} = 1$</w:t>
      </w:r>
      <w:r>
        <w:t xml:space="preserve">),</w:t>
      </w:r>
      <w:r>
        <w:t xml:space="preserve"> </w:t>
      </w:r>
      <w:r>
        <w:t xml:space="preserve">the change</w:t>
      </w:r>
      <w:r>
        <w:t xml:space="preserve"> </w:t>
      </w:r>
      <w:r>
        <w:t xml:space="preserve">${h\mathopen{}\left(\mathord{\smash[b]{\underset{\raise.3ex\hbox{$\scriptstyle\sim$}}{x}}\vphantom{x}}+ t\mathord{\smash[b]{\underset{\raise.3ex\hbox{$\scriptstyle\sim$}}{u}}\vphantom{u}}\right)\mathclose{}} - {h\mathopen{}\left(\mathord{\smash[b]{\underset{\raise.3ex\hbox{$\scriptstyle\sim$}}{x}}\vphantom{x}}\right)\mathclose{}}$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largest for</w:t>
      </w:r>
      <w:r>
        <w:t xml:space="preserve"> </w:t>
      </w:r>
      <w:r>
        <w:t xml:space="preserve">$\mathord{\smash[b]{\underset{\raise.3ex\hbox{$\scriptstyle\sim$}}{u}}\vphantom{u}}= \mathord{\smash[b]{\underset{\raise.3ex\hbox{$\scriptstyle\sim$}}{\beta}}\vphantom{\beta}}/ \mathopen{}\left\lVert\mathord{\smash[b]{\underset{\raise.3ex\hbox{$\scriptstyle\sim$}}{\beta}}\vphantom{\beta}}\right\rVert\mathclose{}$</w:t>
      </w:r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</w:t>
      </w:r>
      <w:r>
        <w:t xml:space="preserve"> </w:t>
      </w:r>
      <w:hyperlink r:id="rId62">
        <w:r>
          <w:rPr>
            <w:rStyle w:val="Hyperlink"/>
          </w:rPr>
          <w:t xml:space="preserve">unit vector</w:t>
        </w:r>
      </w:hyperlink>
      <w:r>
        <w:t xml:space="preserve"> </w:t>
      </w:r>
      <w:r>
        <w:t xml:space="preserve">$\mathord{\smash[b]{\underset{\raise.3ex\hbox{$\scriptstyle\sim$}}{u}}\vphantom{u}}$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{h\mathopen{}\left(\mathord{\smash[b]{\underset{\raise.3ex\hbox{$\scriptstyle\sim$}}{x}}\vphantom{x}}+ t\mathord{\smash[b]{\underset{\raise.3ex\hbox{$\scriptstyle\sim$}}{u}}\vphantom{u}}\right)\mathclose{}} - {h\mathopen{}\left(\mathord{\smash[b]{\underset{\raise.3ex\hbox{$\scriptstyle\sim$}}{x}}\vphantom{x}}\right)\mathclose{}} = t\mathord{\smash[b]{\underset{\raise.3ex\hbox{$\scriptstyle\sim$}}{\beta}}\vphantom{\beta}} \cdot \mathord{\smash[b]{\underset{\raise.3ex\hbox{$\scriptstyle\sim$}}{u}}\vphantom{u}}.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maximizing this change is the same as maximizing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64">
        <w:r>
          <w:rPr>
            <w:rStyle w:val="Hyperlink"/>
          </w:rPr>
          <w:t xml:space="preserve">Cauchy-Schwarz inequality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\mathord{\smash[b]{\underset{\raise.3ex\hbox{$\scriptstyle\sim$}}{u}}\vphantom{u}} \le \mathopen{}\left\lVert\mathord{\smash[b]{\underset{\raise.3ex\hbox{$\scriptstyle\sim$}}{\beta}}\vphantom{\beta}}\right\rVert\mathclose{}\mathopen{}\left\lVert\mathord{\smash[b]{\underset{\raise.3ex\hbox{$\scriptstyle\sim$}}{u}}\vphantom{u}}\right\rVert\mathclose{} = \mathopen{}\left\lVert\mathord{\smash[b]{\underset{\raise.3ex\hbox{$\scriptstyle\sim$}}{\beta}}\vphantom{\beta}}\right\rVert\mathclose{}$</w:t>
      </w:r>
      <w:r>
        <w:t xml:space="preserve">.</w:t>
      </w:r>
      <w:r>
        <w:t xml:space="preserve"> </w:t>
      </w:r>
      <w:r>
        <w:t xml:space="preserve">Equality holds exactly when</w:t>
      </w:r>
      <w:r>
        <w:t xml:space="preserve"> </w:t>
      </w:r>
      <w:r>
        <w:t xml:space="preserve">$\mathord{\smash[b]{\underset{\raise.3ex\hbox{$\scriptstyle\sim$}}{u}}\vphantom{u}}= \alpha\mathord{\smash[b]{\underset{\raise.3ex\hbox{$\scriptstyle\sim$}}{\beta}}\vphantom{\beta}}$</w:t>
      </w:r>
      <w:r>
        <w:t xml:space="preserve"> </w:t>
      </w:r>
      <w:r>
        <w:t xml:space="preserve">for some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$\mathopen{}\left\lVert\mathord{\smash[b]{\underset{\raise.3ex\hbox{$\scriptstyle\sim$}}{u}}\vphantom{u}}\right\rVert\mathclose{} = 1$</w:t>
      </w:r>
      <w:r>
        <w:t xml:space="preserve"> </w:t>
      </w:r>
      <w:r>
        <w:t xml:space="preserve">then forces</w:t>
      </w:r>
      <w:r>
        <w:t xml:space="preserve"> </w:t>
      </w:r>
      <w:r>
        <w:t xml:space="preserve">$\alpha\mathopen{}\left\lVert\mathord{\smash[b]{\underset{\raise.3ex\hbox{$\scriptstyle\sim$}}{\beta}}\vphantom{\beta}}\right\rVert\mathclose{} = 1$</w:t>
      </w:r>
      <w:r>
        <w:t xml:space="preserve">, so</w:t>
      </w:r>
    </w:p>
    <w:p>
      <w:pPr>
        <w:pStyle w:val="BodyText"/>
      </w:pPr>
      <w:r>
        <w:t xml:space="preserve">$$
    \mathord{\smash[b]{\underset{\raise.3ex\hbox{$\scriptstyle\sim$}}{u}}\vphantom{u}}= \mathord{\smash[b]{\underset{\raise.3ex\hbox{$\scriptstyle\sim$}}{\beta}}\vphantom{\beta}}/ \mathopen{}\left\lVert\mathord{\smash[b]{\underset{\raise.3ex\hbox{$\scriptstyle\sim$}}{\beta}}\vphantom{\beta}}\right\rVert\mathclose{}.
    $$</w:t>
      </w:r>
    </w:p>
    <w:bookmarkStart w:id="65" w:name="exm-normal-vector-steepest"/>
    <w:p>
      <w:pPr>
        <w:pStyle w:val="FirstParagraph"/>
      </w:pPr>
      <w:r>
        <w:rPr>
          <w:b/>
          <w:bCs/>
        </w:rPr>
        <w:t xml:space="preserve">Example 8 (Two unit steps compared)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2x_1 + x_2 + 1$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$\mathord{\smash[b]{\underset{\raise.3ex\hbox{$\scriptstyle\sim$}}{\beta}}\vphantom{\beta}}= {(2,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$\mathopen{}\left\lVert\mathord{\smash[b]{\underset{\raise.3ex\hbox{$\scriptstyle\sim$}}{\beta}}\vphantom{\beta}}\right\rVert\mathclose{} = \sqrt{5}$</w:t>
      </w:r>
      <w:r>
        <w:t xml:space="preserve">.</w:t>
      </w:r>
      <w:r>
        <w:t xml:space="preserve"> </w:t>
      </w:r>
      <w:r>
        <w:t xml:space="preserve">A step of size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along the</w:t>
      </w:r>
      <w:r>
        <w:t xml:space="preserve"> </w:t>
      </w:r>
      <w:hyperlink r:id="rId62">
        <w:r>
          <w:rPr>
            <w:rStyle w:val="Hyperlink"/>
          </w:rPr>
          <w:t xml:space="preserve">unit vector</w:t>
        </w:r>
      </w:hyperlink>
      <w:r>
        <w:t xml:space="preserve"> </w:t>
      </w:r>
      <w:r>
        <w:t xml:space="preserve">$\mathord{\smash[b]{\underset{\raise.3ex\hbox{$\scriptstyle\sim$}}{\beta}}\vphantom{\beta}}/ \sqrt{5}$</w:t>
      </w:r>
      <w:r>
        <w:t xml:space="preserve"> </w:t>
      </w:r>
      <w:r>
        <w:t xml:space="preserve">raises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/ \sqrt{5} = \sqrt{5} \approx 2.24$</w:t>
      </w:r>
      <w:r>
        <w:t xml:space="preserve">.</w:t>
      </w:r>
      <w:r>
        <w:t xml:space="preserve"> </w:t>
      </w:r>
      <w:r>
        <w:t xml:space="preserve">A step of size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raises it by only</w:t>
      </w:r>
      <w:r>
        <w:t xml:space="preserve"> </w:t>
      </w:r>
      <w:r>
        <w:t xml:space="preserve">$\mathord{\smash[b]{\underset{\raise.3ex\hbox{$\scriptstyle\sim$}}{\beta}}\vphantom{\beta}} \cdot {(1, 0)}^{\top} = 2$</w:t>
      </w:r>
      <w:r>
        <w:t xml:space="preserve">.</w:t>
      </w:r>
    </w:p>
    <w:bookmarkEnd w:id="65"/>
    <w:bookmarkStart w:id="66" w:name="exr-partials-by-hand"/>
    <w:p>
      <w:pPr>
        <w:pStyle w:val="BodyText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66"/>
    <w:bookmarkStart w:id="67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67"/>
    <w:bookmarkStart w:id="69" w:name="def-row-vector-derivative"/>
    <w:p>
      <w:pPr>
        <w:pStyle w:val="BodyText"/>
      </w:pPr>
      <w:r>
        <w:rPr>
          <w:b/>
          <w:bCs/>
        </w:rPr>
        <w:t xml:space="preserve">Definition 6 (Row-vector derivative)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68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68"/>
    </w:p>
    <w:p>
      <w:pPr>
        <w:pStyle w:val="FirstParagraph"/>
      </w:pPr>
      <w:r>
        <w:t xml:space="preserve">When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a scalar-valued function is written as a row vector,</w:t>
      </w:r>
      <w:r>
        <w:t xml:space="preserve"> </w:t>
      </w:r>
      <w:r>
        <w:t xml:space="preserve">it is also called the 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70"/>
    <w:bookmarkStart w:id="74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71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72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73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74"/>
    <w:bookmarkStart w:id="77" w:name="thm-row-deriv-tp-col-deriv"/>
    <w:p>
      <w:pPr>
        <w:pStyle w:val="FirstParagraph"/>
      </w:pPr>
      <w:r>
        <w:rPr>
          <w:b/>
          <w:bCs/>
        </w:rPr>
        <w:t xml:space="preserve">Theorem 5 (Row and column derivatives are transposes)</w:t>
      </w:r>
    </w:p>
    <w:p>
      <w:pPr>
        <w:pStyle w:val="BodyText"/>
      </w:pPr>
      <w:bookmarkStart w:id="75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75"/>
    </w:p>
    <w:p>
      <w:pPr>
        <w:pStyle w:val="FirstParagraph"/>
      </w:pPr>
      <w:bookmarkStart w:id="76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78" w:name="exm-row-deriv-tp-col-deriv"/>
    <w:p>
      <w:pPr>
        <w:pStyle w:val="BodyText"/>
      </w:pPr>
      <w:r>
        <w:rPr>
          <w:b/>
          <w:bCs/>
        </w:rPr>
        <w:t xml:space="preserve">Example 9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78"/>
    <w:bookmarkStart w:id="79" w:name="def-vector-valued-derivative"/>
    <w:p>
      <w:pPr>
        <w:pStyle w:val="BodyText"/>
      </w:pPr>
      <w:r>
        <w:rPr>
          <w:b/>
          <w:bCs/>
        </w:rPr>
        <w:t xml:space="preserve">Definition 7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79"/>
    <w:bookmarkStart w:id="80" w:name="def-denominator-layout"/>
    <w:p>
      <w:pPr>
        <w:pStyle w:val="BodyText"/>
      </w:pPr>
      <w:r>
        <w:rPr>
          <w:b/>
          <w:bCs/>
        </w:rPr>
        <w:t xml:space="preserve">Definition 8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80"/>
    <w:bookmarkStart w:id="81" w:name="exm-vector-valued-derivative"/>
    <w:p>
      <w:pPr>
        <w:pStyle w:val="BodyText"/>
      </w:pPr>
      <w:r>
        <w:rPr>
          <w:b/>
          <w:bCs/>
        </w:rPr>
        <w:t xml:space="preserve">Example 10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81"/>
    <w:bookmarkStart w:id="82" w:name="def-jacobian-matrix"/>
    <w:p>
      <w:pPr>
        <w:pStyle w:val="FirstParagraph"/>
      </w:pPr>
      <w:r>
        <w:rPr>
          <w:b/>
          <w:bCs/>
        </w:rPr>
        <w:t xml:space="preserve">Definition 9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82"/>
    <w:bookmarkStart w:id="83" w:name="def-numerator-layout"/>
    <w:p>
      <w:pPr>
        <w:pStyle w:val="BodyText"/>
      </w:pPr>
      <w:r>
        <w:rPr>
          <w:b/>
          <w:bCs/>
        </w:rPr>
        <w:t xml:space="preserve">Definition 10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83"/>
    <w:bookmarkStart w:id="84" w:name="exm-jacobian-matrix"/>
    <w:p>
      <w:pPr>
        <w:pStyle w:val="BodyText"/>
      </w:pPr>
      <w:r>
        <w:rPr>
          <w:b/>
          <w:bCs/>
        </w:rPr>
        <w:t xml:space="preserve">Example 11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84"/>
    <w:bookmarkStart w:id="85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10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85"/>
    <w:bookmarkStart w:id="86" w:name="def-constant-wrt-vector"/>
    <w:p>
      <w:pPr>
        <w:pStyle w:val="BodyText"/>
      </w:pPr>
      <w:r>
        <w:rPr>
          <w:b/>
          <w:bCs/>
        </w:rPr>
        <w:t xml:space="preserve">Definition 11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86"/>
    <w:bookmarkStart w:id="87" w:name="exm-constant-wrt-vector"/>
    <w:p>
      <w:pPr>
        <w:pStyle w:val="FirstParagraph"/>
      </w:pPr>
      <w:r>
        <w:rPr>
          <w:b/>
          <w:bCs/>
        </w:rPr>
        <w:t xml:space="preserve">Example 12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7"/>
    <w:bookmarkStart w:id="88" w:name="exm-not-constant-wrt-vector"/>
    <w:p>
      <w:pPr>
        <w:pStyle w:val="BodyText"/>
      </w:pPr>
      <w:r>
        <w:rPr>
          <w:b/>
          <w:bCs/>
        </w:rPr>
        <w:t xml:space="preserve">Example 13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88"/>
    <w:bookmarkStart w:id="89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89"/>
    <w:bookmarkStart w:id="90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90"/>
    <w:bookmarkStart w:id="91" w:name="thm-deriv-lincom"/>
    <w:p>
      <w:pPr>
        <w:pStyle w:val="BodyText"/>
      </w:pPr>
      <w:r>
        <w:rPr>
          <w:b/>
          <w:bCs/>
        </w:rPr>
        <w:t xml:space="preserve">Theorem 6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92" w:name="exm-deriv-lincom"/>
    <w:p>
      <w:pPr>
        <w:pStyle w:val="FirstParagraph"/>
      </w:pPr>
      <w:r>
        <w:rPr>
          <w:b/>
          <w:bCs/>
        </w:rPr>
        <w:t xml:space="preserve">Example 14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12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92"/>
    <w:bookmarkStart w:id="93" w:name="thm-deriv-dot-product"/>
    <w:p>
      <w:pPr>
        <w:pStyle w:val="BodyText"/>
      </w:pPr>
      <w:r>
        <w:rPr>
          <w:b/>
          <w:bCs/>
        </w:rPr>
        <w:t xml:space="preserve">Theorem 7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94" w:name="exm-deriv-dot-product"/>
    <w:p>
      <w:pPr>
        <w:pStyle w:val="FirstParagraph"/>
      </w:pPr>
      <w:r>
        <w:rPr>
          <w:b/>
          <w:bCs/>
        </w:rPr>
        <w:t xml:space="preserve">Example 15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94"/>
    <w:bookmarkStart w:id="95" w:name="thm-deriv-linear-map"/>
    <w:p>
      <w:pPr>
        <w:pStyle w:val="BodyText"/>
      </w:pPr>
      <w:r>
        <w:rPr>
          <w:b/>
          <w:bCs/>
        </w:rPr>
        <w:t xml:space="preserve">Theorem 8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96" w:name="exm-deriv-linear-map"/>
    <w:p>
      <w:pPr>
        <w:pStyle w:val="FirstParagraph"/>
      </w:pPr>
      <w:r>
        <w:rPr>
          <w:b/>
          <w:bCs/>
        </w:rPr>
        <w:t xml:space="preserve">Example 16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96"/>
    <w:bookmarkStart w:id="97" w:name="thm-deriv-matrix-vector"/>
    <w:p>
      <w:pPr>
        <w:pStyle w:val="FirstParagraph"/>
      </w:pPr>
      <w:r>
        <w:rPr>
          <w:b/>
          <w:bCs/>
        </w:rPr>
        <w:t xml:space="preserve">Theorem 9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98" w:name="exm-deriv-matrix-vector"/>
    <w:p>
      <w:pPr>
        <w:pStyle w:val="FirstParagraph"/>
      </w:pPr>
      <w:r>
        <w:rPr>
          <w:b/>
          <w:bCs/>
        </w:rPr>
        <w:t xml:space="preserve">Example 17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98"/>
    <w:bookmarkStart w:id="99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99"/>
    <w:bookmarkStart w:id="100" w:name="thm-deriv-matrix-product-vector"/>
    <w:p>
      <w:pPr>
        <w:pStyle w:val="BodyText"/>
      </w:pPr>
      <w:r>
        <w:rPr>
          <w:b/>
          <w:bCs/>
        </w:rPr>
        <w:t xml:space="preserve">Theorem 10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101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102" w:name="exm-deriv-matrix-product-vector"/>
    <w:p>
      <w:pPr>
        <w:pStyle w:val="FirstParagraph"/>
      </w:pPr>
      <w:r>
        <w:rPr>
          <w:b/>
          <w:bCs/>
        </w:rPr>
        <w:t xml:space="preserve">Example 18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102"/>
    <w:bookmarkStart w:id="103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9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104" w:name="exm-deriv-lincom-tp"/>
    <w:p>
      <w:pPr>
        <w:pStyle w:val="FirstParagraph"/>
      </w:pPr>
      <w:r>
        <w:rPr>
          <w:b/>
          <w:bCs/>
        </w:rPr>
        <w:t xml:space="preserve">Example 19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104"/>
    <w:bookmarkStart w:id="105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105"/>
    <w:bookmarkStart w:id="107" w:name="thm-quadratic-form"/>
    <w:p>
      <w:pPr>
        <w:pStyle w:val="BodyText"/>
      </w:pPr>
      <w:r>
        <w:rPr>
          <w:b/>
          <w:bCs/>
        </w:rPr>
        <w:t xml:space="preserve">Theorem 11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108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109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109"/>
    <w:bookmarkStart w:id="110" w:name="exm-deriv-quadratic-form"/>
    <w:p>
      <w:pPr>
        <w:pStyle w:val="BodyText"/>
      </w:pPr>
      <w:r>
        <w:rPr>
          <w:b/>
          <w:bCs/>
        </w:rPr>
        <w:t xml:space="preserve">Example 20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110"/>
    <w:bookmarkStart w:id="111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112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112"/>
    <w:bookmarkStart w:id="113" w:name="exm-deriv-normsq"/>
    <w:p>
      <w:pPr>
        <w:pStyle w:val="BodyText"/>
      </w:pPr>
      <w:r>
        <w:rPr>
          <w:b/>
          <w:bCs/>
        </w:rPr>
        <w:t xml:space="preserve">Example 21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113"/>
    <w:bookmarkStart w:id="114" w:name="def-residual"/>
    <w:p>
      <w:pPr>
        <w:pStyle w:val="BodyText"/>
      </w:pPr>
      <w:r>
        <w:rPr>
          <w:b/>
          <w:bCs/>
        </w:rPr>
        <w:t xml:space="preserve">Definition 12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114"/>
    <w:bookmarkStart w:id="115" w:name="def-squared-error"/>
    <w:p>
      <w:pPr>
        <w:pStyle w:val="BodyText"/>
      </w:pPr>
      <w:r>
        <w:rPr>
          <w:b/>
          <w:bCs/>
        </w:rPr>
        <w:t xml:space="preserve">Definition 13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115"/>
    <w:bookmarkStart w:id="116" w:name="def-residual-sum-of-squares"/>
    <w:p>
      <w:pPr>
        <w:pStyle w:val="BodyText"/>
      </w:pPr>
      <w:r>
        <w:rPr>
          <w:b/>
          <w:bCs/>
        </w:rPr>
        <w:t xml:space="preserve">Definition 14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116"/>
    <w:bookmarkStart w:id="118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117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as small as possible too.</w:t>
      </w:r>
    </w:p>
    <w:bookmarkEnd w:id="118"/>
    <w:bookmarkStart w:id="119" w:name="exm-residual"/>
    <w:p>
      <w:pPr>
        <w:pStyle w:val="BodyText"/>
      </w:pPr>
      <w:r>
        <w:rPr>
          <w:b/>
          <w:bCs/>
        </w:rPr>
        <w:t xml:space="preserve">Example 22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22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23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24" w:name="thm-chain-vec"/>
    <w:p>
      <w:pPr>
        <w:pStyle w:val="FirstParagraph"/>
      </w:pPr>
      <w:r>
        <w:rPr>
          <w:b/>
          <w:bCs/>
        </w:rPr>
        <w:t xml:space="preserve">Theorem 12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24"/>
    <w:bookmarkStart w:id="126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12</w:t>
        </w:r>
      </w:hyperlink>
      <w:r>
        <w:t xml:space="preserve">) is like the univariate</w:t>
      </w:r>
      <w:r>
        <w:t xml:space="preserve"> </w:t>
      </w:r>
      <w:hyperlink r:id="rId125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26"/>
    <w:bookmarkStart w:id="127" w:name="exm-chain-vec"/>
    <w:p>
      <w:pPr>
        <w:pStyle w:val="BodyText"/>
      </w:pPr>
      <w:r>
        <w:rPr>
          <w:b/>
          <w:bCs/>
        </w:rPr>
        <w:t xml:space="preserve">Example 23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28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29" w:name="exm-chain-qf-residuals"/>
    <w:p>
      <w:pPr>
        <w:pStyle w:val="BodyText"/>
      </w:pPr>
      <w:r>
        <w:rPr>
          <w:b/>
          <w:bCs/>
        </w:rPr>
        <w:t xml:space="preserve">Example 24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2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32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33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34" w:name="def-matrix-derivative"/>
    <w:p>
      <w:pPr>
        <w:pStyle w:val="FirstParagraph"/>
      </w:pPr>
      <w:r>
        <w:rPr>
          <w:b/>
          <w:bCs/>
        </w:rPr>
        <w:t xml:space="preserve">Definition 15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34"/>
    <w:bookmarkStart w:id="136" w:name="exm-matrix-derivative"/>
    <w:p>
      <w:pPr>
        <w:pStyle w:val="BodyText"/>
      </w:pPr>
      <w:r>
        <w:rPr>
          <w:b/>
          <w:bCs/>
        </w:rPr>
        <w:t xml:space="preserve">Example 25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35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36"/>
    <w:bookmarkStart w:id="137" w:name="thm-deriv-matrix-product-matrix"/>
    <w:p>
      <w:pPr>
        <w:pStyle w:val="FirstParagraph"/>
      </w:pPr>
      <w:r>
        <w:rPr>
          <w:b/>
          <w:bCs/>
        </w:rPr>
        <w:t xml:space="preserve">Theorem 13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38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38"/>
    <w:bookmarkStart w:id="139" w:name="exm-deriv-matrix-product-matrix"/>
    <w:p>
      <w:pPr>
        <w:pStyle w:val="BodyText"/>
      </w:pPr>
      <w:r>
        <w:rPr>
          <w:b/>
          <w:bCs/>
        </w:rPr>
        <w:t xml:space="preserve">Example 26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39"/>
    <w:bookmarkStart w:id="140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40"/>
    <w:bookmarkStart w:id="141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41"/>
    <w:bookmarkStart w:id="142" w:name="thm-gradient-of-linear"/>
    <w:p>
      <w:pPr>
        <w:pStyle w:val="BodyText"/>
      </w:pPr>
      <w:r>
        <w:rPr>
          <w:b/>
          <w:bCs/>
        </w:rPr>
        <w:t xml:space="preserve">Theorem 14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43"/>
    <w:bookmarkStart w:id="181" w:name="sec-second-derivatives"/>
    <w:p>
      <w:pPr>
        <w:pStyle w:val="Heading2"/>
      </w:pPr>
      <w:r>
        <w:t xml:space="preserve">2 Second partial derivatives and the Hessian</w:t>
      </w:r>
    </w:p>
    <w:bookmarkStart w:id="145" w:name="def-ball"/>
    <w:p>
      <w:pPr>
        <w:pStyle w:val="FirstParagraph"/>
      </w:pPr>
      <w:r>
        <w:rPr>
          <w:b/>
          <w:bCs/>
        </w:rPr>
        <w:t xml:space="preserve">Definition 16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4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45"/>
    <w:bookmarkStart w:id="146" w:name="def-closed-ball"/>
    <w:p>
      <w:pPr>
        <w:pStyle w:val="BodyText"/>
      </w:pPr>
      <w:r>
        <w:rPr>
          <w:b/>
          <w:bCs/>
        </w:rPr>
        <w:t xml:space="preserve">Definition 17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46"/>
    <w:bookmarkStart w:id="147" w:name="def-unit-ball"/>
    <w:p>
      <w:pPr>
        <w:pStyle w:val="BodyText"/>
      </w:pPr>
      <w:r>
        <w:rPr>
          <w:b/>
          <w:bCs/>
        </w:rPr>
        <w:t xml:space="preserve">Definition 18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17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47"/>
    <w:bookmarkStart w:id="148" w:name="exm-ball"/>
    <w:p>
      <w:pPr>
        <w:pStyle w:val="BodyText"/>
      </w:pPr>
      <w:r>
        <w:rPr>
          <w:b/>
          <w:bCs/>
        </w:rPr>
        <w:t xml:space="preserve">Example 27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48"/>
    <w:bookmarkStart w:id="149" w:name="def-second-partial-derivative"/>
    <w:p>
      <w:pPr>
        <w:pStyle w:val="FirstParagraph"/>
      </w:pPr>
      <w:r>
        <w:rPr>
          <w:b/>
          <w:bCs/>
        </w:rPr>
        <w:t xml:space="preserve">Definition 19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49"/>
    <w:bookmarkStart w:id="150" w:name="exm-second-partial-derivative"/>
    <w:p>
      <w:pPr>
        <w:pStyle w:val="BodyText"/>
      </w:pPr>
      <w:r>
        <w:rPr>
          <w:b/>
          <w:bCs/>
        </w:rPr>
        <w:t xml:space="preserve">Example 28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50"/>
    <w:bookmarkStart w:id="151" w:name="def-mixed-partial-derivative"/>
    <w:p>
      <w:pPr>
        <w:pStyle w:val="BodyText"/>
      </w:pPr>
      <w:r>
        <w:rPr>
          <w:b/>
          <w:bCs/>
        </w:rPr>
        <w:t xml:space="preserve">Definition 20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51"/>
    <w:bookmarkStart w:id="153" w:name="def-hessian"/>
    <w:p>
      <w:pPr>
        <w:pStyle w:val="BodyText"/>
      </w:pPr>
      <w:r>
        <w:rPr>
          <w:b/>
          <w:bCs/>
        </w:rPr>
        <w:t xml:space="preserve">Definition 21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52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52"/>
    </w:p>
    <w:bookmarkEnd w:id="153"/>
    <w:bookmarkStart w:id="155" w:name="exm-hessian"/>
    <w:p>
      <w:pPr>
        <w:pStyle w:val="FirstParagraph"/>
      </w:pPr>
      <w:r>
        <w:rPr>
          <w:b/>
          <w:bCs/>
        </w:rPr>
        <w:t xml:space="preserve">Example 29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54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25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55"/>
    <w:bookmarkStart w:id="158" w:name="exm-hessian-missing"/>
    <w:p>
      <w:pPr>
        <w:pStyle w:val="BodyText"/>
      </w:pPr>
      <w:r>
        <w:rPr>
          <w:b/>
          <w:bCs/>
        </w:rPr>
        <w:t xml:space="preserve">Example 30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56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57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61" w:name="thm-hessian-forms"/>
    <w:p>
      <w:pPr>
        <w:pStyle w:val="BodyText"/>
      </w:pPr>
      <w:r>
        <w:rPr>
          <w:b/>
          <w:bCs/>
        </w:rPr>
        <w:t xml:space="preserve">Theorem 15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59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59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60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60"/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5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\text{(}\text{Definition~7}\text{)}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62" w:name="exm-hessian-forms"/>
    <w:p>
      <w:pPr>
        <w:pStyle w:val="FirstParagraph"/>
      </w:pPr>
      <w:r>
        <w:rPr>
          <w:b/>
          <w:bCs/>
        </w:rPr>
        <w:t xml:space="preserve">Example 31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6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65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66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67" w:name="def-continuous-several"/>
    <w:p>
      <w:pPr>
        <w:pStyle w:val="FirstParagraph"/>
      </w:pPr>
      <w:r>
        <w:rPr>
          <w:b/>
          <w:bCs/>
        </w:rPr>
        <w:t xml:space="preserve">Definition 22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67"/>
    <w:bookmarkStart w:id="168" w:name="def-continuous-on"/>
    <w:p>
      <w:pPr>
        <w:pStyle w:val="BodyText"/>
      </w:pPr>
      <w:r>
        <w:rPr>
          <w:b/>
          <w:bCs/>
        </w:rPr>
        <w:t xml:space="preserve">Definition 23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68"/>
    <w:bookmarkStart w:id="169" w:name="exm-continuous-several"/>
    <w:p>
      <w:pPr>
        <w:pStyle w:val="BodyText"/>
      </w:pPr>
      <w:r>
        <w:rPr>
          <w:b/>
          <w:bCs/>
        </w:rPr>
        <w:t xml:space="preserve">Example 32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69"/>
    <w:bookmarkStart w:id="172" w:name="thm-continuous-several"/>
    <w:p>
      <w:pPr>
        <w:pStyle w:val="FirstParagraph"/>
      </w:pPr>
      <w:r>
        <w:rPr>
          <w:b/>
          <w:bCs/>
        </w:rPr>
        <w:t xml:space="preserve">Theorem 16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70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7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73" w:name="exm-continuous-several-operations"/>
    <w:p>
      <w:pPr>
        <w:pStyle w:val="FirstParagraph"/>
      </w:pPr>
      <w:r>
        <w:rPr>
          <w:b/>
          <w:bCs/>
        </w:rPr>
        <w:t xml:space="preserve">Example 33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guarantees.</w:t>
      </w:r>
    </w:p>
    <w:bookmarkEnd w:id="173"/>
    <w:bookmarkStart w:id="174" w:name="exm-partials-not-continuous"/>
    <w:p>
      <w:pPr>
        <w:pStyle w:val="BodyText"/>
      </w:pPr>
      <w:r>
        <w:rPr>
          <w:b/>
          <w:bCs/>
        </w:rPr>
        <w:t xml:space="preserve">Example 34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74"/>
    <w:bookmarkStart w:id="176" w:name="thm-hessian-symmetric"/>
    <w:p>
      <w:pPr>
        <w:pStyle w:val="BodyText"/>
      </w:pPr>
      <w:r>
        <w:rPr>
          <w:b/>
          <w:bCs/>
        </w:rPr>
        <w:t xml:space="preserve">Theorem 17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76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77" w:name="exm-hessian-symmetric"/>
    <w:p>
      <w:pPr>
        <w:pStyle w:val="BodyText"/>
      </w:pPr>
      <w:r>
        <w:rPr>
          <w:b/>
          <w:bCs/>
        </w:rPr>
        <w:t xml:space="preserve">Example 35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77"/>
    <w:bookmarkStart w:id="178" w:name="exm-hessian-not-symmetric"/>
    <w:p>
      <w:pPr>
        <w:pStyle w:val="BodyText"/>
      </w:pPr>
      <w:r>
        <w:rPr>
          <w:b/>
          <w:bCs/>
        </w:rPr>
        <w:t xml:space="preserve">Example 36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17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78"/>
    <w:bookmarkStart w:id="179" w:name="thm-hessian-quadratic"/>
    <w:p>
      <w:pPr>
        <w:pStyle w:val="BodyText"/>
      </w:pPr>
      <w:r>
        <w:rPr>
          <w:b/>
          <w:bCs/>
        </w:rPr>
        <w:t xml:space="preserve">Theorem 18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\text{(}\text{Definition~21}\text{)}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\text{(}\text{Theorem~9}\text{,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}\text{Definition~7}\text{)}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80" w:name="exm-hessian-quadratic"/>
    <w:p>
      <w:pPr>
        <w:pStyle w:val="FirstParagraph"/>
      </w:pPr>
      <w:r>
        <w:rPr>
          <w:b/>
          <w:bCs/>
        </w:rPr>
        <w:t xml:space="preserve">Example 37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80"/>
    <w:bookmarkEnd w:id="181"/>
    <w:bookmarkStart w:id="185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82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83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84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5"/>
    <w:bookmarkStart w:id="222" w:name="references"/>
    <w:p>
      <w:pPr>
        <w:pStyle w:val="Heading2"/>
      </w:pPr>
      <w:r>
        <w:t xml:space="preserve">References</w:t>
      </w:r>
    </w:p>
    <w:bookmarkStart w:id="221" w:name="refs"/>
    <w:bookmarkStart w:id="187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86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87"/>
    <w:bookmarkStart w:id="189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https://en.wikipedia.org/wiki/Partial_derivative</w:t>
        </w:r>
      </w:hyperlink>
    </w:p>
    <w:bookmarkEnd w:id="189"/>
    <w:bookmarkStart w:id="191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9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91"/>
    <w:bookmarkStart w:id="193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https://en.wikipedia.org/wiki/Gradient</w:t>
        </w:r>
      </w:hyperlink>
    </w:p>
    <w:bookmarkEnd w:id="193"/>
    <w:bookmarkStart w:id="195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94">
        <w:r>
          <w:rPr>
            <w:rStyle w:val="Hyperlink"/>
          </w:rPr>
          <w:t xml:space="preserve">https://facultyweb.cs.wwu.edu/~hutchib2/video_lectures/data371/</w:t>
        </w:r>
      </w:hyperlink>
    </w:p>
    <w:bookmarkEnd w:id="195"/>
    <w:bookmarkStart w:id="197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https://en.wikipedia.org/wiki/Level_set</w:t>
        </w:r>
      </w:hyperlink>
    </w:p>
    <w:bookmarkEnd w:id="197"/>
    <w:bookmarkStart w:id="199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https://en.wikipedia.org/wiki/Total_derivative</w:t>
        </w:r>
      </w:hyperlink>
    </w:p>
    <w:bookmarkEnd w:id="199"/>
    <w:bookmarkStart w:id="201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https://en.wikipedia.org/wiki/Matrix_calculus</w:t>
        </w:r>
      </w:hyperlink>
    </w:p>
    <w:bookmarkEnd w:id="201"/>
    <w:bookmarkStart w:id="203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https://en.wikipedia.org/wiki/Jacobian_matrix_and_determinant</w:t>
        </w:r>
      </w:hyperlink>
    </w:p>
    <w:bookmarkEnd w:id="203"/>
    <w:bookmarkStart w:id="205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https://en.wikipedia.org/wiki/Errors_and_residuals</w:t>
        </w:r>
      </w:hyperlink>
    </w:p>
    <w:bookmarkEnd w:id="205"/>
    <w:bookmarkStart w:id="207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https://en.wikipedia.org/wiki/Residual_sum_of_squares</w:t>
        </w:r>
      </w:hyperlink>
    </w:p>
    <w:bookmarkEnd w:id="207"/>
    <w:bookmarkStart w:id="209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208">
        <w:r>
          <w:rPr>
            <w:rStyle w:val="Hyperlink"/>
          </w:rPr>
          <w:t xml:space="preserve">https://quickfem.com/wp-content/uploads/IFEM.AppF_.pdf</w:t>
        </w:r>
      </w:hyperlink>
    </w:p>
    <w:bookmarkEnd w:id="209"/>
    <w:bookmarkStart w:id="211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https://en.wikipedia.org/wiki/Ball_(mathematics)</w:t>
        </w:r>
      </w:hyperlink>
    </w:p>
    <w:bookmarkEnd w:id="211"/>
    <w:bookmarkStart w:id="213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https://en.wikipedia.org/wiki/Hessian_matrix</w:t>
        </w:r>
      </w:hyperlink>
    </w:p>
    <w:bookmarkEnd w:id="213"/>
    <w:bookmarkStart w:id="215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https://en.wikipedia.org/wiki/Symmetry_of_second_derivatives</w:t>
        </w:r>
      </w:hyperlink>
    </w:p>
    <w:bookmarkEnd w:id="215"/>
    <w:bookmarkStart w:id="216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16"/>
    <w:bookmarkStart w:id="218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217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218"/>
    <w:bookmarkStart w:id="220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219">
        <w:r>
          <w:rPr>
            <w:rStyle w:val="Hyperlink"/>
          </w:rPr>
          <w:t xml:space="preserve">https://www2.imm.dtu.dk/pubdb/edoc/imm3274.pdf</w:t>
        </w:r>
      </w:hyperlink>
    </w:p>
    <w:bookmarkEnd w:id="220"/>
    <w:bookmarkEnd w:id="221"/>
    <w:bookmarkEnd w:id="2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56" Target="algebra-basics.html#def-absolute-value" TargetMode="External" /><Relationship Type="http://schemas.openxmlformats.org/officeDocument/2006/relationships/hyperlink" Id="rId154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57" Target="algebra-exponentials.qmd#def-intercept" TargetMode="External" /><Relationship Type="http://schemas.openxmlformats.org/officeDocument/2006/relationships/hyperlink" Id="rId56" Target="algebra-exponentials.qmd#def-slop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57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25" Target="calculus-derivatives.html#thm-chain-rule" TargetMode="External" /><Relationship Type="http://schemas.openxmlformats.org/officeDocument/2006/relationships/hyperlink" Id="rId73" Target="calculus-derivatives.html#thm-product-rule" TargetMode="External" /><Relationship Type="http://schemas.openxmlformats.org/officeDocument/2006/relationships/hyperlink" Id="rId170" Target="calculus-integration.html#def-continuous" TargetMode="External" /><Relationship Type="http://schemas.openxmlformats.org/officeDocument/2006/relationships/hyperlink" Id="rId171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86" Target="https://doi.org/10.1201/9781315370200" TargetMode="External" /><Relationship Type="http://schemas.openxmlformats.org/officeDocument/2006/relationships/hyperlink" Id="rId210" Target="https://en.wikipedia.org/wiki/Ball_(mathematics)" TargetMode="External" /><Relationship Type="http://schemas.openxmlformats.org/officeDocument/2006/relationships/hyperlink" Id="rId204" Target="https://en.wikipedia.org/wiki/Errors_and_residuals" TargetMode="External" /><Relationship Type="http://schemas.openxmlformats.org/officeDocument/2006/relationships/hyperlink" Id="rId192" Target="https://en.wikipedia.org/wiki/Gradient" TargetMode="External" /><Relationship Type="http://schemas.openxmlformats.org/officeDocument/2006/relationships/hyperlink" Id="rId212" Target="https://en.wikipedia.org/wiki/Hessian_matrix" TargetMode="External" /><Relationship Type="http://schemas.openxmlformats.org/officeDocument/2006/relationships/hyperlink" Id="rId202" Target="https://en.wikipedia.org/wiki/Jacobian_matrix_and_determinant" TargetMode="External" /><Relationship Type="http://schemas.openxmlformats.org/officeDocument/2006/relationships/hyperlink" Id="rId196" Target="https://en.wikipedia.org/wiki/Level_set" TargetMode="External" /><Relationship Type="http://schemas.openxmlformats.org/officeDocument/2006/relationships/hyperlink" Id="rId200" Target="https://en.wikipedia.org/wiki/Matrix_calculus" TargetMode="External" /><Relationship Type="http://schemas.openxmlformats.org/officeDocument/2006/relationships/hyperlink" Id="rId188" Target="https://en.wikipedia.org/wiki/Partial_derivative" TargetMode="External" /><Relationship Type="http://schemas.openxmlformats.org/officeDocument/2006/relationships/hyperlink" Id="rId206" Target="https://en.wikipedia.org/wiki/Residual_sum_of_squares" TargetMode="External" /><Relationship Type="http://schemas.openxmlformats.org/officeDocument/2006/relationships/hyperlink" Id="rId214" Target="https://en.wikipedia.org/wiki/Symmetry_of_second_derivatives" TargetMode="External" /><Relationship Type="http://schemas.openxmlformats.org/officeDocument/2006/relationships/hyperlink" Id="rId198" Target="https://en.wikipedia.org/wiki/Total_derivative" TargetMode="External" /><Relationship Type="http://schemas.openxmlformats.org/officeDocument/2006/relationships/hyperlink" Id="rId194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82" Target="https://hua-zhou.github.io/" TargetMode="External" /><Relationship Type="http://schemas.openxmlformats.org/officeDocument/2006/relationships/hyperlink" Id="rId208" Target="https://quickfem.com/wp-content/uploads/IFEM.AppF_.pdf" TargetMode="External" /><Relationship Type="http://schemas.openxmlformats.org/officeDocument/2006/relationships/hyperlink" Id="rId183" Target="https://ucla-biostat-216.github.io/2023fall/schedule/schedule.html" TargetMode="External" /><Relationship Type="http://schemas.openxmlformats.org/officeDocument/2006/relationships/hyperlink" Id="rId1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17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84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65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66" Target="https://www.youtube.com/watch?v=E7ZN4y2tW0I&amp;list=PLRDl2inPrWQVu2OvnTvtkRpJ-wz-URMJx" TargetMode="External" /><Relationship Type="http://schemas.openxmlformats.org/officeDocument/2006/relationships/hyperlink" Id="rId123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32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22" Target="https://www.youtube.com/watch?v=rhn7ie7JBdA&amp;list=PLRDl2inPrWQVu2OvnTvtkRpJ-wz-URMJx" TargetMode="External" /><Relationship Type="http://schemas.openxmlformats.org/officeDocument/2006/relationships/hyperlink" Id="rId133" Target="https://www.youtube.com/watch?v=zjLUIkF4H6M&amp;list=PLRDl2inPrWQVu2OvnTvtkRpJ-wz-URMJx" TargetMode="External" /><Relationship Type="http://schemas.openxmlformats.org/officeDocument/2006/relationships/hyperlink" Id="rId219" Target="https://www2.imm.dtu.dk/pubdb/edoc/imm3274.pdf" TargetMode="External" /><Relationship Type="http://schemas.openxmlformats.org/officeDocument/2006/relationships/hyperlink" Id="rId64" Target="linear-algebra-inner-products.qmd#thm-cauchy-schwarz" TargetMode="External" /><Relationship Type="http://schemas.openxmlformats.org/officeDocument/2006/relationships/hyperlink" Id="rId71" Target="linear-algebra-matrices.html#def-matrix-mult" TargetMode="External" /><Relationship Type="http://schemas.openxmlformats.org/officeDocument/2006/relationships/hyperlink" Id="rId72" Target="linear-algebra-matrices.html#def-scalar-mult" TargetMode="External" /><Relationship Type="http://schemas.openxmlformats.org/officeDocument/2006/relationships/hyperlink" Id="rId101" Target="linear-algebra-matrices.html#thm-transpose-product" TargetMode="External" /><Relationship Type="http://schemas.openxmlformats.org/officeDocument/2006/relationships/hyperlink" Id="rId54" Target="linear-algebra-matrices.qmd#def-affine-offset" TargetMode="External" /><Relationship Type="http://schemas.openxmlformats.org/officeDocument/2006/relationships/hyperlink" Id="rId50" Target="linear-algebra-matrices.qmd#def-hyperplane" TargetMode="External" /><Relationship Type="http://schemas.openxmlformats.org/officeDocument/2006/relationships/hyperlink" Id="rId51" Target="linear-algebra-matrices.qmd#def-normal-vector" TargetMode="External" /><Relationship Type="http://schemas.openxmlformats.org/officeDocument/2006/relationships/hyperlink" Id="rId117" Target="linear-algebra-projections.html#def-least-squares" TargetMode="External" /><Relationship Type="http://schemas.openxmlformats.org/officeDocument/2006/relationships/hyperlink" Id="rId55" Target="linear-algebra-rank-nullity.qmd#thm-hyperplane-subspace" TargetMode="External" /><Relationship Type="http://schemas.openxmlformats.org/officeDocument/2006/relationships/hyperlink" Id="rId106" Target="linear-algebra-special-matrices.html#def-quadratic-form" TargetMode="External" /><Relationship Type="http://schemas.openxmlformats.org/officeDocument/2006/relationships/hyperlink" Id="rId175" Target="linear-algebra-special-matrices.html#def-symmetric-matrix" TargetMode="External" /><Relationship Type="http://schemas.openxmlformats.org/officeDocument/2006/relationships/hyperlink" Id="rId135" Target="linear-algebra-special-matrices.html#def-trace" TargetMode="External" /><Relationship Type="http://schemas.openxmlformats.org/officeDocument/2006/relationships/hyperlink" Id="rId52" Target="linear-algebra-subspaces.html#def-dimension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44" Target="linear-algebra-vectors.html#def-euclidean-norm" TargetMode="External" /><Relationship Type="http://schemas.openxmlformats.org/officeDocument/2006/relationships/hyperlink" Id="rId60" Target="linear-algebra-vectors.qmd#def-dot-product" TargetMode="External" /><Relationship Type="http://schemas.openxmlformats.org/officeDocument/2006/relationships/hyperlink" Id="rId62" Target="linear-algebra-vectors.qmd#def-unit-vector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6" Target="algebra-basics.html#def-absolute-value" TargetMode="External" /><Relationship Type="http://schemas.openxmlformats.org/officeDocument/2006/relationships/hyperlink" Id="rId154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57" Target="algebra-exponentials.qmd#def-intercept" TargetMode="External" /><Relationship Type="http://schemas.openxmlformats.org/officeDocument/2006/relationships/hyperlink" Id="rId56" Target="algebra-exponentials.qmd#def-slop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57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25" Target="calculus-derivatives.html#thm-chain-rule" TargetMode="External" /><Relationship Type="http://schemas.openxmlformats.org/officeDocument/2006/relationships/hyperlink" Id="rId73" Target="calculus-derivatives.html#thm-product-rule" TargetMode="External" /><Relationship Type="http://schemas.openxmlformats.org/officeDocument/2006/relationships/hyperlink" Id="rId170" Target="calculus-integration.html#def-continuous" TargetMode="External" /><Relationship Type="http://schemas.openxmlformats.org/officeDocument/2006/relationships/hyperlink" Id="rId171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86" Target="https://doi.org/10.1201/9781315370200" TargetMode="External" /><Relationship Type="http://schemas.openxmlformats.org/officeDocument/2006/relationships/hyperlink" Id="rId210" Target="https://en.wikipedia.org/wiki/Ball_(mathematics)" TargetMode="External" /><Relationship Type="http://schemas.openxmlformats.org/officeDocument/2006/relationships/hyperlink" Id="rId204" Target="https://en.wikipedia.org/wiki/Errors_and_residuals" TargetMode="External" /><Relationship Type="http://schemas.openxmlformats.org/officeDocument/2006/relationships/hyperlink" Id="rId192" Target="https://en.wikipedia.org/wiki/Gradient" TargetMode="External" /><Relationship Type="http://schemas.openxmlformats.org/officeDocument/2006/relationships/hyperlink" Id="rId212" Target="https://en.wikipedia.org/wiki/Hessian_matrix" TargetMode="External" /><Relationship Type="http://schemas.openxmlformats.org/officeDocument/2006/relationships/hyperlink" Id="rId202" Target="https://en.wikipedia.org/wiki/Jacobian_matrix_and_determinant" TargetMode="External" /><Relationship Type="http://schemas.openxmlformats.org/officeDocument/2006/relationships/hyperlink" Id="rId196" Target="https://en.wikipedia.org/wiki/Level_set" TargetMode="External" /><Relationship Type="http://schemas.openxmlformats.org/officeDocument/2006/relationships/hyperlink" Id="rId200" Target="https://en.wikipedia.org/wiki/Matrix_calculus" TargetMode="External" /><Relationship Type="http://schemas.openxmlformats.org/officeDocument/2006/relationships/hyperlink" Id="rId188" Target="https://en.wikipedia.org/wiki/Partial_derivative" TargetMode="External" /><Relationship Type="http://schemas.openxmlformats.org/officeDocument/2006/relationships/hyperlink" Id="rId206" Target="https://en.wikipedia.org/wiki/Residual_sum_of_squares" TargetMode="External" /><Relationship Type="http://schemas.openxmlformats.org/officeDocument/2006/relationships/hyperlink" Id="rId214" Target="https://en.wikipedia.org/wiki/Symmetry_of_second_derivatives" TargetMode="External" /><Relationship Type="http://schemas.openxmlformats.org/officeDocument/2006/relationships/hyperlink" Id="rId198" Target="https://en.wikipedia.org/wiki/Total_derivative" TargetMode="External" /><Relationship Type="http://schemas.openxmlformats.org/officeDocument/2006/relationships/hyperlink" Id="rId194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82" Target="https://hua-zhou.github.io/" TargetMode="External" /><Relationship Type="http://schemas.openxmlformats.org/officeDocument/2006/relationships/hyperlink" Id="rId208" Target="https://quickfem.com/wp-content/uploads/IFEM.AppF_.pdf" TargetMode="External" /><Relationship Type="http://schemas.openxmlformats.org/officeDocument/2006/relationships/hyperlink" Id="rId183" Target="https://ucla-biostat-216.github.io/2023fall/schedule/schedule.html" TargetMode="External" /><Relationship Type="http://schemas.openxmlformats.org/officeDocument/2006/relationships/hyperlink" Id="rId1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17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84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65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66" Target="https://www.youtube.com/watch?v=E7ZN4y2tW0I&amp;list=PLRDl2inPrWQVu2OvnTvtkRpJ-wz-URMJx" TargetMode="External" /><Relationship Type="http://schemas.openxmlformats.org/officeDocument/2006/relationships/hyperlink" Id="rId123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32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22" Target="https://www.youtube.com/watch?v=rhn7ie7JBdA&amp;list=PLRDl2inPrWQVu2OvnTvtkRpJ-wz-URMJx" TargetMode="External" /><Relationship Type="http://schemas.openxmlformats.org/officeDocument/2006/relationships/hyperlink" Id="rId133" Target="https://www.youtube.com/watch?v=zjLUIkF4H6M&amp;list=PLRDl2inPrWQVu2OvnTvtkRpJ-wz-URMJx" TargetMode="External" /><Relationship Type="http://schemas.openxmlformats.org/officeDocument/2006/relationships/hyperlink" Id="rId219" Target="https://www2.imm.dtu.dk/pubdb/edoc/imm3274.pdf" TargetMode="External" /><Relationship Type="http://schemas.openxmlformats.org/officeDocument/2006/relationships/hyperlink" Id="rId64" Target="linear-algebra-inner-products.qmd#thm-cauchy-schwarz" TargetMode="External" /><Relationship Type="http://schemas.openxmlformats.org/officeDocument/2006/relationships/hyperlink" Id="rId71" Target="linear-algebra-matrices.html#def-matrix-mult" TargetMode="External" /><Relationship Type="http://schemas.openxmlformats.org/officeDocument/2006/relationships/hyperlink" Id="rId72" Target="linear-algebra-matrices.html#def-scalar-mult" TargetMode="External" /><Relationship Type="http://schemas.openxmlformats.org/officeDocument/2006/relationships/hyperlink" Id="rId101" Target="linear-algebra-matrices.html#thm-transpose-product" TargetMode="External" /><Relationship Type="http://schemas.openxmlformats.org/officeDocument/2006/relationships/hyperlink" Id="rId54" Target="linear-algebra-matrices.qmd#def-affine-offset" TargetMode="External" /><Relationship Type="http://schemas.openxmlformats.org/officeDocument/2006/relationships/hyperlink" Id="rId50" Target="linear-algebra-matrices.qmd#def-hyperplane" TargetMode="External" /><Relationship Type="http://schemas.openxmlformats.org/officeDocument/2006/relationships/hyperlink" Id="rId51" Target="linear-algebra-matrices.qmd#def-normal-vector" TargetMode="External" /><Relationship Type="http://schemas.openxmlformats.org/officeDocument/2006/relationships/hyperlink" Id="rId117" Target="linear-algebra-projections.html#def-least-squares" TargetMode="External" /><Relationship Type="http://schemas.openxmlformats.org/officeDocument/2006/relationships/hyperlink" Id="rId55" Target="linear-algebra-rank-nullity.qmd#thm-hyperplane-subspace" TargetMode="External" /><Relationship Type="http://schemas.openxmlformats.org/officeDocument/2006/relationships/hyperlink" Id="rId106" Target="linear-algebra-special-matrices.html#def-quadratic-form" TargetMode="External" /><Relationship Type="http://schemas.openxmlformats.org/officeDocument/2006/relationships/hyperlink" Id="rId175" Target="linear-algebra-special-matrices.html#def-symmetric-matrix" TargetMode="External" /><Relationship Type="http://schemas.openxmlformats.org/officeDocument/2006/relationships/hyperlink" Id="rId135" Target="linear-algebra-special-matrices.html#def-trace" TargetMode="External" /><Relationship Type="http://schemas.openxmlformats.org/officeDocument/2006/relationships/hyperlink" Id="rId52" Target="linear-algebra-subspaces.html#def-dimension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44" Target="linear-algebra-vectors.html#def-euclidean-norm" TargetMode="External" /><Relationship Type="http://schemas.openxmlformats.org/officeDocument/2006/relationships/hyperlink" Id="rId60" Target="linear-algebra-vectors.qmd#def-dot-product" TargetMode="External" /><Relationship Type="http://schemas.openxmlformats.org/officeDocument/2006/relationships/hyperlink" Id="rId62" Target="linear-algebra-vectors.qmd#def-unit-vector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2026-10-29T23:06:18Z</dcterms:created>
  <dcterms:modified xsi:type="dcterms:W3CDTF">2026-10-29T23:06:18Z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14:56:31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