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2026-10-29 07:45:31 (PDT)</w:t>
      </w:r>
    </w:p>
    <w:bookmarkStart w:id="165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23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explicitly.</w:t>
      </w:r>
    </w:p>
    <w:bookmarkEnd w:id="113"/>
    <w:bookmarkStart w:id="115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</w:p>
    <w:bookmarkEnd w:id="115"/>
    <w:bookmarkStart w:id="116" w:name="exr-write-in-matrix-form-score"/>
    <w:p>
      <w:pPr>
        <w:pStyle w:val="BodyText"/>
      </w:pPr>
      <w:r>
        <w:rPr>
          <w:b/>
          <w:bCs/>
        </w:rPr>
        <w:t xml:space="preserve">Exercise 3 (Score a patient)</w:t>
      </w:r>
      <w:r>
        <w:t xml:space="preserve"> </w:t>
      </w:r>
      <w:r>
        <w:t xml:space="preserve">Give the score from the rule in</w:t>
      </w:r>
      <w:r>
        <w:t xml:space="preserve"> </w:t>
      </w:r>
      <w:hyperlink w:anchor="exr-write-in-matrix-form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6"/>
    <w:bookmarkStart w:id="119" w:name="sol-write-in-matrix-form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are not comparable as they stand.</w:t>
      </w:r>
      <w:r>
        <w:t xml:space="preserve"> </w:t>
      </w: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on BMI,</w:t>
      </w:r>
      <w:r>
        <w:t xml:space="preserve"> </w:t>
      </w:r>
      <m:oMath>
        <m:r>
          <m:t>1.5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7.5</m:t>
        </m:r>
      </m:oMath>
      <w:r>
        <w:t xml:space="preserve"> </w:t>
      </w:r>
      <w:r>
        <w:t xml:space="preserve">times the weight on blood pressure,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but the contribution of BMI,</w:t>
      </w:r>
      <w:r>
        <w:t xml:space="preserve"> </w:t>
      </w:r>
      <m:oMath>
        <m:r>
          <m:t>42</m:t>
        </m:r>
      </m:oMath>
      <w:r>
        <w:t xml:space="preserve">,</w:t>
      </w:r>
      <w:r>
        <w:t xml:space="preserve"> </w:t>
      </w:r>
      <w:r>
        <w:t xml:space="preserve">is less than twice the contribution of blood pressure,</w:t>
      </w:r>
      <w:r>
        <w:t xml:space="preserve"> </w:t>
      </w:r>
      <m:oMath>
        <m:r>
          <m:t>26</m:t>
        </m:r>
      </m:oMath>
      <w:r>
        <w:t xml:space="preserve">,</w:t>
      </w:r>
      <w:r>
        <w:t xml:space="preserve"> </w:t>
      </w:r>
      <w:r>
        <w:t xml:space="preserve">because the BMI</w:t>
      </w:r>
      <w:r>
        <w:t xml:space="preserve"> </w:t>
      </w:r>
      <w:hyperlink r:id="rId118">
        <w:r>
          <w:rPr>
            <w:rStyle w:val="Hyperlink"/>
          </w:rPr>
          <w:t xml:space="preserve">value</w:t>
        </w:r>
      </w:hyperlink>
      <w:r>
        <w:t xml:space="preserve">,</w:t>
      </w:r>
      <w:r>
        <w:t xml:space="preserve"> </w:t>
      </w:r>
      <m:oMath>
        <m:r>
          <m:t>28</m:t>
        </m:r>
      </m:oMath>
      <w:r>
        <w:t xml:space="preserve">,</w:t>
      </w:r>
      <w:r>
        <w:t xml:space="preserve"> </w:t>
      </w:r>
      <w:r>
        <w:t xml:space="preserve">is much smaller than the blood pressure value,</w:t>
      </w:r>
      <w:r>
        <w:t xml:space="preserve"> </w:t>
      </w:r>
      <m:oMath>
        <m:r>
          <m:t>130</m:t>
        </m:r>
      </m:oMath>
      <w:r>
        <w:t xml:space="preserve">.</w:t>
      </w:r>
      <w:r>
        <w:t xml:space="preserve"> </w:t>
      </w:r>
      <w:r>
        <w:t xml:space="preserve">So the weight on a feature says nothing on its own</w:t>
      </w:r>
      <w:r>
        <w:t xml:space="preserve"> </w:t>
      </w:r>
      <w:r>
        <w:t xml:space="preserve">about how much that feature contributes to the score.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changes the score:</w:t>
      </w:r>
      <w:r>
        <w:t xml:space="preserve"> </w:t>
      </w:r>
      <w:r>
        <w:t xml:space="preserve">without it,</w:t>
      </w:r>
      <w:r>
        <w:t xml:space="preserve"> </w:t>
      </w:r>
      <w:r>
        <w:t xml:space="preserve">the score would be</w:t>
      </w:r>
      <w:r>
        <w:t xml:space="preserve"> </w:t>
      </w:r>
      <m:oMath>
        <m:r>
          <m:t>88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58</m:t>
        </m:r>
      </m:oMath>
      <w:r>
        <w:t xml:space="preserve">.</w:t>
      </w:r>
    </w:p>
    <w:bookmarkEnd w:id="119"/>
    <w:bookmarkStart w:id="120" w:name="exr-which-are-linear"/>
    <w:p>
      <w:pPr>
        <w:pStyle w:val="BodyText"/>
      </w:pPr>
      <w:r>
        <w:rPr>
          <w:b/>
          <w:bCs/>
        </w:rPr>
        <w:t xml:space="preserve">Exercise 4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20"/>
    <w:bookmarkStart w:id="122" w:name="sol-which-are-linear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21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22"/>
    <w:bookmarkEnd w:id="123"/>
    <w:bookmarkStart w:id="164" w:name="transposes-of-sums-and-products"/>
    <w:p>
      <w:pPr>
        <w:pStyle w:val="Heading3"/>
      </w:pPr>
      <w:r>
        <w:t xml:space="preserve">1.8 Transposes of sums and products</w:t>
      </w:r>
    </w:p>
    <w:bookmarkStart w:id="124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5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6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6"/>
    <w:bookmarkStart w:id="127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8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8"/>
    <w:bookmarkStart w:id="163" w:name="refs"/>
    <w:bookmarkStart w:id="130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https://en.wikipedia.org/wiki/Matrix_(mathematics)</w:t>
        </w:r>
      </w:hyperlink>
    </w:p>
    <w:bookmarkEnd w:id="130"/>
    <w:bookmarkStart w:id="132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https://en.wikipedia.org/wiki/Tensor</w:t>
        </w:r>
      </w:hyperlink>
    </w:p>
    <w:bookmarkEnd w:id="132"/>
    <w:bookmarkStart w:id="134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https://en.wikipedia.org/wiki/Transpose</w:t>
        </w:r>
      </w:hyperlink>
    </w:p>
    <w:bookmarkEnd w:id="134"/>
    <w:bookmarkStart w:id="136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https://en.wikipedia.org/wiki/Zero_matrix</w:t>
        </w:r>
      </w:hyperlink>
    </w:p>
    <w:bookmarkEnd w:id="136"/>
    <w:bookmarkStart w:id="138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https://en.wikipedia.org/wiki/Matrix_addition</w:t>
        </w:r>
      </w:hyperlink>
    </w:p>
    <w:bookmarkEnd w:id="138"/>
    <w:bookmarkStart w:id="140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https://en.wikipedia.org/wiki/Scalar_multiplication</w:t>
        </w:r>
      </w:hyperlink>
    </w:p>
    <w:bookmarkEnd w:id="140"/>
    <w:bookmarkStart w:id="142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https://en.wikipedia.org/wiki/Matrix_multiplication</w:t>
        </w:r>
      </w:hyperlink>
    </w:p>
    <w:bookmarkEnd w:id="142"/>
    <w:bookmarkStart w:id="144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https://en.wikipedia.org/wiki/Square_matrix</w:t>
        </w:r>
      </w:hyperlink>
    </w:p>
    <w:bookmarkEnd w:id="144"/>
    <w:bookmarkStart w:id="146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https://en.wikipedia.org/wiki/Main_diagonal</w:t>
        </w:r>
      </w:hyperlink>
    </w:p>
    <w:bookmarkEnd w:id="146"/>
    <w:bookmarkStart w:id="148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https://en.wikipedia.org/wiki/Identity_matrix</w:t>
        </w:r>
      </w:hyperlink>
    </w:p>
    <w:bookmarkEnd w:id="148"/>
    <w:bookmarkStart w:id="150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https://en.wikipedia.org/wiki/System_of_linear_equations</w:t>
        </w:r>
      </w:hyperlink>
    </w:p>
    <w:bookmarkEnd w:id="150"/>
    <w:bookmarkStart w:id="152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https://en.wikipedia.org/wiki/Linear_map</w:t>
        </w:r>
      </w:hyperlink>
    </w:p>
    <w:bookmarkEnd w:id="152"/>
    <w:bookmarkStart w:id="154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https://en.wikipedia.org/wiki/Translation_(geometry)</w:t>
        </w:r>
      </w:hyperlink>
    </w:p>
    <w:bookmarkEnd w:id="154"/>
    <w:bookmarkStart w:id="156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6"/>
    <w:bookmarkStart w:id="158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7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8"/>
    <w:bookmarkStart w:id="160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https://en.wikipedia.org/wiki/Hyperplane</w:t>
        </w:r>
      </w:hyperlink>
    </w:p>
    <w:bookmarkEnd w:id="160"/>
    <w:bookmarkStart w:id="162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https://en.wikipedia.org/wiki/Normal_(geometry)</w:t>
        </w:r>
      </w:hyperlink>
    </w:p>
    <w:bookmarkEnd w:id="162"/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2026-10-29T15:37:55Z</dcterms:created>
  <dcterms:modified xsi:type="dcterms:W3CDTF">2026-10-29T15:37:55Z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07:45:31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