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2026-10-09 10:02:20 (PDT)</w:t>
      </w:r>
    </w:p>
    <w:bookmarkStart w:id="66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pStyle w:val="Compact"/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3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3"/>
    <w:bookmarkStart w:id="35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7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g</m:t>
        </m:r>
      </m:oMath>
      <w:r>
        <w:t xml:space="preserve">.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  <w:r>
        <w:t xml:space="preserve"> </w:t>
      </w:r>
      <m:oMath>
        <m:sSup>
          <m:e>
            <m:r>
              <m:t>e</m:t>
            </m:r>
          </m:e>
          <m:sup>
            <m:r>
              <m:t>τ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0.71828</m:t>
        </m:r>
        <m:r>
          <m:rPr>
            <m:sty m:val="p"/>
          </m:rPr>
          <m:t>=</m:t>
        </m:r>
        <m:r>
          <m:t>1.43656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6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bi"/>
              </m:rPr>
              <m:t>S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</m:oMath>
      <w:r>
        <w:t xml:space="preserve">.</w:t>
      </w:r>
      <w:r>
        <w:t xml:space="preserve"> </w:t>
      </w: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7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7"/>
    <w:bookmarkStart w:id="48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pStyle w:val="Compact"/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8"/>
    <w:bookmarkStart w:id="50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3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6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</m:oMath>
      <w:r>
        <w:t xml:space="preserve">:</w:t>
      </w:r>
      <w:r>
        <w:t xml:space="preserve"> </w:t>
      </w: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6"/>
    <w:bookmarkStart w:id="57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5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0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E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</m:e>
        </m:d>
        <m:r>
          <m:t>​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60"/>
    <w:bookmarkStart w:id="62" w:name="thm-second-order-condition"/>
    <w:p>
      <w:pPr>
        <w:pStyle w:val="BodyText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4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4"/>
    <w:bookmarkStart w:id="65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±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End w:id="66"/>
    <w:bookmarkStart w:id="103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69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69"/>
    <w:bookmarkStart w:id="73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1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2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3"/>
    <w:bookmarkStart w:id="74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4"/>
    <w:bookmarkStart w:id="75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5"/>
    <w:bookmarkStart w:id="76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6"/>
    <w:bookmarkStart w:id="77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8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8"/>
    <w:bookmarkStart w:id="80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0"/>
    <w:bookmarkStart w:id="81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1"/>
    <w:bookmarkStart w:id="8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3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at the midpoint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5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5"/>
    <w:bookmarkStart w:id="86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6"/>
    <w:bookmarkStart w:id="8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8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8"/>
    <w:bookmarkStart w:id="90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89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0"/>
    <w:bookmarkStart w:id="91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1"/>
    <w:bookmarkStart w:id="93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2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79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4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4"/>
    <w:bookmarkStart w:id="96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5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7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7"/>
    <w:bookmarkStart w:id="99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99"/>
    <w:bookmarkStart w:id="101" w:name="cor-convex-stationary"/>
    <w:p>
      <w:pPr>
        <w:pStyle w:val="BodyText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2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2"/>
    <w:bookmarkEnd w:id="103"/>
    <w:bookmarkStart w:id="12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6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6"/>
    <w:bookmarkStart w:id="107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8"/>
    <w:bookmarkStart w:id="10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1.25</m:t>
        </m:r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09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0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0"/>
    <w:bookmarkStart w:id="114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3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second equation being the constraint itself.</w:t>
      </w:r>
    </w:p>
    <w:bookmarkEnd w:id="114"/>
    <w:bookmarkStart w:id="11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7"/>
        </w:numPr>
      </w:pPr>
      <w:r>
        <w:t xml:space="preserve">the constraint: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rPr>
            <m:sty m:val="bi"/>
          </m:rPr>
          <m:t>A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value:</w:t>
      </w:r>
      <w:r>
        <w:t xml:space="preserve"> </w:t>
      </w:r>
      <m:oMath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0"/>
    <w:bookmarkStart w:id="122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2"/>
    <w:bookmarkStart w:id="124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bookmarkStart w:id="125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5"/>
    <w:bookmarkStart w:id="12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25</m:t>
                </m:r>
              </m:den>
            </m:f>
          </m:e>
        </m:d>
        <m:r>
          <m:t>​</m:t>
        </m:r>
        <m:r>
          <m:t> 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  <w:r>
        <w:t xml:space="preserve"> </w:t>
      </w:r>
      <m:oMath>
        <m:f>
          <m:fPr>
            <m:type m:val="lin"/>
          </m:fPr>
          <m:num>
            <m:r>
              <m:t>10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7"/>
    <w:bookmarkEnd w:id="128"/>
    <w:bookmarkStart w:id="158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3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2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3"/>
    <w:bookmarkStart w:id="134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4"/>
    <w:bookmarkStart w:id="135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5"/>
    <w:bookmarkStart w:id="136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2.5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2.05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2.05</m:t>
        </m:r>
        <m:r>
          <m:rPr>
            <m:sty m:val="p"/>
          </m:rPr>
          <m:t>+</m:t>
        </m:r>
        <m:r>
          <m:t>1.951219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2.000610</m:t>
        </m:r>
      </m:oMath>
      <w:r>
        <w:t xml:space="preserve"> </w:t>
      </w:r>
      <w:r>
        <w:t xml:space="preserve">(to six decimals);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6"/>
    <w:bookmarkStart w:id="137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7"/>
    <w:bookmarkStart w:id="138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8"/>
    <w:bookmarkStart w:id="13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0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</m:t>
        </m:r>
      </m:oMath>
      <w:r>
        <w:t xml:space="preserve">.</w:t>
      </w:r>
      <w:r>
        <w:t xml:space="preserve"> </w:t>
      </w: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2.5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2.05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0"/>
    <w:bookmarkStart w:id="141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1"/>
    <w:bookmarkStart w:id="142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2"/>
    <w:bookmarkStart w:id="143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3"/>
    <w:bookmarkStart w:id="144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4"/>
    <w:bookmarkStart w:id="14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6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the minimizer.</w:t>
      </w:r>
    </w:p>
    <w:bookmarkEnd w:id="146"/>
    <w:bookmarkStart w:id="147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7"/>
    <w:bookmarkStart w:id="148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8"/>
    <w:bookmarkStart w:id="149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bookmarkStart w:id="150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0"/>
    <w:bookmarkStart w:id="152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1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2"/>
    <w:bookmarkStart w:id="153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5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5"/>
    <w:bookmarkStart w:id="157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7"/>
    <w:bookmarkEnd w:id="158"/>
    <w:bookmarkStart w:id="162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59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0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1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2"/>
    <w:bookmarkStart w:id="170" w:name="references"/>
    <w:p>
      <w:pPr>
        <w:pStyle w:val="Heading2"/>
      </w:pPr>
      <w:r>
        <w:t xml:space="preserve">References</w:t>
      </w:r>
    </w:p>
    <w:bookmarkStart w:id="169" w:name="refs"/>
    <w:bookmarkStart w:id="164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3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4"/>
    <w:bookmarkStart w:id="166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5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6"/>
    <w:bookmarkStart w:id="16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7"/>
    <w:bookmarkStart w:id="168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0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9" Target="algebra.qmd#def-convex-function" TargetMode="External" /><Relationship Type="http://schemas.openxmlformats.org/officeDocument/2006/relationships/hyperlink" Id="rId100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6" Target="algebra.qmd#def-natural-log" TargetMode="External" /><Relationship Type="http://schemas.openxmlformats.org/officeDocument/2006/relationships/hyperlink" Id="rId132" Target="algebra.qmd#def-sequence-limit" TargetMode="External" /><Relationship Type="http://schemas.openxmlformats.org/officeDocument/2006/relationships/hyperlink" Id="rId34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89" Target="calculus.qmd#def-tangent-line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5" Target="https://doi.org/10.1007/978-0-387-40065-5" TargetMode="External" /><Relationship Type="http://schemas.openxmlformats.org/officeDocument/2006/relationships/hyperlink" Id="rId163" Target="https://doi.org/10.1017/CBO9780511804441" TargetMode="External" /><Relationship Type="http://schemas.openxmlformats.org/officeDocument/2006/relationships/hyperlink" Id="rId159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0" Target="https://ucla-biostat-216.github.io/2024fall/slides/13-optim/13-optim.html" TargetMode="External" /><Relationship Type="http://schemas.openxmlformats.org/officeDocument/2006/relationships/hyperlink" Id="rId161" Target="https://www.youtube.com/playlist?list=PLZHQObOWTQDNU6R1_67000Dx_ZCJB-3pi" TargetMode="External" /><Relationship Type="http://schemas.openxmlformats.org/officeDocument/2006/relationships/hyperlink" Id="rId119" Target="linear-algebra.qmd#cor-inverse-symmetric" TargetMode="External" /><Relationship Type="http://schemas.openxmlformats.org/officeDocument/2006/relationships/hyperlink" Id="rId58" Target="linear-algebra.qmd#def-dot-product" TargetMode="External" /><Relationship Type="http://schemas.openxmlformats.org/officeDocument/2006/relationships/hyperlink" Id="rId49" Target="linear-algebra.qmd#def-eigendecomposition" TargetMode="External" /><Relationship Type="http://schemas.openxmlformats.org/officeDocument/2006/relationships/hyperlink" Id="rId98" Target="linear-algebra.qmd#def-invertible-matrix" TargetMode="External" /><Relationship Type="http://schemas.openxmlformats.org/officeDocument/2006/relationships/hyperlink" Id="rId115" Target="linear-algebra.qmd#def-linearly-independent" TargetMode="External" /><Relationship Type="http://schemas.openxmlformats.org/officeDocument/2006/relationships/hyperlink" Id="rId43" Target="linear-algebra.qmd#def-matrix-mult" TargetMode="External" /><Relationship Type="http://schemas.openxmlformats.org/officeDocument/2006/relationships/hyperlink" Id="rId54" Target="linear-algebra.qmd#def-orthogonal-matrix" TargetMode="External" /><Relationship Type="http://schemas.openxmlformats.org/officeDocument/2006/relationships/hyperlink" Id="rId61" Target="linear-algebra.qmd#def-positive-definite" TargetMode="External" /><Relationship Type="http://schemas.openxmlformats.org/officeDocument/2006/relationships/hyperlink" Id="rId95" Target="linear-algebra.qmd#def-positive-semidefinite" TargetMode="External" /><Relationship Type="http://schemas.openxmlformats.org/officeDocument/2006/relationships/hyperlink" Id="rId55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59" Target="linear-algebra.qmd#thm-cauchy-schwarz" TargetMode="External" /><Relationship Type="http://schemas.openxmlformats.org/officeDocument/2006/relationships/hyperlink" Id="rId63" Target="linear-algebra.qmd#thm-definite-eigenvalues" TargetMode="External" /><Relationship Type="http://schemas.openxmlformats.org/officeDocument/2006/relationships/hyperlink" Id="rId121" Target="linear-algebra.qmd#thm-invertible-rank" TargetMode="External" /><Relationship Type="http://schemas.openxmlformats.org/officeDocument/2006/relationships/hyperlink" Id="rId72" Target="linear-algebra.qmd#thm-norm-properties" TargetMode="External" /><Relationship Type="http://schemas.openxmlformats.org/officeDocument/2006/relationships/hyperlink" Id="rId53" Target="linear-algebra.qmd#thm-orthogonal-norm" TargetMode="External" /><Relationship Type="http://schemas.openxmlformats.org/officeDocument/2006/relationships/hyperlink" Id="rId117" Target="linear-algebra.qmd#thm-pd-inverse" TargetMode="External" /><Relationship Type="http://schemas.openxmlformats.org/officeDocument/2006/relationships/hyperlink" Id="rId118" Target="linear-algebra.qmd#thm-pd-operations" TargetMode="External" /><Relationship Type="http://schemas.openxmlformats.org/officeDocument/2006/relationships/hyperlink" Id="rId51" Target="linear-algebra.qmd#thm-spectral" TargetMode="External" /><Relationship Type="http://schemas.openxmlformats.org/officeDocument/2006/relationships/hyperlink" Id="rId52" Target="linear-algebra.qmd#thm-transpose-product" TargetMode="External" /><Relationship Type="http://schemas.openxmlformats.org/officeDocument/2006/relationships/hyperlink" Id="rId71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6" Target="proof-writing.qmd#def-proof-by-induction" TargetMode="External" /><Relationship Type="http://schemas.openxmlformats.org/officeDocument/2006/relationships/hyperlink" Id="rId40" Target="sets-functions.qmd#def-composition" TargetMode="External" /><Relationship Type="http://schemas.openxmlformats.org/officeDocument/2006/relationships/hyperlink" Id="rId84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1" Target="sets-functions.qmd#def-sequence" TargetMode="External" /><Relationship Type="http://schemas.openxmlformats.org/officeDocument/2006/relationships/hyperlink" Id="rId111" Target="vector-calculus.qmd#cor-deriv-lincom-tp" TargetMode="External" /><Relationship Type="http://schemas.openxmlformats.org/officeDocument/2006/relationships/hyperlink" Id="rId70" Target="vector-calculus.qmd#def-ball" TargetMode="External" /><Relationship Type="http://schemas.openxmlformats.org/officeDocument/2006/relationships/hyperlink" Id="rId112" Target="vector-calculus.qmd#def-constant-wrt-vector" TargetMode="External" /><Relationship Type="http://schemas.openxmlformats.org/officeDocument/2006/relationships/hyperlink" Id="rId38" Target="vector-calculus.qmd#def-continuous-several" TargetMode="External" /><Relationship Type="http://schemas.openxmlformats.org/officeDocument/2006/relationships/hyperlink" Id="rId151" Target="vector-calculus.qmd#def-direction" TargetMode="External" /><Relationship Type="http://schemas.openxmlformats.org/officeDocument/2006/relationships/hyperlink" Id="rId123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1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2" Target="vector-calculus.qmd#thm-chain-vec" TargetMode="External" /><Relationship Type="http://schemas.openxmlformats.org/officeDocument/2006/relationships/hyperlink" Id="rId45" Target="vector-calculus.qmd#thm-hessian-quadratic" TargetMode="External" /><Relationship Type="http://schemas.openxmlformats.org/officeDocument/2006/relationships/hyperlink" Id="rId44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algebra.qmd#def-convex-function" TargetMode="External" /><Relationship Type="http://schemas.openxmlformats.org/officeDocument/2006/relationships/hyperlink" Id="rId100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6" Target="algebra.qmd#def-natural-log" TargetMode="External" /><Relationship Type="http://schemas.openxmlformats.org/officeDocument/2006/relationships/hyperlink" Id="rId132" Target="algebra.qmd#def-sequence-limit" TargetMode="External" /><Relationship Type="http://schemas.openxmlformats.org/officeDocument/2006/relationships/hyperlink" Id="rId34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89" Target="calculus.qmd#def-tangent-line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5" Target="https://doi.org/10.1007/978-0-387-40065-5" TargetMode="External" /><Relationship Type="http://schemas.openxmlformats.org/officeDocument/2006/relationships/hyperlink" Id="rId163" Target="https://doi.org/10.1017/CBO9780511804441" TargetMode="External" /><Relationship Type="http://schemas.openxmlformats.org/officeDocument/2006/relationships/hyperlink" Id="rId159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0" Target="https://ucla-biostat-216.github.io/2024fall/slides/13-optim/13-optim.html" TargetMode="External" /><Relationship Type="http://schemas.openxmlformats.org/officeDocument/2006/relationships/hyperlink" Id="rId161" Target="https://www.youtube.com/playlist?list=PLZHQObOWTQDNU6R1_67000Dx_ZCJB-3pi" TargetMode="External" /><Relationship Type="http://schemas.openxmlformats.org/officeDocument/2006/relationships/hyperlink" Id="rId119" Target="linear-algebra.qmd#cor-inverse-symmetric" TargetMode="External" /><Relationship Type="http://schemas.openxmlformats.org/officeDocument/2006/relationships/hyperlink" Id="rId58" Target="linear-algebra.qmd#def-dot-product" TargetMode="External" /><Relationship Type="http://schemas.openxmlformats.org/officeDocument/2006/relationships/hyperlink" Id="rId49" Target="linear-algebra.qmd#def-eigendecomposition" TargetMode="External" /><Relationship Type="http://schemas.openxmlformats.org/officeDocument/2006/relationships/hyperlink" Id="rId98" Target="linear-algebra.qmd#def-invertible-matrix" TargetMode="External" /><Relationship Type="http://schemas.openxmlformats.org/officeDocument/2006/relationships/hyperlink" Id="rId115" Target="linear-algebra.qmd#def-linearly-independent" TargetMode="External" /><Relationship Type="http://schemas.openxmlformats.org/officeDocument/2006/relationships/hyperlink" Id="rId43" Target="linear-algebra.qmd#def-matrix-mult" TargetMode="External" /><Relationship Type="http://schemas.openxmlformats.org/officeDocument/2006/relationships/hyperlink" Id="rId54" Target="linear-algebra.qmd#def-orthogonal-matrix" TargetMode="External" /><Relationship Type="http://schemas.openxmlformats.org/officeDocument/2006/relationships/hyperlink" Id="rId61" Target="linear-algebra.qmd#def-positive-definite" TargetMode="External" /><Relationship Type="http://schemas.openxmlformats.org/officeDocument/2006/relationships/hyperlink" Id="rId95" Target="linear-algebra.qmd#def-positive-semidefinite" TargetMode="External" /><Relationship Type="http://schemas.openxmlformats.org/officeDocument/2006/relationships/hyperlink" Id="rId55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59" Target="linear-algebra.qmd#thm-cauchy-schwarz" TargetMode="External" /><Relationship Type="http://schemas.openxmlformats.org/officeDocument/2006/relationships/hyperlink" Id="rId63" Target="linear-algebra.qmd#thm-definite-eigenvalues" TargetMode="External" /><Relationship Type="http://schemas.openxmlformats.org/officeDocument/2006/relationships/hyperlink" Id="rId121" Target="linear-algebra.qmd#thm-invertible-rank" TargetMode="External" /><Relationship Type="http://schemas.openxmlformats.org/officeDocument/2006/relationships/hyperlink" Id="rId72" Target="linear-algebra.qmd#thm-norm-properties" TargetMode="External" /><Relationship Type="http://schemas.openxmlformats.org/officeDocument/2006/relationships/hyperlink" Id="rId53" Target="linear-algebra.qmd#thm-orthogonal-norm" TargetMode="External" /><Relationship Type="http://schemas.openxmlformats.org/officeDocument/2006/relationships/hyperlink" Id="rId117" Target="linear-algebra.qmd#thm-pd-inverse" TargetMode="External" /><Relationship Type="http://schemas.openxmlformats.org/officeDocument/2006/relationships/hyperlink" Id="rId118" Target="linear-algebra.qmd#thm-pd-operations" TargetMode="External" /><Relationship Type="http://schemas.openxmlformats.org/officeDocument/2006/relationships/hyperlink" Id="rId51" Target="linear-algebra.qmd#thm-spectral" TargetMode="External" /><Relationship Type="http://schemas.openxmlformats.org/officeDocument/2006/relationships/hyperlink" Id="rId52" Target="linear-algebra.qmd#thm-transpose-product" TargetMode="External" /><Relationship Type="http://schemas.openxmlformats.org/officeDocument/2006/relationships/hyperlink" Id="rId71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6" Target="proof-writing.qmd#def-proof-by-induction" TargetMode="External" /><Relationship Type="http://schemas.openxmlformats.org/officeDocument/2006/relationships/hyperlink" Id="rId40" Target="sets-functions.qmd#def-composition" TargetMode="External" /><Relationship Type="http://schemas.openxmlformats.org/officeDocument/2006/relationships/hyperlink" Id="rId84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1" Target="sets-functions.qmd#def-sequence" TargetMode="External" /><Relationship Type="http://schemas.openxmlformats.org/officeDocument/2006/relationships/hyperlink" Id="rId111" Target="vector-calculus.qmd#cor-deriv-lincom-tp" TargetMode="External" /><Relationship Type="http://schemas.openxmlformats.org/officeDocument/2006/relationships/hyperlink" Id="rId70" Target="vector-calculus.qmd#def-ball" TargetMode="External" /><Relationship Type="http://schemas.openxmlformats.org/officeDocument/2006/relationships/hyperlink" Id="rId112" Target="vector-calculus.qmd#def-constant-wrt-vector" TargetMode="External" /><Relationship Type="http://schemas.openxmlformats.org/officeDocument/2006/relationships/hyperlink" Id="rId38" Target="vector-calculus.qmd#def-continuous-several" TargetMode="External" /><Relationship Type="http://schemas.openxmlformats.org/officeDocument/2006/relationships/hyperlink" Id="rId151" Target="vector-calculus.qmd#def-direction" TargetMode="External" /><Relationship Type="http://schemas.openxmlformats.org/officeDocument/2006/relationships/hyperlink" Id="rId123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1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2" Target="vector-calculus.qmd#thm-chain-vec" TargetMode="External" /><Relationship Type="http://schemas.openxmlformats.org/officeDocument/2006/relationships/hyperlink" Id="rId45" Target="vector-calculus.qmd#thm-hessian-quadratic" TargetMode="External" /><Relationship Type="http://schemas.openxmlformats.org/officeDocument/2006/relationships/hyperlink" Id="rId44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2026-10-09T17:21:57Z</dcterms:created>
  <dcterms:modified xsi:type="dcterms:W3CDTF">2026-10-09T17:21:57Z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