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r>
        <w:t xml:space="preserve">Last modified: 2026-10-15 13:38:58 (PDT)</w:t>
      </w:r>
    </w:p>
    <w:bookmarkStart w:id="127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51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2"/>
    <w:bookmarkStart w:id="43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3"/>
    <w:bookmarkStart w:id="44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4"/>
    <w:bookmarkStart w:id="45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5"/>
    <w:bookmarkStart w:id="46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6"/>
    <w:bookmarkStart w:id="47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9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8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9"/>
    <w:bookmarkStart w:id="50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0"/>
    <w:bookmarkEnd w:id="51"/>
    <w:bookmarkStart w:id="57" w:name="matrix-vector-multiplication"/>
    <w:p>
      <w:pPr>
        <w:pStyle w:val="Heading3"/>
      </w:pPr>
      <w:r>
        <w:t xml:space="preserve">1.6 Matrix-vector multiplication</w:t>
      </w:r>
    </w:p>
    <w:bookmarkStart w:id="52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2"/>
    <w:bookmarkStart w:id="54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3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5"/>
    <w:bookmarkStart w:id="56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6"/>
    <w:bookmarkEnd w:id="57"/>
    <w:bookmarkStart w:id="115" w:name="linear-and-affine-maps"/>
    <w:p>
      <w:pPr>
        <w:pStyle w:val="Heading3"/>
      </w:pPr>
      <w:r>
        <w:t xml:space="preserve">1.7 Linear and affine maps</w:t>
      </w:r>
    </w:p>
    <w:bookmarkStart w:id="59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9"/>
    <w:bookmarkStart w:id="60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1"/>
    <w:bookmarkStart w:id="62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2"/>
    <w:bookmarkStart w:id="63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4"/>
    <w:bookmarkStart w:id="65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6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7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0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1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4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3">
        <w:r>
          <w:rPr>
            <w:rStyle w:val="Hyperlink"/>
          </w:rPr>
          <w:t xml:space="preserve">Definition 14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5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6"/>
    <w:bookmarkStart w:id="77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8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2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3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4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5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bookmarkEnd w:id="85"/>
    <w:bookmarkStart w:id="86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6"/>
    <w:bookmarkStart w:id="87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7"/>
    <w:bookmarkStart w:id="89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8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bookmarkEnd w:id="89"/>
    <w:bookmarkStart w:id="90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0"/>
    <w:bookmarkStart w:id="93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1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2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bookmarkEnd w:id="93"/>
    <w:bookmarkStart w:id="94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4"/>
    <w:bookmarkStart w:id="95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5"/>
    <w:bookmarkStart w:id="96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7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8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8"/>
    <w:bookmarkStart w:id="99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100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3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1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2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7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07"/>
    <w:bookmarkStart w:id="108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hyperplane.</w:t>
      </w:r>
    </w:p>
    <w:bookmarkEnd w:id="108"/>
    <w:bookmarkStart w:id="109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9"/>
    <w:bookmarkStart w:id="110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0"/>
    <w:bookmarkStart w:id="111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1"/>
    <w:bookmarkStart w:id="112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2"/>
    <w:bookmarkStart w:id="114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3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4"/>
    <w:bookmarkEnd w:id="115"/>
    <w:bookmarkStart w:id="126" w:name="transposes-of-sums-and-products"/>
    <w:p>
      <w:pPr>
        <w:pStyle w:val="Heading3"/>
      </w:pPr>
      <w:r>
        <w:t xml:space="preserve">1.8 Transposes of sums and products</w:t>
      </w:r>
    </w:p>
    <w:bookmarkStart w:id="116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7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8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8"/>
    <w:bookmarkStart w:id="119" w:name="thm-scalar-transpose"/>
    <w:p>
      <w:pPr>
        <w:pStyle w:val="BodyText"/>
      </w:pPr>
      <w:r>
        <w:rPr>
          <w:b/>
          <w:bCs/>
        </w:rPr>
        <w:t xml:space="preserve">Theorem 17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number,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M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M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0" w:name="exm-scalar-transpose"/>
    <w:p>
      <w:pPr>
        <w:pStyle w:val="BodyText"/>
      </w:pPr>
      <w:r>
        <w:rPr>
          <w:b/>
          <w:bCs/>
        </w:rPr>
        <w:t xml:space="preserve">Example 20 (Two ways to write the same number)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8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equal and can be combined.</w:t>
      </w:r>
    </w:p>
    <w:bookmarkEnd w:id="120"/>
    <w:bookmarkStart w:id="125" w:name="refs"/>
    <w:bookmarkStart w:id="122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21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22"/>
    <w:bookmarkStart w:id="124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3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24"/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9" Target="media/rId79.png" /><Relationship Type="http://schemas.openxmlformats.org/officeDocument/2006/relationships/hyperlink" Id="rId101" Target="algebra-exponentials.html#def-affine-function" TargetMode="External" /><Relationship Type="http://schemas.openxmlformats.org/officeDocument/2006/relationships/hyperlink" Id="rId102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7" Target="algebra-sums.html#thm-mult-distr" TargetMode="External" /><Relationship Type="http://schemas.openxmlformats.org/officeDocument/2006/relationships/hyperlink" Id="rId69" Target="algebra-sums.html#thm-prod-symmetric" TargetMode="External" /><Relationship Type="http://schemas.openxmlformats.org/officeDocument/2006/relationships/hyperlink" Id="rId70" Target="algebra-sums.html#thm-sum-constant-factor" TargetMode="External" /><Relationship Type="http://schemas.openxmlformats.org/officeDocument/2006/relationships/hyperlink" Id="rId68" Target="algebra-sums.html#thm-sum-of-sums" TargetMode="External" /><Relationship Type="http://schemas.openxmlformats.org/officeDocument/2006/relationships/hyperlink" Id="rId66" Target="algebra.qmd" TargetMode="External" /><Relationship Type="http://schemas.openxmlformats.org/officeDocument/2006/relationships/hyperlink" Id="rId106" Target="calculus-derivatives.html#def-linear-approximation" TargetMode="External" /><Relationship Type="http://schemas.openxmlformats.org/officeDocument/2006/relationships/hyperlink" Id="rId121" Target="https://doi.org/10.1017/9781108583664" TargetMode="External" /><Relationship Type="http://schemas.openxmlformats.org/officeDocument/2006/relationships/hyperlink" Id="rId123" Target="https://ucla-biostat-216.github.io/2024fall/slides/03-matrix/03-matrix.html" TargetMode="External" /><Relationship Type="http://schemas.openxmlformats.org/officeDocument/2006/relationships/hyperlink" Id="rId82" Target="https://www.youtube.com/playlist?list=PLZHQObOWTQDPD3MizzM2xVFitgF8hE_ab" TargetMode="External" /><Relationship Type="http://schemas.openxmlformats.org/officeDocument/2006/relationships/hyperlink" Id="rId84" Target="https://www.youtube.com/watch?v=LyGKycYT2v0" TargetMode="External" /><Relationship Type="http://schemas.openxmlformats.org/officeDocument/2006/relationships/hyperlink" Id="rId83" Target="https://www.youtube.com/watch?v=kYB8IZa5AuE" TargetMode="External" /><Relationship Type="http://schemas.openxmlformats.org/officeDocument/2006/relationships/hyperlink" Id="rId53" Target="linear-algebra-vectors.html#def-dot-product" TargetMode="External" /><Relationship Type="http://schemas.openxmlformats.org/officeDocument/2006/relationships/hyperlink" Id="rId73" Target="linear-algebra-vectors.html#def-indicator-vector" TargetMode="External" /><Relationship Type="http://schemas.openxmlformats.org/officeDocument/2006/relationships/hyperlink" Id="rId91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13" Target="linear-algebra-vectors.html#eq-l2-norm" TargetMode="External" /><Relationship Type="http://schemas.openxmlformats.org/officeDocument/2006/relationships/hyperlink" Id="rId48" Target="notation.qmd#def-kronecker-delta" TargetMode="External" /><Relationship Type="http://schemas.openxmlformats.org/officeDocument/2006/relationships/hyperlink" Id="rId72" Target="proof-writing.qmd#def-proof-by-induction" TargetMode="External" /><Relationship Type="http://schemas.openxmlformats.org/officeDocument/2006/relationships/hyperlink" Id="rId88" Target="sets-functions.qmd#def-composition" TargetMode="External" /><Relationship Type="http://schemas.openxmlformats.org/officeDocument/2006/relationships/hyperlink" Id="rId58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1" Target="algebra-exponentials.html#def-affine-function" TargetMode="External" /><Relationship Type="http://schemas.openxmlformats.org/officeDocument/2006/relationships/hyperlink" Id="rId102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7" Target="algebra-sums.html#thm-mult-distr" TargetMode="External" /><Relationship Type="http://schemas.openxmlformats.org/officeDocument/2006/relationships/hyperlink" Id="rId69" Target="algebra-sums.html#thm-prod-symmetric" TargetMode="External" /><Relationship Type="http://schemas.openxmlformats.org/officeDocument/2006/relationships/hyperlink" Id="rId70" Target="algebra-sums.html#thm-sum-constant-factor" TargetMode="External" /><Relationship Type="http://schemas.openxmlformats.org/officeDocument/2006/relationships/hyperlink" Id="rId68" Target="algebra-sums.html#thm-sum-of-sums" TargetMode="External" /><Relationship Type="http://schemas.openxmlformats.org/officeDocument/2006/relationships/hyperlink" Id="rId66" Target="algebra.qmd" TargetMode="External" /><Relationship Type="http://schemas.openxmlformats.org/officeDocument/2006/relationships/hyperlink" Id="rId106" Target="calculus-derivatives.html#def-linear-approximation" TargetMode="External" /><Relationship Type="http://schemas.openxmlformats.org/officeDocument/2006/relationships/hyperlink" Id="rId121" Target="https://doi.org/10.1017/9781108583664" TargetMode="External" /><Relationship Type="http://schemas.openxmlformats.org/officeDocument/2006/relationships/hyperlink" Id="rId123" Target="https://ucla-biostat-216.github.io/2024fall/slides/03-matrix/03-matrix.html" TargetMode="External" /><Relationship Type="http://schemas.openxmlformats.org/officeDocument/2006/relationships/hyperlink" Id="rId82" Target="https://www.youtube.com/playlist?list=PLZHQObOWTQDPD3MizzM2xVFitgF8hE_ab" TargetMode="External" /><Relationship Type="http://schemas.openxmlformats.org/officeDocument/2006/relationships/hyperlink" Id="rId84" Target="https://www.youtube.com/watch?v=LyGKycYT2v0" TargetMode="External" /><Relationship Type="http://schemas.openxmlformats.org/officeDocument/2006/relationships/hyperlink" Id="rId83" Target="https://www.youtube.com/watch?v=kYB8IZa5AuE" TargetMode="External" /><Relationship Type="http://schemas.openxmlformats.org/officeDocument/2006/relationships/hyperlink" Id="rId53" Target="linear-algebra-vectors.html#def-dot-product" TargetMode="External" /><Relationship Type="http://schemas.openxmlformats.org/officeDocument/2006/relationships/hyperlink" Id="rId73" Target="linear-algebra-vectors.html#def-indicator-vector" TargetMode="External" /><Relationship Type="http://schemas.openxmlformats.org/officeDocument/2006/relationships/hyperlink" Id="rId91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13" Target="linear-algebra-vectors.html#eq-l2-norm" TargetMode="External" /><Relationship Type="http://schemas.openxmlformats.org/officeDocument/2006/relationships/hyperlink" Id="rId48" Target="notation.qmd#def-kronecker-delta" TargetMode="External" /><Relationship Type="http://schemas.openxmlformats.org/officeDocument/2006/relationships/hyperlink" Id="rId72" Target="proof-writing.qmd#def-proof-by-induction" TargetMode="External" /><Relationship Type="http://schemas.openxmlformats.org/officeDocument/2006/relationships/hyperlink" Id="rId88" Target="sets-functions.qmd#def-composition" TargetMode="External" /><Relationship Type="http://schemas.openxmlformats.org/officeDocument/2006/relationships/hyperlink" Id="rId58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2026-10-15T21:15:59Z</dcterms:created>
  <dcterms:modified xsi:type="dcterms:W3CDTF">2026-10-15T21:15:59Z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13:38:58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