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04:02:11 (PDT)</w:t>
        </w:r>
      </w:ins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τ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s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limLow>
                  <m:e>
                    <m:r>
                      <m:t>h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once toward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once toward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differs from both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t> </m:t>
        </m:r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constant in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λ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0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error 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 of a step</w:t>
      </w:r>
      <w:r>
        <w:t xml:space="preserve"> </w:t>
      </w:r>
      <m:oMath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δ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limLow>
                  <m:e>
                    <m:r>
                      <m:t>δ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s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7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46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4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7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0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5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40065-5" TargetMode="External"/><Relationship Id="rId181" Type="http://schemas.openxmlformats.org/officeDocument/2006/relationships/hyperlink" Target="https://doi.org/10.1017/CBO9780511804441" TargetMode="External"/><Relationship Id="rId177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78" Type="http://schemas.openxmlformats.org/officeDocument/2006/relationships/hyperlink" Target="https://ucla-biostat-216.github.io/2024fall/slides/13-optim/13-optim.html" TargetMode="External"/><Relationship Id="rId179" Type="http://schemas.openxmlformats.org/officeDocument/2006/relationships/hyperlink" Target="https://www.youtube.com/playlist?list=PLZHQObOWTQDNU6R1_67000Dx_ZCJB-3pi" TargetMode="External"/><Relationship Id="rId132" Type="http://schemas.openxmlformats.org/officeDocument/2006/relationships/hyperlink" Target="linear-algebra-diagonalization.html#thm-invertible-rank" TargetMode="External"/><Relationship Id="rId129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5" Type="http://schemas.openxmlformats.org/officeDocument/2006/relationships/hyperlink" Target="linear-algebra-inner-products.html#thm-norm-properties" TargetMode="External"/><Relationship Id="rId74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5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2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28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2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4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2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3" Type="http://schemas.openxmlformats.org/officeDocument/2006/relationships/hyperlink" Target="vector-calculus.qmd#def-closed-ball" TargetMode="External"/><Relationship Id="rId123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69" Type="http://schemas.openxmlformats.org/officeDocument/2006/relationships/hyperlink" Target="vector-calculus.qmd#def-direction" TargetMode="External"/><Relationship Id="rId134" Type="http://schemas.openxmlformats.org/officeDocument/2006/relationships/hyperlink" Target="vector-calculus.qmd#def-partial-derivative" TargetMode="External"/><Relationship Id="rId81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7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46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4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7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0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5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40065-5" TargetMode="External"/><Relationship Id="rId181" Type="http://schemas.openxmlformats.org/officeDocument/2006/relationships/hyperlink" Target="https://doi.org/10.1017/CBO9780511804441" TargetMode="External"/><Relationship Id="rId177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78" Type="http://schemas.openxmlformats.org/officeDocument/2006/relationships/hyperlink" Target="https://ucla-biostat-216.github.io/2024fall/slides/13-optim/13-optim.html" TargetMode="External"/><Relationship Id="rId179" Type="http://schemas.openxmlformats.org/officeDocument/2006/relationships/hyperlink" Target="https://www.youtube.com/playlist?list=PLZHQObOWTQDNU6R1_67000Dx_ZCJB-3pi" TargetMode="External"/><Relationship Id="rId132" Type="http://schemas.openxmlformats.org/officeDocument/2006/relationships/hyperlink" Target="linear-algebra-diagonalization.html#thm-invertible-rank" TargetMode="External"/><Relationship Id="rId129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5" Type="http://schemas.openxmlformats.org/officeDocument/2006/relationships/hyperlink" Target="linear-algebra-inner-products.html#thm-norm-properties" TargetMode="External"/><Relationship Id="rId74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5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2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28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2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4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2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3" Type="http://schemas.openxmlformats.org/officeDocument/2006/relationships/hyperlink" Target="vector-calculus.qmd#def-closed-ball" TargetMode="External"/><Relationship Id="rId123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69" Type="http://schemas.openxmlformats.org/officeDocument/2006/relationships/hyperlink" Target="vector-calculus.qmd#def-direction" TargetMode="External"/><Relationship Id="rId134" Type="http://schemas.openxmlformats.org/officeDocument/2006/relationships/hyperlink" Target="vector-calculus.qmd#def-partial-derivative" TargetMode="External"/><Relationship Id="rId81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2026-10-17T12:00:55Z</dcterms:created>
  <dcterms:modified xsi:type="dcterms:W3CDTF">2026-10-17T12:00:55Z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