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4.png" ContentType="image/png"/>
  <Override PartName="/word/media/rId106.png" ContentType="image/png"/>
  <Override PartName="/word/media/rId103.png" ContentType="image/png"/>
  <Override PartName="/word/media/rId76.png" ContentType="image/png"/>
  <Override PartName="/word/media/rId73.png" ContentType="image/png"/>
  <Override PartName="/word/media/rId40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Gradient Descent</w:t>
      </w:r>
    </w:p>
    <w:p>
      <w:pPr>
        <w:pStyle w:val="Date"/>
      </w:pPr>
      <w:r>
        <w:t xml:space="preserve">Last modified: 2026-10-30 17:15:43 (PDT)</w:t>
      </w:r>
    </w:p>
    <w:bookmarkStart w:id="130" w:name="sec-gradient-descent"/>
    <w:p>
      <w:pPr>
        <w:pStyle w:val="Heading2"/>
      </w:pPr>
      <w:r>
        <w:t xml:space="preserve">1 Gradient descent</w:t>
      </w:r>
    </w:p>
    <w:bookmarkStart w:id="9" w:name="def-gradient-descent"/>
    <w:p>
      <w:pPr>
        <w:pStyle w:val="FirstParagraph"/>
      </w:pPr>
      <w:r>
        <w:rPr>
          <w:b/>
          <w:bCs/>
        </w:rPr>
        <w:t xml:space="preserve">Definition 1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9"/>
    <w:bookmarkStart w:id="10" w:name="exm-gradient-descent"/>
    <w:p>
      <w:pPr>
        <w:pStyle w:val="FirstParagraph"/>
      </w:pPr>
      <w:r>
        <w:rPr>
          <w:b/>
          <w:bCs/>
        </w:rPr>
        <w:t xml:space="preserve">Example 1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0"/>
    <w:bookmarkStart w:id="12" w:name="rem-gradient-descent-newton"/>
    <w:p>
      <w:pPr>
        <w:pStyle w:val="FirstParagraph"/>
      </w:pPr>
      <w:r>
        <w:rPr>
          <w:i/>
          <w:iCs/>
        </w:rPr>
        <w:t xml:space="preserve">Remark 1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</w:t>
        </w:r>
      </w:hyperlink>
      <w:r>
        <w:t xml:space="preserve">) is Newton’s method (</w:t>
      </w:r>
      <w:hyperlink r:id="rId11">
        <w:r>
          <w:rPr>
            <w:rStyle w:val="Hyperlink"/>
          </w:rPr>
          <w:t xml:space="preserve">Definition 5 in Newton’s Method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2"/>
    <w:bookmarkStart w:id="14" w:name="def-gradient-ascent"/>
    <w:p>
      <w:pPr>
        <w:pStyle w:val="BodyText"/>
      </w:pPr>
      <w:r>
        <w:rPr>
          <w:b/>
          <w:bCs/>
        </w:rPr>
        <w:t xml:space="preserve">Definition 2 (Gradient ascent)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</w:t>
      </w:r>
      <w:r>
        <w:t xml:space="preserve"> </w:t>
      </w:r>
      <w:hyperlink r:id="rId13">
        <w:r>
          <w:rPr>
            <w:rStyle w:val="Hyperlink"/>
          </w:rPr>
          <w:t xml:space="preserve">partial derivatives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hyperlink w:anchor="def-gradient-descent">
        <w:r>
          <w:rPr>
            <w:rStyle w:val="Hyperlink"/>
          </w:rPr>
          <w:t xml:space="preserve">step lengths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Gradient ascent</w:t>
      </w:r>
      <w:r>
        <w:t xml:space="preserve"> </w:t>
      </w:r>
      <w:r>
        <w:t xml:space="preserve">[1]</w:t>
      </w:r>
      <w:r>
        <w:t xml:space="preserve"> </w:t>
      </w:r>
      <w:r>
        <w:t xml:space="preserve">repeats,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the update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+ s^{(t)}\,\frac{\partial}{\partial \mathord{\smash[b]{\underset{\raise.3ex\hbox{$\scriptstyle\sim$}}{x}}\vphantom{x}}} f(\mathord{\smash[b]{\underset{\raise.3ex\hbox{$\scriptstyle\sim$}}{x}}\vphantom{x}}^{(t)}).
    $$</w:t>
      </w:r>
    </w:p>
    <w:bookmarkEnd w:id="14"/>
    <w:bookmarkStart w:id="16" w:name="exm-gradient-ascent"/>
    <w:p>
      <w:pPr>
        <w:pStyle w:val="FirstParagraph"/>
      </w:pPr>
      <w:r>
        <w:rPr>
          <w:b/>
          <w:bCs/>
        </w:rPr>
        <w:t xml:space="preserve">Example 2 (Gradient ascent is gradient descent on the negative function)</w:t>
      </w:r>
      <w:r>
        <w:t xml:space="preserve"> </w:t>
      </w:r>
      <w:r>
        <w:t xml:space="preserve">Gradient ascent 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same steps as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$\frac{\partial}{\partial \mathord{\smash[b]{\underset{\raise.3ex\hbox{$\scriptstyle\sim$}}{x}}\vphantom{x}}} (-f) = -\frac{\partial}{\partial \mathord{\smash[b]{\underset{\raise.3ex\hbox{$\scriptstyle\sim$}}{x}}\vphantom{x}}} f$</w:t>
      </w:r>
      <w:r>
        <w:t xml:space="preserve">.</w:t>
      </w:r>
      <w:r>
        <w:t xml:space="preserve"> </w:t>
      </w:r>
      <w:r>
        <w:t xml:space="preserve">In one variable,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so gradient ascent with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 iteration of</w:t>
      </w:r>
      <w:r>
        <w:t xml:space="preserve"> </w:t>
      </w:r>
      <w:hyperlink w:anchor="exm-gradient-descent">
        <w:r>
          <w:rPr>
            <w:rStyle w:val="Hyperlink"/>
          </w:rPr>
          <w:t xml:space="preserve">Example 1</w:t>
        </w:r>
      </w:hyperlink>
      <w:r>
        <w:t xml:space="preserve">, which tends to the maximizer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bookmarkEnd w:id="16"/>
    <w:bookmarkStart w:id="17" w:name="def-line-search"/>
    <w:p>
      <w:pPr>
        <w:pStyle w:val="BodyText"/>
      </w:pPr>
      <w:r>
        <w:rPr>
          <w:b/>
          <w:bCs/>
        </w:rPr>
        <w:t xml:space="preserve">Definition 3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[2]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"/>
    <w:bookmarkStart w:id="18" w:name="def-exact-line-search"/>
    <w:p>
      <w:pPr>
        <w:pStyle w:val="BodyText"/>
      </w:pPr>
      <w:r>
        <w:rPr>
          <w:b/>
          <w:bCs/>
        </w:rPr>
        <w:t xml:space="preserve">Definition 4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exm-line-search"/>
    <w:p>
      <w:pPr>
        <w:pStyle w:val="BodyText"/>
      </w:pPr>
      <w:r>
        <w:rPr>
          <w:b/>
          <w:bCs/>
        </w:rPr>
        <w:t xml:space="preserve">Example 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9"/>
    <w:bookmarkStart w:id="21" w:name="def-descent-direction"/>
    <w:p>
      <w:pPr>
        <w:pStyle w:val="BodyText"/>
      </w:pPr>
      <w:r>
        <w:rPr>
          <w:b/>
          <w:bCs/>
        </w:rPr>
        <w:t xml:space="preserve">Definition 5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21"/>
    <w:bookmarkStart w:id="22" w:name="exm-descent-directions"/>
    <w:p>
      <w:pPr>
        <w:pStyle w:val="BodyText"/>
      </w:pPr>
      <w:r>
        <w:rPr>
          <w:b/>
          <w:bCs/>
        </w:rPr>
        <w:t xml:space="preserve">Example 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0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0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22"/>
    <w:bookmarkStart w:id="24" w:name="thm-descent-direction"/>
    <w:p>
      <w:pPr>
        <w:pStyle w:val="FirstParagraph"/>
      </w:pPr>
      <w:r>
        <w:rPr>
          <w:b/>
          <w:bCs/>
        </w:rPr>
        <w:t xml:space="preserve">Theorem 1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5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26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27" w:name="exm-descent-direction"/>
    <w:p>
      <w:pPr>
        <w:pStyle w:val="BodyText"/>
      </w:pPr>
      <w:r>
        <w:rPr>
          <w:b/>
          <w:bCs/>
        </w:rPr>
        <w:t xml:space="preserve">Example 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27"/>
    <w:bookmarkStart w:id="30" w:name="exm-gd-zigzag"/>
    <w:p>
      <w:pPr>
        <w:pStyle w:val="BodyText"/>
      </w:pPr>
      <w:r>
        <w:rPr>
          <w:b/>
          <w:bCs/>
        </w:rPr>
        <w:t xml:space="preserve">Example 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4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2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0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r:id="rId29">
        <w:r>
          <w:rPr>
            <w:rStyle w:val="Hyperlink"/>
          </w:rPr>
          <w:t xml:space="preserve">Theorem 2 in Newton’s Method</w:t>
        </w:r>
      </w:hyperlink>
      <w:r>
        <w:t xml:space="preserve">).</w:t>
      </w:r>
    </w:p>
    <w:bookmarkEnd w:id="30"/>
    <w:bookmarkStart w:id="31" w:name="def-rosenbrock-function"/>
    <w:p>
      <w:pPr>
        <w:pStyle w:val="FirstParagraph"/>
      </w:pPr>
      <w:r>
        <w:rPr>
          <w:b/>
          <w:bCs/>
        </w:rPr>
        <w:t xml:space="preserve">Definition 6 (Rosenbrock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Rosenbrock function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f(\mathord{\smash[b]{\underset{\raise.3ex\hbox{$\scriptstyle\sim$}}{x}}\vphantom{x}}) \stackrel{\text{def}}{=}100\mathopen{}\left(x_2 - x_1^2\right)\mathclose{}^2 + \mathopen{}\left(1 - x_1\right)\mathclose{}^2,
    \qquad \mathord{\smash[b]{\underset{\raise.3ex\hbox{$\scriptstyle\sim$}}{x}}\vphantom{x}}= {(x_1, x_2)}^{\top}.
    $$</w:t>
      </w:r>
    </w:p>
    <w:p>
      <w:pPr>
        <w:pStyle w:val="FirstParagraph"/>
      </w:pPr>
      <w:r>
        <w:t xml:space="preserve">It is a standard test problem for optimizers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6" w:name="exm-rosenbrock-function"/>
    <w:p>
      <w:pPr>
        <w:pStyle w:val="BodyText"/>
      </w:pPr>
      <w:r>
        <w:rPr>
          <w:b/>
          <w:bCs/>
        </w:rPr>
        <w:t xml:space="preserve">Example 7 (Values of the Rosenbrock function)</w:t>
      </w:r>
      <w:r>
        <w:t xml:space="preserve"> </w:t>
      </w:r>
      <w:r>
        <w:t xml:space="preserve">We evaluate the</w:t>
      </w:r>
      <w:r>
        <w:t xml:space="preserve"> </w:t>
      </w:r>
      <w:hyperlink w:anchor="def-rosenbrock-function">
        <w:r>
          <w:rPr>
            <w:rStyle w:val="Hyperlink"/>
          </w:rPr>
          <w:t xml:space="preserve">Rosenbrock function</w:t>
        </w:r>
      </w:hyperlink>
      <w:r>
        <w:t xml:space="preserve"> </w:t>
      </w:r>
      <w:r>
        <w:t xml:space="preserve">at the</w:t>
      </w:r>
      <w:r>
        <w:t xml:space="preserve"> </w:t>
      </w:r>
      <w:hyperlink r:id="rId32">
        <w:r>
          <w:rPr>
            <w:rStyle w:val="Hyperlink"/>
          </w:rPr>
          <w:t xml:space="preserve">minimizer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at the origin, and at the standard starting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we evaluate it along the curve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 the floor of a narrow, curved valley.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rosenbrock_rf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(x1, x2)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(x2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points_rf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minimizer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(points_rf,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rosenbrock_rf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minimizer    origin     start </w:t>
      </w:r>
      <w:r>
        <w:br/>
      </w:r>
      <w:r>
        <w:rPr>
          <w:rStyle w:val="CommentTok"/>
        </w:rPr>
        <w:t xml:space="preserve">#&gt;       0.0       1.0      24.2</w:t>
      </w:r>
      <w:r>
        <w:br/>
      </w:r>
      <w:r>
        <w:br/>
      </w:r>
      <w:r>
        <w:rPr>
          <w:rStyle w:val="CommentTok"/>
        </w:rPr>
        <w:t xml:space="preserve"># On the curve x2 = x1^2 the first term vanishes, leaving (1 - x1)^2.</w:t>
      </w:r>
      <w:r>
        <w:br/>
      </w:r>
      <w:r>
        <w:rPr>
          <w:rStyle w:val="NormalTok"/>
        </w:rPr>
        <w:t xml:space="preserve">x_curve_rf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on_curve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rosenbrock_rf</w:t>
      </w:r>
      <w:r>
        <w:rPr>
          <w:rStyle w:val="NormalTok"/>
        </w:rPr>
        <w:t xml:space="preserve">(x_curve_rf, x_curve_rf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x_curve_rf)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[,1] [,2] [,3] [,4] [,5]</w:t>
      </w:r>
      <w:r>
        <w:br/>
      </w:r>
      <w:r>
        <w:rPr>
          <w:rStyle w:val="CommentTok"/>
        </w:rPr>
        <w:t xml:space="preserve">#&gt; on_curve    4    1 0.25    0    1</w:t>
      </w:r>
      <w:r>
        <w:br/>
      </w:r>
      <w:r>
        <w:rPr>
          <w:rStyle w:val="CommentTok"/>
        </w:rPr>
        <w:t xml:space="preserve">#&gt; formula     4    1 0.25    0    1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rosenbrock_rf(x1, x2):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points_rf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"minimizer"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({name: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(rosenbrock_rf(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points_rf.items()})</w:t>
      </w:r>
      <w:r>
        <w:br/>
      </w:r>
      <w:r>
        <w:rPr>
          <w:rStyle w:val="CommentTok"/>
        </w:rPr>
        <w:t xml:space="preserve">#&gt; {'minimizer': 0, 'origin': 1, 'start': 24.2}</w:t>
      </w:r>
      <w:r>
        <w:br/>
      </w:r>
      <w:r>
        <w:br/>
      </w:r>
      <w:r>
        <w:rPr>
          <w:rStyle w:val="CommentTok"/>
        </w:rPr>
        <w:t xml:space="preserve"># On the curve x2 = x1^2 the first term vanishes, leaving (1 - x1)^2.</w:t>
      </w:r>
      <w:r>
        <w:br/>
      </w:r>
      <w:r>
        <w:rPr>
          <w:rStyle w:val="NormalTok"/>
        </w:rPr>
        <w:t xml:space="preserve">x_curve_rf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"on_curve:"</w:t>
      </w:r>
      <w:r>
        <w:rPr>
          <w:rStyle w:val="NormalTok"/>
        </w:rPr>
        <w:t xml:space="preserve">, rosenbrock_rf(x_curve_rf, x_curve_rf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on_curve: [4.   1.   0.25 0.   1.  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"formula: 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x_curve_rf)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formula:  [4.   1.   0.25 0.   1. 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positive everywhere else,</w:t>
      </w:r>
      <w:r>
        <w:t xml:space="preserve"> </w:t>
      </w:r>
      <w:r>
        <w:t xml:space="preserve">because both of its parts are non-negative</w:t>
      </w:r>
      <w:r>
        <w:t xml:space="preserve"> </w:t>
      </w:r>
      <w:r>
        <w:t xml:space="preserve">and vanish together 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32">
        <w:r>
          <w:rPr>
            <w:rStyle w:val="Hyperlink"/>
          </w:rPr>
          <w:t xml:space="preserve">global minimizer</w:t>
        </w:r>
      </w:hyperlink>
      <w:r>
        <w:t xml:space="preserve">.</w:t>
      </w:r>
      <w:r>
        <w:t xml:space="preserve"> </w:t>
      </w:r>
      <w:r>
        <w:t xml:space="preserve">At the starting point the</w:t>
      </w:r>
      <w:r>
        <w:t xml:space="preserve"> </w:t>
      </w:r>
      <w:hyperlink r:id="rId34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is 24.2,</w:t>
      </w:r>
      <w:r>
        <w:t xml:space="preserve"> </w:t>
      </w:r>
      <w:r>
        <w:t xml:space="preserve">mostly from the first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off the curve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On the curve the function 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varies slowly compared with the steep walls.</w:t>
      </w:r>
    </w:p>
    <w:bookmarkEnd w:id="3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osenbrock-function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rf_grid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rf_grid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rosenbrock_rf</w:t>
            </w:r>
            <w:r>
              <w:rPr>
                <w:rStyle w:val="NormalTok"/>
              </w:rPr>
              <w:t xml:space="preserve">(rf_grid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x1, rf_grid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x2)</w:t>
            </w:r>
            <w:r>
              <w:br/>
            </w:r>
            <w:r>
              <w:rPr>
                <w:rStyle w:val="NormalTok"/>
              </w:rPr>
              <w:t xml:space="preserve">rf_points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(points_rf),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(points_rf,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[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(points_rf,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[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rf_curve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x1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rf_curve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rf_curve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x1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(rf_grid,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(x1, x2))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f),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"grey60"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rf_curve,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name,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name),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rf_points,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scale_colour_manual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minimizer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origin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"#009E73"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minimizer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origin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rosenbrock-contours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g1_rf, g2_rf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np.meshgrid(np.linspace(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),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ax.contour(g1_rf, g2_rf, rosenbrock_rf(g1_rf, g2_rf), levels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], colors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t_rf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ax.plot(t_rf, t_rf 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style_rf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"minimizer"</w:t>
            </w:r>
            <w:r>
              <w:rPr>
                <w:rStyle w:val="NormalTok"/>
              </w:rPr>
              <w:t xml:space="preserve">: (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"origin"</w:t>
            </w:r>
            <w:r>
              <w:rPr>
                <w:rStyle w:val="NormalTok"/>
              </w:rPr>
              <w:t xml:space="preserve">: (</w:t>
            </w:r>
            <w:r>
              <w:rPr>
                <w:rStyle w:val="StringTok"/>
              </w:rPr>
              <w:t xml:space="preserve">"#009E73"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"s"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"start"</w:t>
            </w:r>
            <w:r>
              <w:rPr>
                <w:rStyle w:val="NormalTok"/>
              </w:rPr>
              <w:t xml:space="preserve">: (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"^"</w:t>
            </w:r>
            <w:r>
              <w:rPr>
                <w:rStyle w:val="NormalTok"/>
              </w:rPr>
              <w:t xml:space="preserve">)}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name, p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points_rf.items():</w:t>
            </w:r>
            <w:r>
              <w:br/>
            </w:r>
            <w:r>
              <w:rPr>
                <w:rStyle w:val="NormalTok"/>
              </w:rPr>
              <w:t xml:space="preserve">    ax.plot(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p,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style_rf[name][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style_rf[name][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name)</w:t>
            </w:r>
            <w:r>
              <w:br/>
            </w:r>
            <w:r>
              <w:rPr>
                <w:rStyle w:val="NormalTok"/>
              </w:rPr>
              <w:t xml:space="preserve">ax.set_xlim(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(-2.0, 2.0)</w:t>
            </w:r>
            <w:r>
              <w:br/>
            </w:r>
            <w:r>
              <w:rPr>
                <w:rStyle w:val="NormalTok"/>
              </w:rPr>
              <w:t xml:space="preserve">ax.set_ylim(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(-1.0, 3.0)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fig.legend(loc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"outside lower center"</w:t>
            </w:r>
            <w:r>
              <w:rPr>
                <w:rStyle w:val="NormalTok"/>
              </w:rPr>
              <w:t xml:space="preserve">, ncol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rosenbrock-contours-python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Level curves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w:anchor="def-rosenbrock-function">
              <w:r>
                <w:rPr>
                  <w:rStyle w:val="Hyperlink"/>
                </w:rPr>
                <w:t xml:space="preserve">Rosenbrock function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 the curve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(dashed) along the floor of the valley.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minimizer</w:t>
              </w:r>
            </w:hyperlink>
            <w:r>
              <w:t xml:space="preserve">, the origin and the starting point are marked.</w:t>
            </w:r>
          </w:p>
          <w:bookmarkEnd w:id="44"/>
        </w:tc>
      </w:tr>
    </w:tbl>
    <w:bookmarkStart w:id="49" w:name="def-basin-of-attraction"/>
    <w:p>
      <w:pPr>
        <w:pStyle w:val="BodyText"/>
      </w:pPr>
      <w:r>
        <w:rPr>
          <w:b/>
          <w:bCs/>
        </w:rPr>
        <w:t xml:space="preserve">Definition 7 (Basin of attraction)</w:t>
      </w:r>
      <w:r>
        <w:t xml:space="preserve"> </w:t>
      </w:r>
      <w:r>
        <w:t xml:space="preserve">For given</w:t>
      </w:r>
      <w:r>
        <w:t xml:space="preserve"> </w:t>
      </w:r>
      <w:hyperlink w:anchor="def-gradient-descent">
        <w:r>
          <w:rPr>
            <w:rStyle w:val="Hyperlink"/>
          </w:rPr>
          <w:t xml:space="preserve">step lengths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basin of attraction</w:t>
      </w:r>
      <w:r>
        <w:t xml:space="preserve"> </w:t>
      </w:r>
      <w:r>
        <w:t xml:space="preserve">of a</w:t>
      </w:r>
      <w:r>
        <w:t xml:space="preserve"> </w:t>
      </w:r>
      <w:hyperlink r:id="rId45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under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starting points</w:t>
      </w:r>
      <w:r>
        <w:t xml:space="preserve"> </w:t>
      </w:r>
      <w:r>
        <w:t xml:space="preserve">${{\mathord{\smash[b]{\underset{\raise.3ex\hbox{$\scriptstyle\sim$}}{x}}\vphantom{x}}}^{(0)}}$</w:t>
      </w:r>
      <w:r>
        <w:t xml:space="preserve"> </w:t>
      </w:r>
      <w:r>
        <w:t xml:space="preserve">from which the</w:t>
      </w:r>
      <w:r>
        <w:t xml:space="preserve"> </w:t>
      </w:r>
      <w:hyperlink r:id="rId47">
        <w:r>
          <w:rPr>
            <w:rStyle w:val="Hyperlink"/>
          </w:rPr>
          <w:t xml:space="preserve">iterates</w:t>
        </w:r>
      </w:hyperlink>
      <w:r>
        <w:t xml:space="preserve"> </w:t>
      </w:r>
      <w:hyperlink r:id="rId48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[4]</w:t>
      </w:r>
      <w:r>
        <w:t xml:space="preserve">.</w:t>
      </w:r>
    </w:p>
    <w:bookmarkEnd w:id="49"/>
    <w:bookmarkStart w:id="53" w:name="exm-basin-of-attraction"/>
    <w:p>
      <w:pPr>
        <w:pStyle w:val="BodyText"/>
      </w:pPr>
      <w:r>
        <w:rPr>
          <w:b/>
          <w:bCs/>
        </w:rPr>
        <w:t xml:space="preserve">Example 8 (Basins of a double-well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stationary points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w:hyperlink r:id="rId45">
        <w:r>
          <w:rPr>
            <w:rStyle w:val="Hyperlink"/>
          </w:rPr>
          <w:t xml:space="preserve">local minimizers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</w:t>
      </w:r>
      <w:r>
        <w:t xml:space="preserve"> </w:t>
      </w:r>
      <w:hyperlink r:id="rId51">
        <w:r>
          <w:rPr>
            <w:rStyle w:val="Hyperlink"/>
          </w:rPr>
          <w:t xml:space="preserve">local maximizer</w:t>
        </w:r>
      </w:hyperlink>
      <w:r>
        <w:t xml:space="preserve">.</w:t>
      </w:r>
      <w:r>
        <w:t xml:space="preserve"> </w:t>
      </w:r>
      <w:r>
        <w:t xml:space="preserve">We run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with the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for 200 steps</w:t>
      </w:r>
      <w:r>
        <w:t xml:space="preserve"> </w:t>
      </w:r>
      <w:r>
        <w:t xml:space="preserve">from the starting points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m:oMath>
        <m:r>
          <m:t>0.1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for three steps 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basin_step_bs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basin_starts_bs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200 steps from every starting point at once.</w:t>
      </w:r>
      <w:r>
        <w:br/>
      </w:r>
      <w:r>
        <w:rPr>
          <w:rStyle w:val="NormalTok"/>
        </w:rPr>
        <w:t xml:space="preserve">basin_final_bs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basin_starts_bs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basin_slope_bs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basin_final_bs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basin_final_bs</w:t>
      </w:r>
      <w:r>
        <w:br/>
      </w:r>
      <w:r>
        <w:rPr>
          <w:rStyle w:val="NormalTok"/>
        </w:rPr>
        <w:t xml:space="preserve">  basin_final_bs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basin_final_bs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basin_step_bs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basin_slope_bs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basin_end_bs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(basin_final_bs,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basin_starts_bs,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basin_end_bs)</w:t>
      </w:r>
      <w:r>
        <w:br/>
      </w:r>
      <w:r>
        <w:rPr>
          <w:rStyle w:val="CommentTok"/>
        </w:rPr>
        <w:t xml:space="preserve">#&gt; # A tibble: 7 × 2</w:t>
      </w:r>
      <w:r>
        <w:br/>
      </w:r>
      <w:r>
        <w:rPr>
          <w:rStyle w:val="CommentTok"/>
        </w:rPr>
        <w:t xml:space="preserve">#&gt;   start   end</w:t>
      </w:r>
      <w:r>
        <w:br/>
      </w:r>
      <w:r>
        <w:rPr>
          <w:rStyle w:val="CommentTok"/>
        </w:rPr>
        <w:t xml:space="preserve">#&gt;   &lt;dbl&gt; &lt;dbl&gt;</w:t>
      </w:r>
      <w:r>
        <w:br/>
      </w:r>
      <w:r>
        <w:rPr>
          <w:rStyle w:val="CommentTok"/>
        </w:rPr>
        <w:t xml:space="preserve">#&gt; 1  -1.5    -1</w:t>
      </w:r>
      <w:r>
        <w:br/>
      </w:r>
      <w:r>
        <w:rPr>
          <w:rStyle w:val="CommentTok"/>
        </w:rPr>
        <w:t xml:space="preserve">#&gt; 2  -0.5    -1</w:t>
      </w:r>
      <w:r>
        <w:br/>
      </w:r>
      <w:r>
        <w:rPr>
          <w:rStyle w:val="CommentTok"/>
        </w:rPr>
        <w:t xml:space="preserve">#&gt; 3  -0.1    -1</w:t>
      </w:r>
      <w:r>
        <w:br/>
      </w:r>
      <w:r>
        <w:rPr>
          <w:rStyle w:val="CommentTok"/>
        </w:rPr>
        <w:t xml:space="preserve">#&gt; 4   0.1     1</w:t>
      </w:r>
      <w:r>
        <w:br/>
      </w:r>
      <w:r>
        <w:rPr>
          <w:rStyle w:val="CommentTok"/>
        </w:rPr>
        <w:t xml:space="preserve">#&gt; 5   0.5     1</w:t>
      </w:r>
      <w:r>
        <w:br/>
      </w:r>
      <w:r>
        <w:rPr>
          <w:rStyle w:val="CommentTok"/>
        </w:rPr>
        <w:t xml:space="preserve">#&gt; 6   1.5     1</w:t>
      </w:r>
      <w:r>
        <w:br/>
      </w:r>
      <w:r>
        <w:rPr>
          <w:rStyle w:val="CommentTok"/>
        </w:rPr>
        <w:t xml:space="preserve">#&gt; 7   3      -1</w:t>
      </w:r>
      <w:r>
        <w:br/>
      </w:r>
      <w:r>
        <w:br/>
      </w:r>
      <w:r>
        <w:rPr>
          <w:rStyle w:val="CommentTok"/>
        </w:rPr>
        <w:t xml:space="preserve"># The first step from 3.</w:t>
      </w:r>
      <w:r>
        <w:br/>
      </w:r>
      <w:r>
        <w:rPr>
          <w:rStyle w:val="NormalTok"/>
        </w:rPr>
        <w:t xml:space="preserve">basin_from_three_bs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basin_step_bs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Three steps from 4: the iterates grow in size.</w:t>
      </w:r>
      <w:r>
        <w:br/>
      </w:r>
      <w:r>
        <w:rPr>
          <w:rStyle w:val="NormalTok"/>
        </w:rPr>
        <w:t xml:space="preserve">basin_far_bs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basin_far_bs[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basin_slope_bs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basin_far_bs[i]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basin_far_bs[i]</w:t>
      </w:r>
      <w:r>
        <w:br/>
      </w:r>
      <w:r>
        <w:rPr>
          <w:rStyle w:val="NormalTok"/>
        </w:rPr>
        <w:t xml:space="preserve">  basin_far_bs[i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basin_far_bs[i]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basin_step_bs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basin_slope_bs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(basin_far_bs,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      4.0      -8.0      92.8 -160000.0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basin_step_bs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basin_next_bs(x):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basin_step_bs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basin_gd_bs(x0,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basin_next_bs(x)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basin_starts_bs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basin_starts_bs: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(start,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basin_gd_bs(start)</w:t>
      </w:r>
      <w:r>
        <w:rPr>
          <w:rStyle w:val="SpecialCharTok"/>
        </w:rPr>
        <w:t xml:space="preserve">:.3g}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-1.5 -1.0</w:t>
      </w:r>
      <w:r>
        <w:br/>
      </w:r>
      <w:r>
        <w:rPr>
          <w:rStyle w:val="CommentTok"/>
        </w:rPr>
        <w:t xml:space="preserve">#&gt; -0.5 -1.0</w:t>
      </w:r>
      <w:r>
        <w:br/>
      </w:r>
      <w:r>
        <w:rPr>
          <w:rStyle w:val="CommentTok"/>
        </w:rPr>
        <w:t xml:space="preserve">#&gt; -0.1 -1.0</w:t>
      </w:r>
      <w:r>
        <w:br/>
      </w:r>
      <w:r>
        <w:rPr>
          <w:rStyle w:val="CommentTok"/>
        </w:rPr>
        <w:t xml:space="preserve">#&gt; 0.1 1.0</w:t>
      </w:r>
      <w:r>
        <w:br/>
      </w:r>
      <w:r>
        <w:rPr>
          <w:rStyle w:val="CommentTok"/>
        </w:rPr>
        <w:t xml:space="preserve">#&gt; 0.5 1.0</w:t>
      </w:r>
      <w:r>
        <w:br/>
      </w:r>
      <w:r>
        <w:rPr>
          <w:rStyle w:val="CommentTok"/>
        </w:rPr>
        <w:t xml:space="preserve">#&gt; 1.5 1.0</w:t>
      </w:r>
      <w:r>
        <w:br/>
      </w:r>
      <w:r>
        <w:rPr>
          <w:rStyle w:val="CommentTok"/>
        </w:rPr>
        <w:t xml:space="preserve">#&gt; 3 -1.0</w:t>
      </w:r>
      <w:r>
        <w:br/>
      </w:r>
      <w:r>
        <w:br/>
      </w:r>
      <w:r>
        <w:rPr>
          <w:rStyle w:val="CommentTok"/>
        </w:rPr>
        <w:t xml:space="preserve"># Three steps from 4: the iterates grow in size.</w:t>
      </w:r>
      <w:r>
        <w:br/>
      </w:r>
      <w:r>
        <w:rPr>
          <w:rStyle w:val="NormalTok"/>
        </w:rPr>
        <w:t xml:space="preserve">basin_far_bs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basin_far_bs.append(basin_next_bs(basin_far_bs[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:.3g}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basin_far_bs])</w:t>
      </w:r>
      <w:r>
        <w:br/>
      </w:r>
      <w:r>
        <w:rPr>
          <w:rStyle w:val="CommentTok"/>
        </w:rPr>
        <w:t xml:space="preserve">#&gt; [4.0, -8.0, 92.8, -160000.0]</w:t>
      </w:r>
    </w:p>
    <w:p>
      <w:pPr>
        <w:pStyle w:val="FirstParagraph"/>
      </w:pPr>
      <w:r>
        <w:t xml:space="preserve">Each of the six starts between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whichever lies on its own side of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for these starts the sign of the starting point</w:t>
      </w:r>
      <w:r>
        <w:t xml:space="preserve"> </w:t>
      </w:r>
      <w:r>
        <w:t xml:space="preserve">decides which of the two the run reaches.</w:t>
      </w:r>
      <w:r>
        <w:t xml:space="preserve"> </w:t>
      </w:r>
      <w:r>
        <w:t xml:space="preserve">A run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itself never moves,</w:t>
      </w:r>
      <w:r>
        <w:t xml:space="preserve"> </w:t>
      </w:r>
      <w:r>
        <w:t xml:space="preserve">because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basin-of-attraction">
        <w:r>
          <w:rPr>
            <w:rStyle w:val="Hyperlink"/>
          </w:rPr>
          <w:t xml:space="preserve">basin of attraction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all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first step 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lands at</w:t>
      </w:r>
      <w:r>
        <w:t xml:space="preserve"> </w:t>
      </w:r>
      <m:oMath>
        <m:r>
          <m:rPr>
            <m:sty m:val="p"/>
          </m:rPr>
          <m:t>−</m:t>
        </m:r>
        <m:r>
          <m:t>1.8</m:t>
        </m:r>
      </m:oMath>
      <w:r>
        <w:t xml:space="preserve">,</w:t>
      </w:r>
      <w:r>
        <w:t xml:space="preserve"> </w:t>
      </w:r>
      <w:r>
        <w:t xml:space="preserve">on the other side of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run ends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iterates</w:t>
        </w:r>
      </w:hyperlink>
      <w:r>
        <w:t xml:space="preserve">,</w:t>
      </w:r>
      <w:r>
        <w:t xml:space="preserve"> </w:t>
      </w:r>
      <w:r>
        <w:t xml:space="preserve">starting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itself, are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m:oMath>
        <m:r>
          <m:t>92.8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</w:t>
      </w:r>
      <w:r>
        <w:t xml:space="preserve"> </w:t>
      </w:r>
      <w:r>
        <w:t xml:space="preserve">which grow in</w:t>
      </w:r>
      <w:r>
        <w:t xml:space="preserve"> </w:t>
      </w:r>
      <w:hyperlink r:id="rId5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at every step shown.</w:t>
      </w:r>
      <w:r>
        <w:t xml:space="preserve"> </w:t>
      </w:r>
      <w:r>
        <w:t xml:space="preserve">Both of these starts are far from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where the</w:t>
      </w:r>
      <w:r>
        <w:t xml:space="preserve"> </w:t>
      </w:r>
      <w:hyperlink r:id="rId1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 large</w:t>
      </w:r>
      <w:r>
        <w:t xml:space="preserve"> </w:t>
      </w:r>
      <w:r>
        <w:t xml:space="preserve">and so the step</w:t>
      </w:r>
      <w:r>
        <w:t xml:space="preserve"> </w:t>
      </w:r>
      <m:oMath>
        <m:r>
          <m:t>s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long.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that step is</w:t>
      </w:r>
      <w:r>
        <w:t xml:space="preserve"> </w:t>
      </w:r>
      <m:oMath>
        <m:r>
          <m:t>96</m:t>
        </m:r>
        <m:r>
          <m:t> </m:t>
        </m:r>
        <m:r>
          <m:t>s</m:t>
        </m:r>
      </m:oMath>
      <w:r>
        <w:t xml:space="preserve"> </w:t>
      </w:r>
      <w:r>
        <w:t xml:space="preserve">long,</w:t>
      </w:r>
      <w:r>
        <w:t xml:space="preserve"> </w:t>
      </w:r>
      <w:r>
        <w:t xml:space="preserve">so the first step stays on the positive side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0.03125</m:t>
        </m:r>
      </m:oMath>
      <w:r>
        <w:t xml:space="preserve">.</w:t>
      </w:r>
      <w:r>
        <w:t xml:space="preserve"> </w:t>
      </w:r>
      <w:r>
        <w:t xml:space="preserve">So the basin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basin is not a half-line.</w:t>
      </w:r>
    </w:p>
    <w:bookmarkEnd w:id="5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basin-of-attraction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Uses basin_step_bs and basin_starts_bs from the example above.</w:t>
            </w:r>
            <w:r>
              <w:br/>
            </w:r>
            <w:r>
              <w:rPr>
                <w:rStyle w:val="NormalTok"/>
              </w:rPr>
              <w:t xml:space="preserve">basin_runs_bf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basin_runs_bf[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basin_starts_bs[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(i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basin_prev_bf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basin_runs_bf[i, ]</w:t>
            </w:r>
            <w:r>
              <w:br/>
            </w:r>
            <w:r>
              <w:rPr>
                <w:rStyle w:val="NormalTok"/>
              </w:rPr>
              <w:t xml:space="preserve">  basin_slope_bf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basin_prev_bf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basin_prev_bf</w:t>
            </w:r>
            <w:r>
              <w:br/>
            </w:r>
            <w:r>
              <w:rPr>
                <w:rStyle w:val="NormalTok"/>
              </w:rPr>
              <w:t xml:space="preserve">  basin_runs_bf[i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basin_prev_bf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basin_step_bs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basin_slope_bf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basin_side_bf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basin_starts_bs[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"start above 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"start below 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basin_x_bf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(basin_runs_bf)</w:t>
            </w:r>
            <w:r>
              <w:br/>
            </w:r>
            <w:r>
              <w:rPr>
                <w:rStyle w:val="NormalTok"/>
              </w:rPr>
              <w:t xml:space="preserve">basin_side_all_bf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(basin_side_bf,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basin_paths_bf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basin_x_bf, </w:t>
            </w:r>
            <w:r>
              <w:rPr>
                <w:rStyle w:val="AttributeTok"/>
              </w:rPr>
              <w:t xml:space="preserve">side =</w:t>
            </w:r>
            <w:r>
              <w:rPr>
                <w:rStyle w:val="NormalTok"/>
              </w:rPr>
              <w:t xml:space="preserve"> basin_side_all_bf)</w:t>
            </w:r>
            <w:r>
              <w:br/>
            </w:r>
            <w:r>
              <w:rPr>
                <w:rStyle w:val="NormalTok"/>
              </w:rPr>
              <w:t xml:space="preserve">basin_paths_bf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basin_paths_bf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basin_paths_bf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basin_grid_bf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321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basin_curve_bf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basin_grid_bf, </w:t>
            </w:r>
            <w:r>
              <w:rPr>
                <w:rStyle w:val="AttributeTok"/>
              </w:rPr>
              <w:t xml:space="preserve">cost =</w:t>
            </w:r>
            <w:r>
              <w:rPr>
                <w:rStyle w:val="NormalTok"/>
              </w:rPr>
              <w:t xml:space="preserve"> basin_grid_bf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basin_grid_bf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basin_colours_bf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"start above 0"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"start below 0"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(basin_curve_bf,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cost))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"grey60"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basin_paths_bf,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side),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scale_colour_manual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basin_colours_bf)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basin-iterates-r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KeywordTok"/>
              </w:rPr>
              <w:t xml:space="preserve">def</w:t>
            </w:r>
            <w:r>
              <w:rPr>
                <w:rStyle w:val="NormalTok"/>
              </w:rPr>
              <w:t xml:space="preserve"> basin_cost_bf(x):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return</w:t>
            </w:r>
            <w:r>
              <w:rPr>
                <w:rStyle w:val="NormalTok"/>
              </w:rPr>
              <w:t xml:space="preserve"> x 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x </w:t>
            </w:r>
            <w:r>
              <w:rPr>
                <w:rStyle w:val="OperatorTok"/>
              </w:rPr>
              <w:t xml:space="preserve">**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grid_bf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321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ax.plot(grid_bf, basin_cost_bf(grid_bf),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0x7f8440f5c050&gt;]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start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sorted</w:t>
            </w:r>
            <w:r>
              <w:rPr>
                <w:rStyle w:val="NormalTok"/>
              </w:rPr>
              <w:t xml:space="preserve">(basin_starts_bs[: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], reverse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):</w:t>
            </w:r>
            <w:r>
              <w:br/>
            </w:r>
            <w:r>
              <w:rPr>
                <w:rStyle w:val="NormalTok"/>
              </w:rPr>
              <w:t xml:space="preserve">    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[start]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_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):</w:t>
            </w:r>
            <w:r>
              <w:br/>
            </w:r>
            <w:r>
              <w:rPr>
                <w:rStyle w:val="NormalTok"/>
              </w:rPr>
              <w:t xml:space="preserve">        x.append(basin_next_bs(x[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NormalTok"/>
              </w:rPr>
              <w:t xml:space="preserve">    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np.array(x)</w:t>
            </w:r>
            <w:r>
              <w:br/>
            </w:r>
            <w:r>
              <w:rPr>
                <w:rStyle w:val="NormalTok"/>
              </w:rPr>
              <w:t xml:space="preserve">    above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start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    ax.plot(x, basin_cost_bf(x),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alpha</w:t>
            </w:r>
            <w:r>
              <w:rPr>
                <w:rStyle w:val="OperatorTok"/>
              </w:rPr>
              <w:t xml:space="preserve">=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above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above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"^"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"start above 0"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above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 below 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abs</w:t>
            </w:r>
            <w:r>
              <w:rPr>
                <w:rStyle w:val="NormalTok"/>
              </w:rPr>
              <w:t xml:space="preserve">(start)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None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0x7f8440f5c190&gt;]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0x7f8440f5c2d0&gt;]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0x7f8440f5c410&gt;]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0x7f8440f5c550&gt;]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0x7f8440f5c690&gt;]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0x7f8440f5c7d0&gt;]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Text(0.5, 0, 'x')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Text(0, 0.5, 'f(x)')</w:t>
            </w:r>
            <w:r>
              <w:br/>
            </w:r>
            <w:r>
              <w:rPr>
                <w:rStyle w:val="NormalTok"/>
              </w:rPr>
              <w:t xml:space="preserve">fig.legend(loc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"outside lower center"</w:t>
            </w:r>
            <w:r>
              <w:rPr>
                <w:rStyle w:val="NormalTok"/>
              </w:rPr>
              <w:t xml:space="preserve">, ncol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&lt;matplotlib.legend.Legend object at 0x7f8440f5c910&gt;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basin-iterates-python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hyperlink w:anchor="def-gradient-descent">
              <w:r>
                <w:rPr>
                  <w:rStyle w:val="Hyperlink"/>
                </w:rPr>
                <w:t xml:space="preserve">Gradient descent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def-gradient-descent">
              <w:r>
                <w:rPr>
                  <w:rStyle w:val="Hyperlink"/>
                </w:rPr>
                <w:t xml:space="preserve">step length</w:t>
              </w:r>
            </w:hyperlink>
            <w:r>
              <w:t xml:space="preserve"> </w:t>
            </w:r>
            <m:oMath>
              <m:r>
                <m:t>0.05</m:t>
              </m:r>
            </m:oMath>
            <w:r>
              <w:t xml:space="preserve"> </w:t>
            </w:r>
            <w:r>
              <w:t xml:space="preserve">on the double-well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basin-of-attraction">
              <w:r>
                <w:rPr>
                  <w:rStyle w:val="Hyperlink"/>
                </w:rPr>
                <w:t xml:space="preserve">Example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from six starting points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Each run settles at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local minimizer</w:t>
              </w:r>
            </w:hyperlink>
            <w:r>
              <w:t xml:space="preserve"> </w:t>
            </w:r>
            <w:r>
              <w:t xml:space="preserve">on its own side of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local maximizer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bookmarkEnd w:id="60"/>
        </w:tc>
      </w:tr>
    </w:tbl>
    <w:bookmarkStart w:id="61" w:name="prp-double-well-divergence"/>
    <w:p>
      <w:pPr>
        <w:pStyle w:val="BodyText"/>
      </w:pPr>
      <w:r>
        <w:rPr>
          <w:b/>
          <w:bCs/>
        </w:rPr>
        <w:t xml:space="preserve">Proposition 1 (Divergence of gradient descent on the double-well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run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with a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</w:t>
      </w:r>
      <w:r>
        <w:t xml:space="preserve"> </w:t>
      </w:r>
      <w:r>
        <w:t xml:space="preserve">so one step of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s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descent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t>s</m:t>
                  </m:r>
                  <m:s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t> </m:t>
        </m:r>
        <m:r>
          <m:t>m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Now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satisfies the condition,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&gt;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satisfies it too.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w:hyperlink r:id="rId47">
        <w:r>
          <w:rPr>
            <w:rStyle w:val="Hyperlink"/>
          </w:rPr>
          <w:t xml:space="preserve">iterate</w:t>
        </w:r>
      </w:hyperlink>
      <w:r>
        <w:t xml:space="preserve"> </w:t>
      </w:r>
      <w:r>
        <w:t xml:space="preserve">satisfies it.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increases at every step,</w:t>
      </w:r>
      <w:r>
        <w:t xml:space="preserve"> </w:t>
      </w:r>
      <m:oMath>
        <m:s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sup>
            </m:sSup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tends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2" w:name="cor-double-well-basin-bound"/>
    <w:p>
      <w:pPr>
        <w:pStyle w:val="BodyText"/>
      </w:pPr>
      <w:r>
        <w:rPr>
          <w:b/>
          <w:bCs/>
        </w:rPr>
        <w:t xml:space="preserve">Corollary 1 (Basins of the double-well function are bounded)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run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with a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Every start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in the</w:t>
      </w:r>
      <w:r>
        <w:t xml:space="preserve"> </w:t>
      </w:r>
      <w:hyperlink w:anchor="def-basin-of-attraction">
        <w:r>
          <w:rPr>
            <w:rStyle w:val="Hyperlink"/>
          </w:rPr>
          <w:t xml:space="preserve">basin of attraction</w:t>
        </w:r>
      </w:hyperlink>
      <w:r>
        <w:t xml:space="preserve"> </w:t>
      </w:r>
      <w:r>
        <w:t xml:space="preserve">of a</w:t>
      </w:r>
      <w:r>
        <w:t xml:space="preserve"> </w:t>
      </w:r>
      <w:hyperlink r:id="rId45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iterates</w:t>
        </w:r>
      </w:hyperlink>
      <w:r>
        <w:t xml:space="preserve"> </w:t>
      </w:r>
      <w:r>
        <w:t xml:space="preserve">from a start in the basin</w:t>
      </w:r>
      <w:r>
        <w:t xml:space="preserve"> </w:t>
      </w:r>
      <w:hyperlink r:id="rId48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a</w:t>
      </w:r>
      <w:r>
        <w:t xml:space="preserve"> </w:t>
      </w:r>
      <w:hyperlink r:id="rId45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so they do not</w:t>
      </w:r>
      <w:r>
        <w:t xml:space="preserve"> </w:t>
      </w:r>
      <w:hyperlink r:id="rId63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ouble-well-divergence">
        <w:r>
          <w:rPr>
            <w:rStyle w:val="Hyperlink"/>
          </w:rPr>
          <w:t xml:space="preserve">Proposition 1</w:t>
        </w:r>
      </w:hyperlink>
      <w:r>
        <w:t xml:space="preserve">, the start therefore does not satisfy</w:t>
      </w:r>
      <w:r>
        <w:t xml:space="preserve"> </w:t>
      </w:r>
      <m:oMath>
        <m:s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sup>
            </m:sSup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bookmarkStart w:id="68" w:name="exm-double-well-divergence"/>
    <w:p>
      <w:pPr>
        <w:pStyle w:val="BodyText"/>
      </w:pPr>
      <w:r>
        <w:rPr>
          <w:b/>
          <w:bCs/>
        </w:rPr>
        <w:t xml:space="preserve">Example 9 (Divergent starts on the double-well function for three step lengths)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prp-double-well-divergence">
        <w:r>
          <w:rPr>
            <w:rStyle w:val="Hyperlink"/>
          </w:rPr>
          <w:t xml:space="preserve">Proposition 1</w:t>
        </w:r>
      </w:hyperlink>
      <w:r>
        <w:t xml:space="preserve"> </w:t>
      </w:r>
      <w:r>
        <w:t xml:space="preserve">says that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hyperlink r:id="rId63">
        <w:r>
          <w:rPr>
            <w:rStyle w:val="Hyperlink"/>
          </w:rPr>
          <w:t xml:space="preserve">diverges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from every start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above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s</m:t>
            </m:r>
            <m:r>
              <m:rPr>
                <m:sty m:val="p"/>
              </m:rPr>
              <m:t>)</m:t>
            </m:r>
          </m:e>
        </m:rad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hyperlink r:id="rId64">
        <w:r>
          <w:rPr>
            <w:rStyle w:val="Hyperlink"/>
          </w:rPr>
          <w:t xml:space="preserve">bound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7.14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3.32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2.45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derivative</w:t>
        </w:r>
      </w:hyperlink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is unbounded,</w:t>
      </w:r>
      <w:r>
        <w:t xml:space="preserve"> </w:t>
      </w:r>
      <w:r>
        <w:t xml:space="preserve">as is the</w:t>
      </w:r>
      <w:r>
        <w:t xml:space="preserve"> </w:t>
      </w:r>
      <w:hyperlink r:id="rId65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</w:t>
      </w:r>
      <w:r>
        <w:t xml:space="preserve"> </w:t>
      </w:r>
      <w:r>
        <w:t xml:space="preserve">so the step</w:t>
      </w:r>
      <w:r>
        <w:t xml:space="preserve"> </w:t>
      </w:r>
      <m:oMath>
        <m:r>
          <m:t>s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grows without bound with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 far start overshoots.</w:t>
      </w:r>
      <w:r>
        <w:t xml:space="preserve"> </w:t>
      </w:r>
      <w:r>
        <w:t xml:space="preserve">By</w:t>
      </w:r>
      <w:r>
        <w:t xml:space="preserve"> </w:t>
      </w:r>
      <w:hyperlink w:anchor="prp-double-well-divergence">
        <w:r>
          <w:rPr>
            <w:rStyle w:val="Hyperlink"/>
          </w:rPr>
          <w:t xml:space="preserve">Proposition 1</w:t>
        </w:r>
      </w:hyperlink>
      <w:r>
        <w:t xml:space="preserve">, every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w:r>
        <w:t xml:space="preserve">fails to</w:t>
      </w:r>
      <w:r>
        <w:t xml:space="preserve"> </w:t>
      </w:r>
      <w:hyperlink r:id="rId48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from some starts.</w:t>
      </w:r>
      <w:r>
        <w:t xml:space="preserve"> </w:t>
      </w:r>
      <w:r>
        <w:t xml:space="preserve">A larger step length lowers the bound,</w:t>
      </w:r>
      <w:r>
        <w:t xml:space="preserve"> </w:t>
      </w:r>
      <w:r>
        <w:t xml:space="preserve">so more starts are guaranteed to diverge.</w:t>
      </w:r>
      <w:r>
        <w:t xml:space="preserve"> </w:t>
      </w:r>
      <w:r>
        <w:t xml:space="preserve">By</w:t>
      </w:r>
      <w:r>
        <w:t xml:space="preserve"> </w:t>
      </w:r>
      <w:hyperlink w:anchor="cor-double-well-basin-bound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basin-of-attraction">
        <w:r>
          <w:rPr>
            <w:rStyle w:val="Hyperlink"/>
          </w:rPr>
          <w:t xml:space="preserve">basin of attraction</w:t>
        </w:r>
      </w:hyperlink>
      <w:r>
        <w:t xml:space="preserve"> </w:t>
      </w:r>
      <w:r>
        <w:t xml:space="preserve">lies within the same</w:t>
      </w:r>
      <w:r>
        <w:t xml:space="preserve"> </w:t>
      </w:r>
      <w:hyperlink r:id="rId66">
        <w:r>
          <w:rPr>
            <w:rStyle w:val="Hyperlink"/>
          </w:rPr>
          <w:t xml:space="preserve">bounded</w:t>
        </w:r>
      </w:hyperlink>
      <w:r>
        <w:t xml:space="preserve"> </w:t>
      </w:r>
      <w:hyperlink r:id="rId67">
        <w:r>
          <w:rPr>
            <w:rStyle w:val="Hyperlink"/>
          </w:rPr>
          <w:t xml:space="preserve">interval</w:t>
        </w:r>
      </w:hyperlink>
      <w:r>
        <w:t xml:space="preserve">,</w:t>
      </w:r>
      <w:r>
        <w:t xml:space="preserve"> </w:t>
      </w:r>
      <w:r>
        <w:t xml:space="preserve">which narrows as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In the earlier</w:t>
      </w:r>
      <w:r>
        <w:t xml:space="preserve"> </w:t>
      </w:r>
      <w:hyperlink w:anchor="exm-basin-of-attraction">
        <w:r>
          <w:rPr>
            <w:rStyle w:val="Hyperlink"/>
          </w:rPr>
          <w:t xml:space="preserve">basin example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the start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lies above the bound</w:t>
      </w:r>
      <w:r>
        <w:t xml:space="preserve"> </w:t>
      </w:r>
      <m:oMath>
        <m:r>
          <m:t>3.32</m:t>
        </m:r>
      </m:oMath>
      <w:r>
        <w:t xml:space="preserve">,</w:t>
      </w:r>
      <w:r>
        <w:t xml:space="preserve"> </w:t>
      </w:r>
      <w:r>
        <w:t xml:space="preserve">which is why its</w:t>
      </w:r>
      <w:r>
        <w:t xml:space="preserve"> </w:t>
      </w:r>
      <w:hyperlink r:id="rId47">
        <w:r>
          <w:rPr>
            <w:rStyle w:val="Hyperlink"/>
          </w:rPr>
          <w:t xml:space="preserve">iterates</w:t>
        </w:r>
      </w:hyperlink>
      <w:r>
        <w:t xml:space="preserve"> </w:t>
      </w:r>
      <w:r>
        <w:t xml:space="preserve">grow.</w:t>
      </w:r>
    </w:p>
    <w:bookmarkEnd w:id="68"/>
    <w:bookmarkStart w:id="71" w:name="def-plateau"/>
    <w:p>
      <w:pPr>
        <w:pStyle w:val="BodyText"/>
      </w:pPr>
      <w:r>
        <w:rPr>
          <w:b/>
          <w:bCs/>
        </w:rPr>
        <w:t xml:space="preserve">Definition 8 (Plateau)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with a</w:t>
      </w:r>
      <w:r>
        <w:t xml:space="preserve"> </w:t>
      </w:r>
      <w:hyperlink r:id="rId69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at every point of a region,</w:t>
      </w:r>
      <w:r>
        <w:t xml:space="preserve"> </w:t>
      </w:r>
      <w:r>
        <w:t xml:space="preserve">and let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 tolerance.</w:t>
      </w:r>
      <w:r>
        <w:t xml:space="preserve"> </w:t>
      </w:r>
      <w:r>
        <w:t xml:space="preserve">The region is a</w:t>
      </w:r>
      <w:r>
        <w:t xml:space="preserve"> </w:t>
      </w:r>
      <w:r>
        <w:rPr>
          <w:b/>
          <w:bCs/>
        </w:rPr>
        <w:t xml:space="preserve">plateau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</w:t>
      </w:r>
      <w:r>
        <w:t xml:space="preserve"> </w:t>
      </w:r>
      <w:hyperlink r:id="rId7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gradient satisfies</w:t>
      </w:r>
    </w:p>
    <w:p>
      <w:pPr>
        <w:pStyle w:val="BodyText"/>
      </w:pPr>
      <w:r>
        <w:t xml:space="preserve">$$
    0 &lt; \mathopen{}\left\lVert\frac{\partial}{\partial \mathord{\smash[b]{\underset{\raise.3ex\hbox{$\scriptstyle\sim$}}{x}}\vphantom{x}}} f(\mathord{\smash[b]{\underset{\raise.3ex\hbox{$\scriptstyle\sim$}}{x}}\vphantom{x}})\right\rVert\mathclose{} &lt; \epsilon
    $$</w:t>
      </w:r>
    </w:p>
    <w:p>
      <w:pPr>
        <w:pStyle w:val="FirstParagraph"/>
      </w:pPr>
      <w:r>
        <w:t xml:space="preserve">at every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region.</w:t>
      </w:r>
      <w:r>
        <w:t xml:space="preserve"> </w:t>
      </w:r>
      <w:r>
        <w:t xml:space="preserve">The function is then nearly flat on the region,</w:t>
      </w:r>
      <w:r>
        <w:t xml:space="preserve"> </w:t>
      </w:r>
      <w:r>
        <w:t xml:space="preserve">and the region contains no</w:t>
      </w:r>
      <w:r>
        <w:t xml:space="preserve"> </w:t>
      </w:r>
      <w:hyperlink r:id="rId50">
        <w:r>
          <w:rPr>
            <w:rStyle w:val="Hyperlink"/>
          </w:rPr>
          <w:t xml:space="preserve">stationary point</w:t>
        </w:r>
      </w:hyperlink>
      <w:r>
        <w:t xml:space="preserve">.</w:t>
      </w:r>
    </w:p>
    <w:bookmarkEnd w:id="71"/>
    <w:bookmarkStart w:id="72" w:name="exm-plateau"/>
    <w:p>
      <w:pPr>
        <w:pStyle w:val="BodyText"/>
      </w:pPr>
      <w:r>
        <w:rPr>
          <w:b/>
          <w:bCs/>
        </w:rPr>
        <w:t xml:space="preserve">Example 10 (A cost with no stationary point)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negative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</w:t>
      </w:r>
      <w:r>
        <w:t xml:space="preserve"> </w:t>
      </w:r>
      <w:hyperlink r:id="rId50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at all.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has size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it has size</w:t>
      </w:r>
      <w:r>
        <w:t xml:space="preserve"> </w:t>
      </w:r>
      <m:oMath>
        <m:r>
          <m:t>4.54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</w:t>
      </w:r>
      <w:r>
        <w:t xml:space="preserve"> </w:t>
      </w:r>
      <w:r>
        <w:t xml:space="preserve">which is small but not zero.</w:t>
      </w:r>
      <w:r>
        <w:t xml:space="preserve"> </w:t>
      </w:r>
      <w:r>
        <w:t xml:space="preserve">A step of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subtracts the gradient times the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.</w:t>
      </w:r>
      <w:r>
        <w:t xml:space="preserve"> </w:t>
      </w:r>
      <w:r>
        <w:t xml:space="preserve">The gradient is negative,</w:t>
      </w:r>
      <w:r>
        <w:t xml:space="preserve"> </w:t>
      </w:r>
      <w:r>
        <w:t xml:space="preserve">so the</w:t>
      </w:r>
      <w:r>
        <w:t xml:space="preserve"> </w:t>
      </w:r>
      <w:hyperlink r:id="rId47">
        <w:r>
          <w:rPr>
            <w:rStyle w:val="Hyperlink"/>
          </w:rPr>
          <w:t xml:space="preserve">iterates</w:t>
        </w:r>
      </w:hyperlink>
      <w:r>
        <w:t xml:space="preserve"> </w:t>
      </w:r>
      <w:r>
        <w:t xml:space="preserve">keep moving to the right,</w:t>
      </w:r>
      <w:r>
        <w:t xml:space="preserve"> </w:t>
      </w:r>
      <w:r>
        <w:t xml:space="preserve">more and more slowly.</w:t>
      </w:r>
      <w:r>
        <w:t xml:space="preserve"> </w:t>
      </w:r>
      <w:r>
        <w:t xml:space="preserve">With tolerance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the region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is a plateau (</w:t>
      </w:r>
      <w:hyperlink w:anchor="def-plateau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A run that enters this plateau has not converged;</w:t>
      </w:r>
      <w:r>
        <w:t xml:space="preserve"> </w:t>
      </w:r>
      <w:r>
        <w:t xml:space="preserve">the run has only slowed down.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plateau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plateau_grid_pf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plateau_exp_pf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(plateau_grid_pf)</w:t>
            </w:r>
            <w:r>
              <w:br/>
            </w:r>
            <w:r>
              <w:rPr>
                <w:rStyle w:val="NormalTok"/>
              </w:rPr>
              <w:t xml:space="preserve">plateau_size_pf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plateau_exp_pf)</w:t>
            </w:r>
            <w:r>
              <w:br/>
            </w:r>
            <w:r>
              <w:rPr>
                <w:rStyle w:val="NormalTok"/>
              </w:rPr>
              <w:t xml:space="preserve">plateau_curve_pf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plateau_grid_pf,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plateau_size_pf)</w:t>
            </w:r>
            <w:r>
              <w:br/>
            </w:r>
            <w:r>
              <w:rPr>
                <w:rStyle w:val="NormalTok"/>
              </w:rPr>
              <w:t xml:space="preserve">plateau_marks_x_pf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plateau_marks_exp_pf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(plateau_marks_x_pf)</w:t>
            </w:r>
            <w:r>
              <w:br/>
            </w:r>
            <w:r>
              <w:rPr>
                <w:rStyle w:val="NormalTok"/>
              </w:rPr>
              <w:t xml:space="preserve">plateau_marks_size_pf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plateau_marks_exp_pf)</w:t>
            </w:r>
            <w:r>
              <w:br/>
            </w:r>
            <w:r>
              <w:rPr>
                <w:rStyle w:val="NormalTok"/>
              </w:rPr>
              <w:t xml:space="preserve">plateau_marks_pf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plateau_marks_x_pf,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plateau_marks_size_pf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plateau_aes_pf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size)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(plateau_curve_pf, plateau_aes_pf)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plateau_marks_pf,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"Size of the gradient (log scale)"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plateau-size-r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plateau_grid_pf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plateau_marks_pf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np.array([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])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ax.plot(plateau_grid_pf,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np.exp(plateau_grid_pf)),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0x7f8440de5090&gt;]</w:t>
            </w:r>
            <w:r>
              <w:br/>
            </w:r>
            <w:r>
              <w:rPr>
                <w:rStyle w:val="NormalTok"/>
              </w:rPr>
              <w:t xml:space="preserve">ax.plot(plateau_marks_pf,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np.exp(plateau_marks_pf)),</w:t>
            </w:r>
            <w:r>
              <w:br/>
            </w:r>
            <w:r>
              <w:rPr>
                <w:rStyle w:val="NormalTok"/>
              </w:rPr>
              <w:t xml:space="preserve">       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marker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"^"</w:t>
            </w:r>
            <w:r>
              <w:rPr>
                <w:rStyle w:val="NormalTok"/>
              </w:rPr>
              <w:t xml:space="preserve">, markersize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0x7f8440de51d0&gt;]</w:t>
            </w:r>
            <w:r>
              <w:br/>
            </w:r>
            <w:r>
              <w:rPr>
                <w:rStyle w:val="NormalTok"/>
              </w:rPr>
              <w:t xml:space="preserve">ax.set_yscale(</w:t>
            </w:r>
            <w:r>
              <w:rPr>
                <w:rStyle w:val="StringTok"/>
              </w:rPr>
              <w:t xml:space="preserve">"log"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Text(0.5, 0, 'x')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"Size of the gradient (log scale)"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Text(0, 0.5, 'Size of the gradient (log scale)')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plateau-size-python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size of the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gradient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lateau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marked.</w:t>
            </w:r>
            <w:r>
              <w:t xml:space="preserve"> </w:t>
            </w:r>
            <w:r>
              <w:t xml:space="preserve">The size shrinks toward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grows but is never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why descent slows down on a</w:t>
            </w:r>
            <w:r>
              <w:t xml:space="preserve"> </w:t>
            </w:r>
            <w:hyperlink w:anchor="def-plateau">
              <w:r>
                <w:rPr>
                  <w:rStyle w:val="Hyperlink"/>
                </w:rPr>
                <w:t xml:space="preserve">plateau</w:t>
              </w:r>
            </w:hyperlink>
            <w:r>
              <w:t xml:space="preserve"> </w:t>
            </w:r>
            <w:r>
              <w:t xml:space="preserve">without stopping at a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stationary point</w:t>
              </w:r>
            </w:hyperlink>
            <w:r>
              <w:t xml:space="preserve">.</w:t>
            </w:r>
          </w:p>
          <w:bookmarkEnd w:id="79"/>
        </w:tc>
      </w:tr>
    </w:tbl>
    <w:bookmarkStart w:id="80" w:name="def-armijo-condition"/>
    <w:p>
      <w:pPr>
        <w:pStyle w:val="BodyText"/>
      </w:pPr>
      <w:r>
        <w:rPr>
          <w:b/>
          <w:bCs/>
        </w:rPr>
        <w:t xml:space="preserve">Definition 9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[5]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80"/>
    <w:bookmarkStart w:id="81" w:name="exm-armijo-condition"/>
    <w:p>
      <w:pPr>
        <w:pStyle w:val="FirstParagraph"/>
      </w:pPr>
      <w:r>
        <w:rPr>
          <w:b/>
          <w:bCs/>
        </w:rPr>
        <w:t xml:space="preserve">Example 11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bookmarkStart w:id="82" w:name="def-backtracking-line-search"/>
    <w:p>
      <w:pPr>
        <w:pStyle w:val="BodyText"/>
      </w:pPr>
      <w:r>
        <w:rPr>
          <w:b/>
          <w:bCs/>
        </w:rPr>
        <w:t xml:space="preserve">Definition 10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[5]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82"/>
    <w:bookmarkStart w:id="83" w:name="exm-backtracking-line-search"/>
    <w:p>
      <w:pPr>
        <w:pStyle w:val="BodyText"/>
      </w:pPr>
      <w:r>
        <w:rPr>
          <w:b/>
          <w:bCs/>
        </w:rPr>
        <w:t xml:space="preserve">Example 12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83"/>
    <w:bookmarkStart w:id="88" w:name="thm-gd-quadratic-error"/>
    <w:p>
      <w:pPr>
        <w:pStyle w:val="BodyText"/>
      </w:pPr>
      <w:r>
        <w:rPr>
          <w:b/>
          <w:bCs/>
        </w:rPr>
        <w:t xml:space="preserve">Theorem 2 (A bound on the error of gradient descent on a quadratic)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84">
        <w:r>
          <w:rPr>
            <w:rStyle w:val="Hyperlink"/>
          </w:rPr>
          <w:t xml:space="preserve">positive definite matrix</w:t>
        </w:r>
      </w:hyperlink>
      <w:r>
        <w:t xml:space="preserve"> </w:t>
      </w:r>
      <w:r>
        <w:t xml:space="preserve">with</w:t>
      </w:r>
      <w:r>
        <w:t xml:space="preserve"> </w:t>
      </w:r>
      <w:hyperlink r:id="rId85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whose unique</w:t>
      </w:r>
      <w:r>
        <w:t xml:space="preserve"> </w:t>
      </w:r>
      <w:hyperlink r:id="rId86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$\mathord{\smash[b]{\underset{\raise.3ex\hbox{$\scriptstyle\sim$}}{x}}\vphantom{x}}^* = \mathbf{S}^{-1} \mathord{\smash[b]{\underset{\raise.3ex\hbox{$\scriptstyle\sim$}}{c}}\vphantom{c}}$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Theorem 2 in Newton’s Method</w:t>
        </w:r>
      </w:hyperlink>
      <w:r>
        <w:t xml:space="preserve">).</w:t>
      </w:r>
      <w:r>
        <w:t xml:space="preserve"> </w:t>
      </w:r>
      <w:hyperlink w:anchor="def-gradient-descent">
        <w:r>
          <w:rPr>
            <w:rStyle w:val="Hyperlink"/>
          </w:rPr>
          <w:t xml:space="preserve">Gradient descent</w:t>
        </w:r>
      </w:hyperlink>
      <w:r>
        <w:t xml:space="preserve"> </w:t>
      </w:r>
      <w:r>
        <w:t xml:space="preserve">with a fixed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from any</w:t>
      </w:r>
      <w:r>
        <w:t xml:space="preserve"> </w:t>
      </w:r>
      <w:r>
        <w:t xml:space="preserve">${{\mathord{\smash[b]{\underset{\raise.3ex\hbox{$\scriptstyle\sim$}}{x}}\vphantom{x}}}^{(0)}}$</w:t>
      </w:r>
      <w:r>
        <w:t xml:space="preserve"> </w:t>
      </w:r>
      <w:r>
        <w:t xml:space="preserve">has</w:t>
      </w:r>
      <w:r>
        <w:t xml:space="preserve"> </w:t>
      </w:r>
      <w:hyperlink r:id="rId87">
        <w:r>
          <w:rPr>
            <w:rStyle w:val="Hyperlink"/>
          </w:rPr>
          <w:t xml:space="preserve">errors</w:t>
        </w:r>
      </w:hyperlink>
      <w:r>
        <w:t xml:space="preserve"> </w:t>
      </w:r>
      <w:r>
        <w:t xml:space="preserve">satisfying,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\mathopen{}\left\lVert{{\mathord{\smash[b]{\underset{\raise.3ex\hbox{$\scriptstyle\sim$}}{x}}\vphantom{x}}}^{(t)}} - \mathord{\smash[b]{\underset{\raise.3ex\hbox{$\scriptstyle\sim$}}{x}}\vphantom{x}}^*\right\rVert\mathclose{} \le \rho(s)^t\,\mathopen{}\left\lVert{{\mathord{\smash[b]{\underset{\raise.3ex\hbox{$\scriptstyle\sim$}}{x}}\vphantom{x}}}^{(0)}} - \mathord{\smash[b]{\underset{\raise.3ex\hbox{$\scriptstyle\sim$}}{x}}\vphantom{x}}^*\right\rVert\mathclose{},
    \qquad
    \rho(s) \stackrel{\text{def}}{=}\max_{1 \le i \le p} \mathopen{}\left|1 - s\,\lambda_i\right|\mathclose{}.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$\mathord{\smash[b]{\underset{\raise.3ex\hbox{$\scriptstyle\sim$}}{e}}\vphantom{e}}^{(t)} \stackrel{\text{def}}{=}{{\mathord{\smash[b]{\underset{\raise.3ex\hbox{$\scriptstyle\sim$}}{x}}\vphantom{x}}}^{(t)}} - \mathord{\smash[b]{\underset{\raise.3ex\hbox{$\scriptstyle\sim$}}{x}}\vphantom{x}}^*$</w:t>
      </w:r>
      <w:r>
        <w:t xml:space="preserve"> </w:t>
      </w:r>
      <w:r>
        <w:t xml:space="preserve">be the</w:t>
      </w:r>
      <w:r>
        <w:t xml:space="preserve"> </w:t>
      </w:r>
      <w:hyperlink r:id="rId87">
        <w:r>
          <w:rPr>
            <w:rStyle w:val="Hyperlink"/>
          </w:rPr>
          <w:t xml:space="preserve">error</w:t>
        </w:r>
      </w:hyperlink>
      <w:r>
        <w:t xml:space="preserve"> </w:t>
      </w:r>
      <w:r>
        <w:t xml:space="preserve">at step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\mathbf{S}\mathord{\smash[b]{\underset{\raise.3ex\hbox{$\scriptstyle\sim$}}{x}}\vphantom{x}}- \mathord{\smash[b]{\underset{\raise.3ex\hbox{$\scriptstyle\sim$}}{c}}\vphantom{c}}$</w:t>
      </w:r>
      <w:r>
        <w:t xml:space="preserve"> </w:t>
      </w:r>
      <w:r>
        <w:t xml:space="preserve">(see the proof of</w:t>
      </w:r>
      <w:r>
        <w:t xml:space="preserve"> </w:t>
      </w:r>
      <w:hyperlink r:id="rId29">
        <w:r>
          <w:rPr>
            <w:rStyle w:val="Hyperlink"/>
          </w:rPr>
          <w:t xml:space="preserve">Theorem 2 in Newton’s Method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\mathbf{S}\mathord{\smash[b]{\underset{\raise.3ex\hbox{$\scriptstyle\sim$}}{x}}\vphantom{x}}^*$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\mathord{\smash[b]{\underset{\raise.3ex\hbox{$\scriptstyle\sim$}}{e}}\vphantom{e}}^{(t+1)}
    &amp;= {{\mathord{\smash[b]{\underset{\raise.3ex\hbox{$\scriptstyle\sim$}}{x}}\vphantom{x}}}^{(t)}} - s\,(\mathbf{S}{{\mathord{\smash[b]{\underset{\raise.3ex\hbox{$\scriptstyle\sim$}}{x}}\vphantom{x}}}^{(t)}} - \mathord{\smash[b]{\underset{\raise.3ex\hbox{$\scriptstyle\sim$}}{c}}\vphantom{c}}) - \mathord{\smash[b]{\underset{\raise.3ex\hbox{$\scriptstyle\sim$}}{x}}\vphantom{x}}^*
    &amp;&amp; \text{(definition of gradient descent)}
    \\
    &amp;= {{\mathord{\smash[b]{\underset{\raise.3ex\hbox{$\scriptstyle\sim$}}{x}}\vphantom{x}}}^{(t)}} - s\,\mathbf{S}({{\mathord{\smash[b]{\underset{\raise.3ex\hbox{$\scriptstyle\sim$}}{x}}\vphantom{x}}}^{(t)}} - \mathord{\smash[b]{\underset{\raise.3ex\hbox{$\scriptstyle\sim$}}{x}}\vphantom{x}}^*) - \mathord{\smash[b]{\underset{\raise.3ex\hbox{$\scriptstyle\sim$}}{x}}\vphantom{x}}^*
    &amp;&amp; \text{(} \mathord{\smash[b]{\underset{\raise.3ex\hbox{$\scriptstyle\sim$}}{c}}\vphantom{c}} = \mathbf{S}\mathord{\smash[b]{\underset{\raise.3ex\hbox{$\scriptstyle\sim$}}{x}}\vphantom{x}}^* \text{)}
    \\
    &amp;= (\mathbf{I}_p - s\,\mathbf{S})\,\mathord{\smash[b]{\underset{\raise.3ex\hbox{$\scriptstyle\sim$}}{e}}\vphantom{e}}^{(t)}.
    &amp;&amp; \text{(collect the terms in } \mathord{\smash[b]{\underset{\raise.3ex\hbox{$\scriptstyle\sim$}}{e}}\vphantom{e}}^{(t)} \text{)}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$\mathord{\smash[b]{\underset{\raise.3ex\hbox{$\scriptstyle\sim$}}{e}}\vphantom{e}}^{(t)} = (\mathbf{I}_p - s\,\mathbf{S})^t\,\mathord{\smash[b]{\underset{\raise.3ex\hbox{$\scriptstyle\sim$}}{e}}\vphantom{e}}^{(0)}$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spectral theorem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s</m:t>
        </m:r>
        <m:r>
          <m:t> 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s</m:t>
        </m:r>
        <m:r>
          <m:t> </m:t>
        </m:r>
        <m:r>
          <m:rPr>
            <m:sty m:val="b"/>
          </m:rPr>
          <m:t>Λ</m:t>
        </m:r>
        <m:r>
          <m:rPr>
            <m:sty m:val="p"/>
          </m:rPr>
          <m:t>)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th</w:t>
      </w:r>
      <w:r>
        <w:t xml:space="preserve"> </w:t>
      </w:r>
      <w:hyperlink r:id="rId90">
        <w:r>
          <w:rPr>
            <w:rStyle w:val="Hyperlink"/>
          </w:rPr>
          <w:t xml:space="preserve">power</w:t>
        </w:r>
      </w:hyperlink>
      <w:r>
        <w:t xml:space="preserve"> </w:t>
      </w:r>
      <w:r>
        <w:t xml:space="preserve">cancels each inner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\mathopen{}\left\lVert\mathord{\smash[b]{\underset{\raise.3ex\hbox{$\scriptstyle\sim$}}{e}}\vphantom{e}}^{(t)}\right\rVert\mathclose{}
    &amp;= \mathopen{}\left\lVert\mathbf{Q}(\mathbf{I}_p - s\,\mathbf{\Lambda})^t{\mathbf{Q}}^{\top}\mathord{\smash[b]{\underset{\raise.3ex\hbox{$\scriptstyle\sim$}}{e}}\vphantom{e}}^{(0)}\right\rVert\mathclose{}
    &amp;&amp; \text{(the factorization above)}
    \\
    &amp;= \mathopen{}\left\lVert(\mathbf{I}_p - s\,\mathbf{\Lambda})^t{\mathbf{Q}}^{\top}\mathord{\smash[b]{\underset{\raise.3ex\hbox{$\scriptstyle\sim$}}{e}}\vphantom{e}}^{(0)}\right\rVert\mathclose{}
    &amp;&amp; \text{(orthogonal matrices preserve length)}
    \\
    &amp;\le \rho(s)^t\,\mathopen{}\left\lVert{\mathbf{Q}}^{\top}\mathord{\smash[b]{\underset{\raise.3ex\hbox{$\scriptstyle\sim$}}{e}}\vphantom{e}}^{(0)}\right\rVert\mathclose{}
    &amp;&amp; \text{(each coordinate is multiplied by } (1 - s\lambda_i)^t \text{)}
    \\
    &amp;= \rho(s)^t\,\mathopen{}\left\lVert\mathord{\smash[b]{\underset{\raise.3ex\hbox{$\scriptstyle\sim$}}{e}}\vphantom{e}}^{(0)}\right\rVert\mathclose{}.
    &amp;&amp; \text{(orthogonal matrices preserve length)}
    \end{aligned}
    $$</w:t>
      </w:r>
    </w:p>
    <w:p>
      <w:pPr>
        <w:pStyle w:val="FirstParagraph"/>
      </w:pPr>
      <w:r>
        <w:t xml:space="preserve">The length-preserving steps apply</w:t>
      </w:r>
      <w:r>
        <w:t xml:space="preserve"> </w:t>
      </w:r>
      <w:hyperlink r:id="rId91">
        <w:r>
          <w:rPr>
            <w:rStyle w:val="Hyperlink"/>
          </w:rPr>
          <w:t xml:space="preserve">orthogonal matrices preserve length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92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holds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t>s</m:t>
        </m:r>
        <m:r>
          <m:t> </m:t>
        </m:r>
        <m:r>
          <m:rPr>
            <m:sty m:val="b"/>
          </m:rPr>
          <m:t>Λ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so its</w:t>
      </w:r>
      <w:r>
        <w:t xml:space="preserve"> </w:t>
      </w:r>
      <m:oMath>
        <m:r>
          <m:t>t</m:t>
        </m:r>
      </m:oMath>
      <w:r>
        <w:t xml:space="preserve">th power multiplies coordinate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93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</w:t>
      </w:r>
    </w:p>
    <w:bookmarkStart w:id="96" w:name="exm-gd-quadratic-error"/>
    <w:p>
      <w:pPr>
        <w:pStyle w:val="BodyText"/>
      </w:pPr>
      <w:r>
        <w:rPr>
          <w:b/>
          <w:bCs/>
        </w:rPr>
        <w:t xml:space="preserve">Example 13 (The error multiplier for a step length of one quarter)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w:hyperlink r:id="rId85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eigenvalue example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 the factors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\mathopen{}\left\lVert{{\mathord{\smash[b]{\underset{\raise.3ex\hbox{$\scriptstyle\sim$}}{x}}\vphantom{x}}}^{(t)}}\right\rVert\mathclose{} \le 0.75^t\,\mathopen{}\left\lVert{{\mathord{\smash[b]{\underset{\raise.3ex\hbox{$\scriptstyle\sim$}}{x}}\vphantom{x}}}^{(0)}}\right\rVert\mathclose{}.
    $$</w:t>
      </w:r>
    </w:p>
    <w:p>
      <w:pPr>
        <w:pStyle w:val="FirstParagraph"/>
      </w:pPr>
      <w:r>
        <w:t xml:space="preserve">Along the</w:t>
      </w:r>
      <w:r>
        <w:t xml:space="preserve"> </w:t>
      </w:r>
      <w:hyperlink r:id="rId95">
        <w:r>
          <w:rPr>
            <w:rStyle w:val="Hyperlink"/>
          </w:rPr>
          <w:t xml:space="preserve">eigenvector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error</w:t>
        </w:r>
      </w:hyperlink>
      <w:r>
        <w:t xml:space="preserve"> </w:t>
      </w:r>
      <w:r>
        <w:t xml:space="preserve">shrinks fast,</w:t>
      </w:r>
      <w:r>
        <w:t xml:space="preserve"> </w:t>
      </w:r>
      <w:r>
        <w:t xml:space="preserve">and along the eigenvector 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shrinks slowly;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bound</w:t>
        </w:r>
      </w:hyperlink>
      <w:r>
        <w:t xml:space="preserve"> </w:t>
      </w:r>
      <w:r>
        <w:t xml:space="preserve">follows the slower one.</w:t>
      </w:r>
    </w:p>
    <w:bookmarkEnd w:id="96"/>
    <w:bookmarkStart w:id="98" w:name="thm-best-constant-step"/>
    <w:p>
      <w:pPr>
        <w:pStyle w:val="BodyText"/>
      </w:pPr>
      <w:r>
        <w:rPr>
          <w:b/>
          <w:bCs/>
        </w:rPr>
        <w:t xml:space="preserve">Theorem 3 (The best constant step length)</w:t>
      </w:r>
      <w:r>
        <w:t xml:space="preserve"> </w:t>
      </w:r>
      <w:r>
        <w:t xml:space="preserve">In the setting of</w:t>
      </w:r>
      <w:r>
        <w:t xml:space="preserve"> </w:t>
      </w:r>
      <w:hyperlink w:anchor="thm-gd-quadratic-error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be the smallest and largest</w:t>
      </w:r>
      <w:r>
        <w:t xml:space="preserve"> </w:t>
      </w:r>
      <w:hyperlink r:id="rId85">
        <w:r>
          <w:rPr>
            <w:rStyle w:val="Hyperlink"/>
          </w:rPr>
          <w:t xml:space="preserve">eigenvalues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thm-gd-quadratic-error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smallest 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κ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=</m:t>
          </m:r>
          <m:r>
            <m:t>κ</m:t>
          </m:r>
          <m:r>
            <m:rPr>
              <m:sty m:val="p"/>
            </m:rPr>
            <m:t>(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condition number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each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between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occur among the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99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is attained: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w:hyperlink r:id="rId100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strictly decreasing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second is strictly increasing,</w:t>
      </w:r>
      <w:r>
        <w:t xml:space="preserve"> </w:t>
      </w:r>
      <w:r>
        <w:t xml:space="preserve">and they coincide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two expressions equal)</m:t>
              </m:r>
            </m:e>
            <m:e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the decreasing expression,</w:t>
      </w:r>
      <w:r>
        <w:t xml:space="preserve"> </w:t>
      </w:r>
      <w:r>
        <w:t xml:space="preserve">which exceeds its</w:t>
      </w:r>
      <w:r>
        <w:t xml:space="preserve"> </w:t>
      </w:r>
      <w:hyperlink r:id="rId34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the increasing expression,</w:t>
      </w:r>
      <w:r>
        <w:t xml:space="preserve"> </w:t>
      </w:r>
      <w:r>
        <w:t xml:space="preserve">which exceeds its value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minimizer</w:t>
        </w:r>
      </w:hyperlink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ρ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 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expression at 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κ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κ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denominator by 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best-constant-step"/>
    <w:p>
      <w:pPr>
        <w:pStyle w:val="FirstParagraph"/>
      </w:pPr>
      <w:r>
        <w:rPr>
          <w:b/>
          <w:bCs/>
        </w:rPr>
        <w:t xml:space="preserve">Example 14 (The best step length for eigenvalues 3 and 1)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w:hyperlink r:id="rId85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hyperlink w:anchor="thm-best-constant-ste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condition number example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A grid search over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finds the smallest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same</w:t>
      </w:r>
      <w:r>
        <w:t xml:space="preserve"> </w:t>
      </w:r>
      <w:hyperlink w:anchor="def-gradient-descent">
        <w:r>
          <w:rPr>
            <w:rStyle w:val="Hyperlink"/>
          </w:rPr>
          <w:t xml:space="preserve">step length</w:t>
        </w:r>
      </w:hyperlink>
      <w:r>
        <w:t xml:space="preserve">.</w:t>
      </w:r>
      <w:r>
        <w:t xml:space="preserve"> </w:t>
      </w:r>
      <w:r>
        <w:t xml:space="preserve">Each step then multiplies the</w:t>
      </w:r>
      <w:r>
        <w:t xml:space="preserve"> </w:t>
      </w:r>
      <w:hyperlink r:id="rId87">
        <w:r>
          <w:rPr>
            <w:rStyle w:val="Hyperlink"/>
          </w:rPr>
          <w:t xml:space="preserve">error</w:t>
        </w:r>
      </w:hyperlink>
      <w:r>
        <w:t xml:space="preserve"> </w:t>
      </w:r>
      <w:r>
        <w:t xml:space="preserve">by at most</w:t>
      </w:r>
      <w:r>
        <w:t xml:space="preserve"> </w:t>
      </w:r>
      <m:oMath>
        <m:r>
          <m:t>0.5</m:t>
        </m:r>
      </m:oMath>
      <w:r>
        <w:t xml:space="preserve">.</w:t>
      </w:r>
    </w:p>
    <w:bookmarkEnd w:id="10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best-constant-step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bcs_grid_pf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bcs_first_pf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bcs_grid_pf)</w:t>
            </w:r>
            <w:r>
              <w:br/>
            </w:r>
            <w:r>
              <w:rPr>
                <w:rStyle w:val="NormalTok"/>
              </w:rPr>
              <w:t xml:space="preserve">bcs_second_pf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bcs_grid_pf)</w:t>
            </w:r>
            <w:r>
              <w:br/>
            </w:r>
            <w:r>
              <w:rPr>
                <w:rStyle w:val="NormalTok"/>
              </w:rPr>
              <w:t xml:space="preserve">bcs_rho_pf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pmax</w:t>
            </w:r>
            <w:r>
              <w:rPr>
                <w:rStyle w:val="NormalTok"/>
              </w:rPr>
              <w:t xml:space="preserve">(bcs_first_pf, bcs_second_pf)</w:t>
            </w:r>
            <w:r>
              <w:br/>
            </w:r>
            <w:r>
              <w:rPr>
                <w:rStyle w:val="NormalTok"/>
              </w:rPr>
              <w:t xml:space="preserve">bcs_curve_pf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bcs_grid_pf, </w:t>
            </w:r>
            <w:r>
              <w:rPr>
                <w:rStyle w:val="AttributeTok"/>
              </w:rPr>
              <w:t xml:space="preserve">rho =</w:t>
            </w:r>
            <w:r>
              <w:rPr>
                <w:rStyle w:val="NormalTok"/>
              </w:rPr>
              <w:t xml:space="preserve"> bcs_rho_pf)</w:t>
            </w:r>
            <w:r>
              <w:br/>
            </w:r>
            <w:r>
              <w:rPr>
                <w:rStyle w:val="NormalTok"/>
              </w:rPr>
              <w:t xml:space="preserve">bcs_aes_pf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(s, rho)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(bcs_curve_pf, bcs_aes_pf)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"dotted"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"Step length"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 factor"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best-constant-step-plot-r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bcs_grid_pf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bcs_rho_pf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np.maximum(np.</w:t>
            </w:r>
            <w:r>
              <w:rPr>
                <w:rStyle w:val="BuiltInTok"/>
              </w:rPr>
              <w:t xml:space="preserve">abs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bcs_grid_pf), np.</w:t>
            </w:r>
            <w:r>
              <w:rPr>
                <w:rStyle w:val="BuiltInTok"/>
              </w:rPr>
              <w:t xml:space="preserve">abs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bcs_grid_pf))</w:t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ax.plot(bcs_grid_pf, bcs_rho_pf,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[&lt;matplotlib.lines.Line2D object at 0x7f8440bbc690&gt;]</w:t>
            </w:r>
            <w:r>
              <w:br/>
            </w:r>
            <w:r>
              <w:rPr>
                <w:rStyle w:val="NormalTok"/>
              </w:rPr>
              <w:t xml:space="preserve">ax.axhline(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&lt;matplotlib.lines.Line2D object at 0x7f8440bbc7d0&gt;</w:t>
            </w:r>
            <w:r>
              <w:br/>
            </w:r>
            <w:r>
              <w:rPr>
                <w:rStyle w:val="NormalTok"/>
              </w:rPr>
              <w:t xml:space="preserve">ax.axvline(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&lt;matplotlib.lines.Line2D object at 0x7f8440bbc910&gt;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"Step length"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Text(0.5, 0, 'Step length')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"Error factor"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Text(0, 0.5, 'Error factor')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optimization-gradient-descent_files/figure-docx/best-constant-step-plot-python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factor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best-constant-step">
              <w:r>
                <w:rPr>
                  <w:rStyle w:val="Hyperlink"/>
                </w:rPr>
                <w:t xml:space="preserve">Example 14</w:t>
              </w:r>
            </w:hyperlink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w:hyperlink w:anchor="def-gradient-descent">
              <w:r>
                <w:rPr>
                  <w:rStyle w:val="Hyperlink"/>
                </w:rPr>
                <w:t xml:space="preserve">step length</w:t>
              </w:r>
            </w:hyperlink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(solid).</w:t>
            </w:r>
            <w:r>
              <w:t xml:space="preserve"> </w:t>
            </w:r>
            <w:r>
              <w:t xml:space="preserve">The best step length (dashed) is where the curve is lowest,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bound</w:t>
              </w:r>
            </w:hyperlink>
            <w:r>
              <w:t xml:space="preserve"> </w:t>
            </w:r>
            <w:r>
              <w:t xml:space="preserve">on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error</w:t>
              </w:r>
            </w:hyperlink>
            <w:r>
              <w:t xml:space="preserve"> </w:t>
            </w:r>
            <w:r>
              <w:t xml:space="preserve">shrinks only where the curve is below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(dotted).</w:t>
            </w:r>
          </w:p>
          <w:bookmarkEnd w:id="109"/>
        </w:tc>
      </w:tr>
    </w:tbl>
    <w:bookmarkStart w:id="110" w:name="exr-step-length-range"/>
    <w:p>
      <w:pPr>
        <w:pStyle w:val="BodyText"/>
      </w:pPr>
      <w:r>
        <w:rPr>
          <w:b/>
          <w:bCs/>
        </w:rPr>
        <w:t xml:space="preserve">Exercise 1 (Which step lengths shrink the error bound)</w:t>
      </w:r>
      <w:r>
        <w:t xml:space="preserve"> </w:t>
      </w:r>
      <w:r>
        <w:t xml:space="preserve">In the setting of</w:t>
      </w:r>
      <w:r>
        <w:t xml:space="preserve"> </w:t>
      </w:r>
      <w:hyperlink w:anchor="thm-gd-quadratic-error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 all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 the answer as a condition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involves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bookmarkEnd w:id="110"/>
    <w:bookmarkStart w:id="111" w:name="sol-step-length-rang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ρ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</w:t>
      </w:r>
      <w:r>
        <w:t xml:space="preserve"> </w:t>
      </w:r>
      <w:hyperlink r:id="rId92">
        <w:r>
          <w:rPr>
            <w:rStyle w:val="Hyperlink"/>
          </w:rPr>
          <w:t xml:space="preserve">inequality</w:t>
        </w:r>
      </w:hyperlink>
      <w:r>
        <w:t xml:space="preserve"> </w:t>
      </w:r>
      <w:r>
        <w:t xml:space="preserve">holds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left inequality is</w:t>
      </w:r>
      <w:r>
        <w:t xml:space="preserve"> </w:t>
      </w:r>
      <m:oMath>
        <m:r>
          <m:t>s</m:t>
        </m:r>
        <m:r>
          <m:t> 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2</m:t>
        </m:r>
      </m:oMath>
      <w:r>
        <w:t xml:space="preserve">, that is,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hyperlink r:id="rId92">
        <w:r>
          <w:rPr>
            <w:rStyle w:val="Hyperlink"/>
          </w:rPr>
          <w:t xml:space="preserve">inequalities</w:t>
        </w:r>
      </w:hyperlink>
      <w:r>
        <w:t xml:space="preserve">,</w:t>
      </w:r>
      <w:r>
        <w:t xml:space="preserve"> </w:t>
      </w:r>
      <w:r>
        <w:t xml:space="preserve">one for each</w:t>
      </w:r>
      <w:r>
        <w:t xml:space="preserve"> </w:t>
      </w:r>
      <w:hyperlink r:id="rId85">
        <w:r>
          <w:rPr>
            <w:rStyle w:val="Hyperlink"/>
          </w:rPr>
          <w:t xml:space="preserve">eigenvalue</w:t>
        </w:r>
      </w:hyperlink>
      <w:r>
        <w:t xml:space="preserve">, all hold exactly</w:t>
      </w:r>
      <w:r>
        <w:t xml:space="preserve"> </w:t>
      </w:r>
      <w:r>
        <w:t xml:space="preserve">when the inequality for the largest eigenvalue holds,</w:t>
      </w:r>
      <w:r>
        <w:t xml:space="preserve"> </w:t>
      </w:r>
      <w:r>
        <w:t xml:space="preserve">since it is the most restrictive: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s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11"/>
    <w:bookmarkStart w:id="112" w:name="exr-best-step-length"/>
    <w:p>
      <w:pPr>
        <w:pStyle w:val="FirstParagraph"/>
      </w:pPr>
      <w:r>
        <w:rPr>
          <w:b/>
          <w:bCs/>
        </w:rPr>
        <w:t xml:space="preserve">Exercise 2 (The best step length for eigenvalues 1 and 9)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9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thm-best-constant-step">
        <w:r>
          <w:rPr>
            <w:rStyle w:val="Hyperlink"/>
          </w:rPr>
          <w:t xml:space="preserve">Theorem 3</w:t>
        </w:r>
      </w:hyperlink>
      <w:r>
        <w:t xml:space="preserve">, find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12"/>
    <w:bookmarkStart w:id="114" w:name="sol-best-step-length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so its</w:t>
      </w:r>
      <w:r>
        <w:t xml:space="preserve"> </w:t>
      </w:r>
      <w:hyperlink r:id="rId85">
        <w:r>
          <w:rPr>
            <w:rStyle w:val="Hyperlink"/>
          </w:rPr>
          <w:t xml:space="preserve">eigenvalues</w:t>
        </w:r>
      </w:hyperlink>
      <w:r>
        <w:t xml:space="preserve"> </w:t>
      </w:r>
      <w:r>
        <w:t xml:space="preserve">are its</w:t>
      </w:r>
      <w:r>
        <w:t xml:space="preserve"> </w:t>
      </w:r>
      <w:hyperlink r:id="rId113">
        <w:r>
          <w:rPr>
            <w:rStyle w:val="Hyperlink"/>
          </w:rPr>
          <w:t xml:space="preserve">diagonal entries</w:t>
        </w:r>
      </w:hyperlink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.</m:t>
          </m:r>
        </m:oMath>
      </m:oMathPara>
    </w:p>
    <w:bookmarkEnd w:id="114"/>
    <w:bookmarkStart w:id="115" w:name="exr-best-step-factor"/>
    <w:p>
      <w:pPr>
        <w:pStyle w:val="FirstParagraph"/>
      </w:pPr>
      <w:r>
        <w:rPr>
          <w:b/>
          <w:bCs/>
        </w:rPr>
        <w:t xml:space="preserve">Exercise 3 (The best error factor for eigenvalues 1 and 9)</w:t>
      </w:r>
      <w:r>
        <w:t xml:space="preserve"> </w:t>
      </w:r>
      <w:r>
        <w:t xml:space="preserve">In the setting of</w:t>
      </w:r>
      <w:r>
        <w:t xml:space="preserve"> </w:t>
      </w:r>
      <w:hyperlink w:anchor="exr-best-step-length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15"/>
    <w:bookmarkStart w:id="116" w:name="sol-best-step-facto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condition number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best-constant-step">
        <w:r>
          <w:rPr>
            <w:rStyle w:val="Hyperlink"/>
          </w:rPr>
          <w:t xml:space="preserve">Theorem 3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.</m:t>
          </m:r>
        </m:oMath>
      </m:oMathPara>
    </w:p>
    <w:bookmarkEnd w:id="116"/>
    <w:bookmarkStart w:id="117" w:name="exr-best-step-count"/>
    <w:p>
      <w:pPr>
        <w:pStyle w:val="FirstParagraph"/>
      </w:pPr>
      <w:r>
        <w:rPr>
          <w:b/>
          <w:bCs/>
        </w:rPr>
        <w:t xml:space="preserve">Exercise 4 (Steps to cut the error bound by a factor of ten)</w:t>
      </w:r>
      <w:r>
        <w:t xml:space="preserve"> </w:t>
      </w:r>
      <w:r>
        <w:t xml:space="preserve">In the setting of</w:t>
      </w:r>
      <w:r>
        <w:t xml:space="preserve"> </w:t>
      </w:r>
      <w:hyperlink w:anchor="exr-best-step-length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est-step-facto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≤</m:t>
        </m:r>
        <m:r>
          <m:t>0.1</m:t>
        </m:r>
      </m:oMath>
      <w:r>
        <w:t xml:space="preserve">.</w:t>
      </w:r>
    </w:p>
    <w:bookmarkEnd w:id="117"/>
    <w:bookmarkStart w:id="118" w:name="sol-best-step-coun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From</w:t>
      </w:r>
      <w:r>
        <w:t xml:space="preserve"> </w:t>
      </w:r>
      <w:hyperlink w:anchor="sol-best-step-factor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Taking logarithms,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≤</m:t>
        </m:r>
        <m:r>
          <m:t>0.1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t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0.1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ln</m:t>
        </m:r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dividing by it flips the</w:t>
      </w:r>
      <w:r>
        <w:t xml:space="preserve"> </w:t>
      </w:r>
      <w:hyperlink r:id="rId92">
        <w:r>
          <w:rPr>
            <w:rStyle w:val="Hyperlink"/>
          </w:rPr>
          <w:t xml:space="preserve">inequality</w:t>
        </w:r>
      </w:hyperlink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rPr>
            <m:sty m:val="p"/>
          </m:rPr>
          <m:t>ln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10.32</m:t>
        </m:r>
      </m:oMath>
      <w:r>
        <w:t xml:space="preserve">.</w:t>
      </w:r>
      <w:r>
        <w:t xml:space="preserve"> </w:t>
      </w:r>
      <w:r>
        <w:t xml:space="preserve">The smallest such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11</m:t>
        </m:r>
      </m:oMath>
      <w:r>
        <w:t xml:space="preserve">.</w:t>
      </w:r>
    </w:p>
    <w:bookmarkEnd w:id="118"/>
    <w:bookmarkStart w:id="129" w:name="refs"/>
    <w:bookmarkStart w:id="120" w:name="ref-wikipedia_gradient_desc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https://en.wikipedia.org/wiki/Gradient_descent</w:t>
        </w:r>
      </w:hyperlink>
    </w:p>
    <w:bookmarkEnd w:id="120"/>
    <w:bookmarkStart w:id="122" w:name="ref-wikipedia_line_search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https://en.wikipedia.org/wiki/Line_search</w:t>
        </w:r>
      </w:hyperlink>
    </w:p>
    <w:bookmarkEnd w:id="122"/>
    <w:bookmarkStart w:id="124" w:name="ref-wikipedia_rosenbrock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“Rosenbrock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https://en.wikipedia.org/wiki/Rosenbrock_function</w:t>
        </w:r>
      </w:hyperlink>
    </w:p>
    <w:bookmarkEnd w:id="124"/>
    <w:bookmarkStart w:id="126" w:name="ref-wikipedia_attra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“Attractor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https://en.wikipedia.org/wiki/Attractor</w:t>
        </w:r>
      </w:hyperlink>
    </w:p>
    <w:bookmarkEnd w:id="126"/>
    <w:bookmarkStart w:id="128" w:name="ref-wikipedia_backtracking_line_searc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https://en.wikipedia.org/wiki/Backtracking_line_search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106" Target="media/rId106.png" /><Relationship Type="http://schemas.openxmlformats.org/officeDocument/2006/relationships/image" Id="rId103" Target="media/rId103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hyperlink" Id="rId93" Target="algebra-basics.html#def-absolute-value" TargetMode="External" /><Relationship Type="http://schemas.openxmlformats.org/officeDocument/2006/relationships/hyperlink" Id="rId86" Target="algebra-basics.html#def-global-minimizer" TargetMode="External" /><Relationship Type="http://schemas.openxmlformats.org/officeDocument/2006/relationships/hyperlink" Id="rId99" Target="algebra-basics.html#def-maximum" TargetMode="External" /><Relationship Type="http://schemas.openxmlformats.org/officeDocument/2006/relationships/hyperlink" Id="rId52" Target="algebra-basics.qmd#def-absolute-value" TargetMode="External" /><Relationship Type="http://schemas.openxmlformats.org/officeDocument/2006/relationships/hyperlink" Id="rId32" Target="algebra-basics.qmd#def-global-minimizer" TargetMode="External" /><Relationship Type="http://schemas.openxmlformats.org/officeDocument/2006/relationships/hyperlink" Id="rId45" Target="algebra-basics.qmd#def-local-minimizer" TargetMode="External" /><Relationship Type="http://schemas.openxmlformats.org/officeDocument/2006/relationships/hyperlink" Id="rId63" Target="algebra-exponentials.html#def-diverges-to-infinity" TargetMode="External" /><Relationship Type="http://schemas.openxmlformats.org/officeDocument/2006/relationships/hyperlink" Id="rId66" Target="algebra-sums.html#def-bounded" TargetMode="External" /><Relationship Type="http://schemas.openxmlformats.org/officeDocument/2006/relationships/hyperlink" Id="rId35" Target="algebra-sums.qmd#def-term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65" Target="calculus-derivatives.html#def-second-derivative" TargetMode="External" /><Relationship Type="http://schemas.openxmlformats.org/officeDocument/2006/relationships/hyperlink" Id="rId100" Target="expressions-algorithms.qmd#def-expression" TargetMode="External" /><Relationship Type="http://schemas.openxmlformats.org/officeDocument/2006/relationships/hyperlink" Id="rId33" Target="functions.qmd#def-function" TargetMode="External" /><Relationship Type="http://schemas.openxmlformats.org/officeDocument/2006/relationships/hyperlink" Id="rId34" Target="functions.qmd#def-value" TargetMode="External" /><Relationship Type="http://schemas.openxmlformats.org/officeDocument/2006/relationships/hyperlink" Id="rId125" Target="https://en.wikipedia.org/wiki/Attractor" TargetMode="External" /><Relationship Type="http://schemas.openxmlformats.org/officeDocument/2006/relationships/hyperlink" Id="rId127" Target="https://en.wikipedia.org/wiki/Backtracking_line_search" TargetMode="External" /><Relationship Type="http://schemas.openxmlformats.org/officeDocument/2006/relationships/hyperlink" Id="rId119" Target="https://en.wikipedia.org/wiki/Gradient_descent" TargetMode="External" /><Relationship Type="http://schemas.openxmlformats.org/officeDocument/2006/relationships/hyperlink" Id="rId121" Target="https://en.wikipedia.org/wiki/Line_search" TargetMode="External" /><Relationship Type="http://schemas.openxmlformats.org/officeDocument/2006/relationships/hyperlink" Id="rId123" Target="https://en.wikipedia.org/wiki/Rosenbrock_function" TargetMode="External" /><Relationship Type="http://schemas.openxmlformats.org/officeDocument/2006/relationships/hyperlink" Id="rId113" Target="linear-algebra-matrices.html#def-main-diagonal" TargetMode="External" /><Relationship Type="http://schemas.openxmlformats.org/officeDocument/2006/relationships/hyperlink" Id="rId85" Target="linear-algebra-special-matrices.html#def-eigenvalue" TargetMode="External" /><Relationship Type="http://schemas.openxmlformats.org/officeDocument/2006/relationships/hyperlink" Id="rId95" Target="linear-algebra-special-matrices.html#def-eigenvector" TargetMode="External" /><Relationship Type="http://schemas.openxmlformats.org/officeDocument/2006/relationships/hyperlink" Id="rId90" Target="linear-algebra-special-matrices.html#def-matrix-power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94" Target="linear-algebra-special-matrices.html#exm-eigenvalue" TargetMode="External" /><Relationship Type="http://schemas.openxmlformats.org/officeDocument/2006/relationships/hyperlink" Id="rId91" Target="linear-algebra-special-matrices.html#thm-orthogonal-norm" TargetMode="External" /><Relationship Type="http://schemas.openxmlformats.org/officeDocument/2006/relationships/hyperlink" Id="rId89" Target="linear-algebra-special-matrices.html#thm-spectral" TargetMode="External" /><Relationship Type="http://schemas.openxmlformats.org/officeDocument/2006/relationships/hyperlink" Id="rId97" Target="linear-algebra-special-matrices.qmd#def-condition-number" TargetMode="External" /><Relationship Type="http://schemas.openxmlformats.org/officeDocument/2006/relationships/hyperlink" Id="rId101" Target="linear-algebra-special-matrices.qmd#exm-condition-number" TargetMode="External" /><Relationship Type="http://schemas.openxmlformats.org/officeDocument/2006/relationships/hyperlink" Id="rId70" Target="linear-algebra-vectors.qmd#def-euclidean-norm" TargetMode="External" /><Relationship Type="http://schemas.openxmlformats.org/officeDocument/2006/relationships/hyperlink" Id="rId51" Target="optimization-critical-points.html#def-local-maximizer" TargetMode="External" /><Relationship Type="http://schemas.openxmlformats.org/officeDocument/2006/relationships/hyperlink" Id="rId50" Target="optimization-critical-points.html#def-stationary-point" TargetMode="External" /><Relationship Type="http://schemas.openxmlformats.org/officeDocument/2006/relationships/hyperlink" Id="rId47" Target="optimization-newton.html#def-iterate" TargetMode="External" /><Relationship Type="http://schemas.openxmlformats.org/officeDocument/2006/relationships/hyperlink" Id="rId87" Target="optimization-newton.html#def-iterate-error" TargetMode="External" /><Relationship Type="http://schemas.openxmlformats.org/officeDocument/2006/relationships/hyperlink" Id="rId11" Target="optimization-newton.html#def-newton-method" TargetMode="External" /><Relationship Type="http://schemas.openxmlformats.org/officeDocument/2006/relationships/hyperlink" Id="rId48" Target="optimization-newton.html#def-vector-sequence-limit" TargetMode="External" /><Relationship Type="http://schemas.openxmlformats.org/officeDocument/2006/relationships/hyperlink" Id="rId29" Target="optimization-newton.html#thm-newton-quadratic" TargetMode="External" /><Relationship Type="http://schemas.openxmlformats.org/officeDocument/2006/relationships/hyperlink" Id="rId92" Target="proof-writing.qmd#def-inequality" TargetMode="External" /><Relationship Type="http://schemas.openxmlformats.org/officeDocument/2006/relationships/hyperlink" Id="rId28" Target="proof-writing.qmd#def-proof-by-induction" TargetMode="External" /><Relationship Type="http://schemas.openxmlformats.org/officeDocument/2006/relationships/hyperlink" Id="rId64" Target="sets.qmd#def-bound" TargetMode="External" /><Relationship Type="http://schemas.openxmlformats.org/officeDocument/2006/relationships/hyperlink" Id="rId67" Target="sets.qmd#def-interval" TargetMode="External" /><Relationship Type="http://schemas.openxmlformats.org/officeDocument/2006/relationships/hyperlink" Id="rId46" Target="sets.qmd#def-set" TargetMode="External" /><Relationship Type="http://schemas.openxmlformats.org/officeDocument/2006/relationships/hyperlink" Id="rId23" Target="vector-calculus.qmd#def-continuous-on" TargetMode="External" /><Relationship Type="http://schemas.openxmlformats.org/officeDocument/2006/relationships/hyperlink" Id="rId20" Target="vector-calculus.qmd#def-direction" TargetMode="External" /><Relationship Type="http://schemas.openxmlformats.org/officeDocument/2006/relationships/hyperlink" Id="rId43" Target="vector-calculus.qmd#def-level-curve" TargetMode="External" /><Relationship Type="http://schemas.openxmlformats.org/officeDocument/2006/relationships/hyperlink" Id="rId13" Target="vector-calculus.qmd#def-partial-derivative" TargetMode="External" /><Relationship Type="http://schemas.openxmlformats.org/officeDocument/2006/relationships/hyperlink" Id="rId69" Target="vector-calculus.qmd#def-vector-derivative" TargetMode="External" /><Relationship Type="http://schemas.openxmlformats.org/officeDocument/2006/relationships/hyperlink" Id="rId25" Target="vector-calculus.qmd#def-vector-valued-derivative" TargetMode="External" /><Relationship Type="http://schemas.openxmlformats.org/officeDocument/2006/relationships/hyperlink" Id="rId26" Target="vector-calculus.qmd#thm-chain-ve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algebra-basics.html#def-absolute-value" TargetMode="External" /><Relationship Type="http://schemas.openxmlformats.org/officeDocument/2006/relationships/hyperlink" Id="rId86" Target="algebra-basics.html#def-global-minimizer" TargetMode="External" /><Relationship Type="http://schemas.openxmlformats.org/officeDocument/2006/relationships/hyperlink" Id="rId99" Target="algebra-basics.html#def-maximum" TargetMode="External" /><Relationship Type="http://schemas.openxmlformats.org/officeDocument/2006/relationships/hyperlink" Id="rId52" Target="algebra-basics.qmd#def-absolute-value" TargetMode="External" /><Relationship Type="http://schemas.openxmlformats.org/officeDocument/2006/relationships/hyperlink" Id="rId32" Target="algebra-basics.qmd#def-global-minimizer" TargetMode="External" /><Relationship Type="http://schemas.openxmlformats.org/officeDocument/2006/relationships/hyperlink" Id="rId45" Target="algebra-basics.qmd#def-local-minimizer" TargetMode="External" /><Relationship Type="http://schemas.openxmlformats.org/officeDocument/2006/relationships/hyperlink" Id="rId63" Target="algebra-exponentials.html#def-diverges-to-infinity" TargetMode="External" /><Relationship Type="http://schemas.openxmlformats.org/officeDocument/2006/relationships/hyperlink" Id="rId66" Target="algebra-sums.html#def-bounded" TargetMode="External" /><Relationship Type="http://schemas.openxmlformats.org/officeDocument/2006/relationships/hyperlink" Id="rId35" Target="algebra-sums.qmd#def-term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65" Target="calculus-derivatives.html#def-second-derivative" TargetMode="External" /><Relationship Type="http://schemas.openxmlformats.org/officeDocument/2006/relationships/hyperlink" Id="rId100" Target="expressions-algorithms.qmd#def-expression" TargetMode="External" /><Relationship Type="http://schemas.openxmlformats.org/officeDocument/2006/relationships/hyperlink" Id="rId33" Target="functions.qmd#def-function" TargetMode="External" /><Relationship Type="http://schemas.openxmlformats.org/officeDocument/2006/relationships/hyperlink" Id="rId34" Target="functions.qmd#def-value" TargetMode="External" /><Relationship Type="http://schemas.openxmlformats.org/officeDocument/2006/relationships/hyperlink" Id="rId125" Target="https://en.wikipedia.org/wiki/Attractor" TargetMode="External" /><Relationship Type="http://schemas.openxmlformats.org/officeDocument/2006/relationships/hyperlink" Id="rId127" Target="https://en.wikipedia.org/wiki/Backtracking_line_search" TargetMode="External" /><Relationship Type="http://schemas.openxmlformats.org/officeDocument/2006/relationships/hyperlink" Id="rId119" Target="https://en.wikipedia.org/wiki/Gradient_descent" TargetMode="External" /><Relationship Type="http://schemas.openxmlformats.org/officeDocument/2006/relationships/hyperlink" Id="rId121" Target="https://en.wikipedia.org/wiki/Line_search" TargetMode="External" /><Relationship Type="http://schemas.openxmlformats.org/officeDocument/2006/relationships/hyperlink" Id="rId123" Target="https://en.wikipedia.org/wiki/Rosenbrock_function" TargetMode="External" /><Relationship Type="http://schemas.openxmlformats.org/officeDocument/2006/relationships/hyperlink" Id="rId113" Target="linear-algebra-matrices.html#def-main-diagonal" TargetMode="External" /><Relationship Type="http://schemas.openxmlformats.org/officeDocument/2006/relationships/hyperlink" Id="rId85" Target="linear-algebra-special-matrices.html#def-eigenvalue" TargetMode="External" /><Relationship Type="http://schemas.openxmlformats.org/officeDocument/2006/relationships/hyperlink" Id="rId95" Target="linear-algebra-special-matrices.html#def-eigenvector" TargetMode="External" /><Relationship Type="http://schemas.openxmlformats.org/officeDocument/2006/relationships/hyperlink" Id="rId90" Target="linear-algebra-special-matrices.html#def-matrix-power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94" Target="linear-algebra-special-matrices.html#exm-eigenvalue" TargetMode="External" /><Relationship Type="http://schemas.openxmlformats.org/officeDocument/2006/relationships/hyperlink" Id="rId91" Target="linear-algebra-special-matrices.html#thm-orthogonal-norm" TargetMode="External" /><Relationship Type="http://schemas.openxmlformats.org/officeDocument/2006/relationships/hyperlink" Id="rId89" Target="linear-algebra-special-matrices.html#thm-spectral" TargetMode="External" /><Relationship Type="http://schemas.openxmlformats.org/officeDocument/2006/relationships/hyperlink" Id="rId97" Target="linear-algebra-special-matrices.qmd#def-condition-number" TargetMode="External" /><Relationship Type="http://schemas.openxmlformats.org/officeDocument/2006/relationships/hyperlink" Id="rId101" Target="linear-algebra-special-matrices.qmd#exm-condition-number" TargetMode="External" /><Relationship Type="http://schemas.openxmlformats.org/officeDocument/2006/relationships/hyperlink" Id="rId70" Target="linear-algebra-vectors.qmd#def-euclidean-norm" TargetMode="External" /><Relationship Type="http://schemas.openxmlformats.org/officeDocument/2006/relationships/hyperlink" Id="rId51" Target="optimization-critical-points.html#def-local-maximizer" TargetMode="External" /><Relationship Type="http://schemas.openxmlformats.org/officeDocument/2006/relationships/hyperlink" Id="rId50" Target="optimization-critical-points.html#def-stationary-point" TargetMode="External" /><Relationship Type="http://schemas.openxmlformats.org/officeDocument/2006/relationships/hyperlink" Id="rId47" Target="optimization-newton.html#def-iterate" TargetMode="External" /><Relationship Type="http://schemas.openxmlformats.org/officeDocument/2006/relationships/hyperlink" Id="rId87" Target="optimization-newton.html#def-iterate-error" TargetMode="External" /><Relationship Type="http://schemas.openxmlformats.org/officeDocument/2006/relationships/hyperlink" Id="rId11" Target="optimization-newton.html#def-newton-method" TargetMode="External" /><Relationship Type="http://schemas.openxmlformats.org/officeDocument/2006/relationships/hyperlink" Id="rId48" Target="optimization-newton.html#def-vector-sequence-limit" TargetMode="External" /><Relationship Type="http://schemas.openxmlformats.org/officeDocument/2006/relationships/hyperlink" Id="rId29" Target="optimization-newton.html#thm-newton-quadratic" TargetMode="External" /><Relationship Type="http://schemas.openxmlformats.org/officeDocument/2006/relationships/hyperlink" Id="rId92" Target="proof-writing.qmd#def-inequality" TargetMode="External" /><Relationship Type="http://schemas.openxmlformats.org/officeDocument/2006/relationships/hyperlink" Id="rId28" Target="proof-writing.qmd#def-proof-by-induction" TargetMode="External" /><Relationship Type="http://schemas.openxmlformats.org/officeDocument/2006/relationships/hyperlink" Id="rId64" Target="sets.qmd#def-bound" TargetMode="External" /><Relationship Type="http://schemas.openxmlformats.org/officeDocument/2006/relationships/hyperlink" Id="rId67" Target="sets.qmd#def-interval" TargetMode="External" /><Relationship Type="http://schemas.openxmlformats.org/officeDocument/2006/relationships/hyperlink" Id="rId46" Target="sets.qmd#def-set" TargetMode="External" /><Relationship Type="http://schemas.openxmlformats.org/officeDocument/2006/relationships/hyperlink" Id="rId23" Target="vector-calculus.qmd#def-continuous-on" TargetMode="External" /><Relationship Type="http://schemas.openxmlformats.org/officeDocument/2006/relationships/hyperlink" Id="rId20" Target="vector-calculus.qmd#def-direction" TargetMode="External" /><Relationship Type="http://schemas.openxmlformats.org/officeDocument/2006/relationships/hyperlink" Id="rId43" Target="vector-calculus.qmd#def-level-curve" TargetMode="External" /><Relationship Type="http://schemas.openxmlformats.org/officeDocument/2006/relationships/hyperlink" Id="rId13" Target="vector-calculus.qmd#def-partial-derivative" TargetMode="External" /><Relationship Type="http://schemas.openxmlformats.org/officeDocument/2006/relationships/hyperlink" Id="rId69" Target="vector-calculus.qmd#def-vector-derivative" TargetMode="External" /><Relationship Type="http://schemas.openxmlformats.org/officeDocument/2006/relationships/hyperlink" Id="rId25" Target="vector-calculus.qmd#def-vector-valued-derivative" TargetMode="External" /><Relationship Type="http://schemas.openxmlformats.org/officeDocument/2006/relationships/hyperlink" Id="rId26" Target="vector-calculus.qmd#thm-chain-ve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Gradient Descent</dc:title>
  <dc:creator/>
  <cp:keywords/>
  <dcterms:created xsi:type="dcterms:W3CDTF">2026-10-31T01:12:49Z</dcterms:created>
  <dcterms:modified xsi:type="dcterms:W3CDTF">2026-10-31T01:12:49Z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