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7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Probability basics</w:t>
      </w:r>
    </w:p>
    <w:p>
      <w:pPr>
        <w:pStyle w:val="Date"/>
      </w:pPr>
      <w:r>
        <w:t xml:space="preserve">Last modified: 2026-10-16 02:15:38 (PDT)</w:t>
      </w:r>
    </w:p>
    <w:bookmarkStart w:id="57" w:name="defining-probabilities"/>
    <w:p>
      <w:pPr>
        <w:pStyle w:val="Heading2"/>
      </w:pPr>
      <w:r>
        <w:t xml:space="preserve">1 Defining probabilities</w:t>
      </w:r>
    </w:p>
    <w:p>
      <w:pPr>
        <w:pStyle w:val="FirstParagraph"/>
      </w:pPr>
      <w:bookmarkStart w:id="9" w:name="sec-prob-axioms"/>
      <w:bookmarkEnd w:id="9"/>
    </w:p>
    <w:bookmarkStart w:id="10" w:name="def-random-experiment"/>
    <w:p>
      <w:pPr>
        <w:pStyle w:val="BodyText"/>
      </w:pPr>
      <w:r>
        <w:rPr>
          <w:b/>
          <w:bCs/>
        </w:rPr>
        <w:t xml:space="preserve">Definition 1 (Random experiment)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experiment</w:t>
      </w:r>
      <w:r>
        <w:t xml:space="preserve"> </w:t>
      </w:r>
      <w:r>
        <w:t xml:space="preserve">is a procedure that produces exactly one outcome</w:t>
      </w:r>
      <w:r>
        <w:t xml:space="preserve"> </w:t>
      </w:r>
      <w:r>
        <w:t xml:space="preserve">out of several possible outcomes,</w:t>
      </w:r>
      <w:r>
        <w:t xml:space="preserve"> </w:t>
      </w:r>
      <w:r>
        <w:t xml:space="preserve">where which outcome it will produce is not determined in advance.</w:t>
      </w:r>
    </w:p>
    <w:bookmarkEnd w:id="1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possible outcomes are collected in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.</w:t>
      </w:r>
      <w:r>
        <w:t xml:space="preserve"> </w:t>
      </w:r>
      <w:r>
        <w:t xml:space="preserve">Physical procedures, such as rolling a die, and sampling procedures,</w:t>
      </w:r>
      <w:r>
        <w:t xml:space="preserve"> </w:t>
      </w:r>
      <w:r>
        <w:t xml:space="preserve">such as picking a unit from a data set without looking, are both random experiments.</w:t>
      </w:r>
    </w:p>
    <w:bookmarkStart w:id="13" w:name="exm-random-experiment"/>
    <w:p>
      <w:pPr>
        <w:pStyle w:val="BodyText"/>
      </w:pPr>
      <w:r>
        <w:rPr>
          <w:b/>
          <w:bCs/>
        </w:rPr>
        <w:t xml:space="preserve">Example 1 (Picking a car model from the Auto data)</w:t>
      </w:r>
      <w:r>
        <w:t xml:space="preserve"> </w:t>
      </w:r>
      <w:r>
        <w:t xml:space="preserve">The Auto data record the number of engine cylinders and the fuel economy</w:t>
      </w:r>
      <w:r>
        <w:t xml:space="preserve"> </w:t>
      </w:r>
      <w:r>
        <w:t xml:space="preserve">(miles per gallon) of</w:t>
      </w:r>
      <w:r>
        <w:t xml:space="preserve"> </w:t>
      </w:r>
      <w:r>
        <w:t xml:space="preserve">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 </w:t>
      </w:r>
      <w:r>
        <w:t xml:space="preserve">and the R package</w:t>
      </w:r>
      <w:r>
        <w:t xml:space="preserve"> </w:t>
      </w:r>
      <w:hyperlink r:id="rId11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12">
        <w:r>
          <w:rPr>
            <w:rStyle w:val="VerbatimChar"/>
          </w:rPr>
          <w:t xml:space="preserve">data/auto.csv</w:t>
        </w:r>
      </w:hyperlink>
      <w:r>
        <w:t xml:space="preserve">.</w:t>
      </w:r>
    </w:p>
    <w:p>
      <w:pPr>
        <w:pStyle w:val="BodyText"/>
      </w:pPr>
      <w:r>
        <w:t xml:space="preserve">Pick one car model from the data without looking, and record its number of cylinders.</w:t>
      </w:r>
      <w:r>
        <w:t xml:space="preserve"> </w:t>
      </w:r>
      <w:r>
        <w:t xml:space="preserve">Which model comes up is not determined in advance,</w:t>
      </w:r>
      <w:r>
        <w:t xml:space="preserve"> </w:t>
      </w:r>
      <w:r>
        <w:t xml:space="preserve">so this procedure is a random experiment.</w:t>
      </w:r>
      <w:r>
        <w:t xml:space="preserve"> </w:t>
      </w:r>
      <w:r>
        <w:t xml:space="preserve">Its possible outcomes are the cylinder counts that occur in the data:</w:t>
      </w:r>
    </w:p>
    <w:p>
      <w:pPr>
        <w:pStyle w:val="SourceCode"/>
      </w:pPr>
      <w:r>
        <w:rPr>
          <w:rStyle w:val="CommentTok"/>
        </w:rPr>
        <w:t xml:space="preserve"># read the local copy of the Auto data (one row per car model):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possible outcomes are the distinct cylinder counts in the data:</w:t>
      </w:r>
      <w:r>
        <w:br/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cylinders))</w:t>
      </w:r>
      <w:r>
        <w:br/>
      </w:r>
      <w:r>
        <w:rPr>
          <w:rStyle w:val="CommentTok"/>
        </w:rPr>
        <w:t xml:space="preserve">#&gt; [1] 3 4 5 6 8</w:t>
      </w:r>
    </w:p>
    <w:bookmarkEnd w:id="13"/>
    <w:bookmarkStart w:id="15" w:name="def-sample-space"/>
    <w:p>
      <w:pPr>
        <w:pStyle w:val="FirstParagraph"/>
      </w:pPr>
      <w:r>
        <w:rPr>
          <w:b/>
          <w:bCs/>
        </w:rPr>
        <w:t xml:space="preserve">Definition 2 (Sample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space</w:t>
      </w:r>
      <w:r>
        <w:t xml:space="preserve"> </w:t>
      </w:r>
      <w:r>
        <w:t xml:space="preserve">of a</w:t>
      </w:r>
      <w:r>
        <w:t xml:space="preserve"> </w:t>
      </w:r>
      <w:hyperlink w:anchor="def-random-experiment">
        <w:r>
          <w:rPr>
            <w:rStyle w:val="Hyperlink"/>
          </w:rPr>
          <w:t xml:space="preserve">random experiment</w:t>
        </w:r>
      </w:hyperlink>
      <w:r>
        <w:t xml:space="preserve">, denoted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of all of its possible outcomes.</w:t>
      </w:r>
    </w:p>
    <w:bookmarkEnd w:id="15"/>
    <w:bookmarkStart w:id="16" w:name="exm-sample-space"/>
    <w:p>
      <w:pPr>
        <w:pStyle w:val="BodyText"/>
      </w:pPr>
      <w:r>
        <w:rPr>
          <w:b/>
          <w:bCs/>
        </w:rPr>
        <w:t xml:space="preserve">Example 2 (Sample space of a die roll)</w:t>
      </w:r>
      <w:r>
        <w:t xml:space="preserve"> </w:t>
      </w:r>
      <w:r>
        <w:t xml:space="preserve">Rolling a six-sided die once has sample space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16"/>
    <w:bookmarkStart w:id="17" w:name="def-event"/>
    <w:p>
      <w:pPr>
        <w:pStyle w:val="BodyText"/>
      </w:pPr>
      <w:r>
        <w:rPr>
          <w:b/>
          <w:bCs/>
        </w:rPr>
        <w:t xml:space="preserve">Definition 3 (Event)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event</w:t>
      </w:r>
      <w:r>
        <w:t xml:space="preserve"> </w:t>
      </w:r>
      <w:r>
        <w:t xml:space="preserve">is a subset of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:</w:t>
      </w:r>
      <w:r>
        <w:t xml:space="preserve"> </w:t>
      </w:r>
      <w:r>
        <w:t xml:space="preserve">a set of outcomes.</w:t>
      </w:r>
    </w:p>
    <w:bookmarkEnd w:id="17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uncountable, such as an interval of real numbers,</w:t>
      </w:r>
      <w:r>
        <w:t xml:space="preserve"> </w:t>
      </w:r>
      <w:r>
        <w:t xml:space="preserve">only the subsets in a designated</w:t>
      </w:r>
      <w:r>
        <w:t xml:space="preserve"> </w:t>
      </w:r>
      <w:hyperlink r:id="rId18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count as events</w:t>
      </w:r>
      <w:r>
        <w:t xml:space="preserve"> </w:t>
      </w:r>
      <w:r>
        <w:t xml:space="preserve">(some sources call a</w:t>
      </w:r>
      <w:r>
        <w:t xml:space="preserve"> </w:t>
      </w:r>
      <m:oMath>
        <m:r>
          <m:t>σ</m:t>
        </m:r>
      </m:oMath>
      <w:r>
        <w:t xml:space="preserve">-algebra a</w:t>
      </w:r>
      <w:r>
        <w:t xml:space="preserve"> </w:t>
      </w:r>
      <w:r>
        <w:rPr>
          <w:b/>
          <w:bCs/>
        </w:rPr>
        <w:t xml:space="preserve">Borel field</w:t>
      </w:r>
      <w:r>
        <w:t xml:space="preserve"> </w:t>
      </w:r>
      <w:r>
        <w:t xml:space="preserve">(Casella and Berger 2002, Def. 1.2.1)</w:t>
      </w:r>
      <w:r>
        <w:t xml:space="preserve">);</w:t>
      </w:r>
      <w:r>
        <w:t xml:space="preserve"> </w:t>
      </w:r>
      <w:r>
        <w:t xml:space="preserve">every set that arises in these notes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finite or</w:t>
      </w:r>
      <w:r>
        <w:t xml:space="preserve"> </w:t>
      </w:r>
      <w:hyperlink r:id="rId19">
        <w:r>
          <w:rPr>
            <w:rStyle w:val="Hyperlink"/>
          </w:rPr>
          <w:t xml:space="preserve">countably infinite</w:t>
        </w:r>
      </w:hyperlink>
      <w:r>
        <w:t xml:space="preserve">,</w:t>
      </w:r>
      <w:r>
        <w:t xml:space="preserve"> </w:t>
      </w:r>
      <w:r>
        <w:t xml:space="preserve">every subset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can be an event,</w:t>
      </w:r>
      <w:r>
        <w:t xml:space="preserve"> </w:t>
      </w:r>
      <w:r>
        <w:t xml:space="preserve">because the collection of all subsets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all subsets form a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),</w:t>
      </w:r>
      <w:r>
        <w:t xml:space="preserve"> </w:t>
      </w:r>
      <w:r>
        <w:t xml:space="preserve">as in</w:t>
      </w:r>
      <w:r>
        <w:t xml:space="preserve"> </w:t>
      </w:r>
      <w:hyperlink r:id="rId21">
        <m:oMath>
          <m:r>
            <m:t>σ</m:t>
          </m:r>
        </m:oMath>
        <w:r>
          <w:rPr>
            <w:rStyle w:val="Hyperlink"/>
          </w:rPr>
          <w:t xml:space="preserve">-algebras for die rolls</w:t>
        </w:r>
      </w:hyperlink>
      <w:r>
        <w:t xml:space="preserve">.</w:t>
      </w:r>
    </w:p>
    <w:bookmarkStart w:id="22" w:name="exm-event"/>
    <w:p>
      <w:pPr>
        <w:pStyle w:val="BodyText"/>
      </w:pPr>
      <w:r>
        <w:rPr>
          <w:b/>
          <w:bCs/>
        </w:rPr>
        <w:t xml:space="preserve">Example 3 (Rolling an even number)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w:r>
        <w:t xml:space="preserve">“the roll is even”</w:t>
      </w:r>
      <w:r>
        <w:t xml:space="preserve"> </w:t>
      </w:r>
      <w:r>
        <w:t xml:space="preserve">is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22"/>
    <w:bookmarkStart w:id="23" w:name="def-occurs"/>
    <w:p>
      <w:pPr>
        <w:pStyle w:val="BodyText"/>
      </w:pPr>
      <w:r>
        <w:rPr>
          <w:b/>
          <w:bCs/>
        </w:rPr>
        <w:t xml:space="preserve">Definition 4 (Occurrence of an event)</w:t>
      </w:r>
      <w:r>
        <w:t xml:space="preserve"> </w:t>
      </w:r>
      <w:r>
        <w:t xml:space="preserve">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rPr>
          <w:b/>
          <w:bCs/>
        </w:rPr>
        <w:t xml:space="preserve">occurs</w:t>
      </w:r>
      <w:r>
        <w:t xml:space="preserve"> </w:t>
      </w:r>
      <w:r>
        <w:t xml:space="preserve">when the outcome of the experiment is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 does not occur when the outcome is not in</w:t>
      </w:r>
      <w:r>
        <w:t xml:space="preserve"> </w:t>
      </w:r>
      <m:oMath>
        <m:r>
          <m:t>A</m:t>
        </m:r>
      </m:oMath>
      <w:r>
        <w:t xml:space="preserve">.</w:t>
      </w:r>
    </w:p>
    <w:bookmarkEnd w:id="23"/>
    <w:bookmarkStart w:id="24" w:name="exm-occurs"/>
    <w:p>
      <w:pPr>
        <w:pStyle w:val="BodyText"/>
      </w:pPr>
      <w:r>
        <w:rPr>
          <w:b/>
          <w:bCs/>
        </w:rPr>
        <w:t xml:space="preserve">Example 4 (Rolling a 4)</w:t>
      </w:r>
      <w:r>
        <w:t xml:space="preserve"> </w:t>
      </w:r>
      <w:r>
        <w:t xml:space="preserve">In</w:t>
      </w:r>
      <w:r>
        <w:t xml:space="preserve"> </w:t>
      </w:r>
      <w:hyperlink w:anchor="exm-event">
        <w:r>
          <w:rPr>
            <w:rStyle w:val="Hyperlink"/>
          </w:rPr>
          <w:t xml:space="preserve">Example 3</w:t>
        </w:r>
      </w:hyperlink>
      <w:r>
        <w:t xml:space="preserve">, if the die shows 4,</w:t>
      </w:r>
      <w:r>
        <w:t xml:space="preserve"> </w:t>
      </w:r>
      <w:r>
        <w:t xml:space="preserve">the event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occurs,</w:t>
      </w:r>
      <w:r>
        <w:t xml:space="preserve"> </w:t>
      </w:r>
      <w:r>
        <w:t xml:space="preserve">because</w:t>
      </w:r>
      <w:r>
        <w:t xml:space="preserve"> </w:t>
      </w:r>
      <m:oMath>
        <m:r>
          <m:t>4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event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does not occur.</w:t>
      </w:r>
    </w:p>
    <w:bookmarkEnd w:id="24"/>
    <w:bookmarkStart w:id="25" w:name="def-complement"/>
    <w:p>
      <w:pPr>
        <w:pStyle w:val="BodyText"/>
      </w:pPr>
      <w:r>
        <w:rPr>
          <w:b/>
          <w:bCs/>
        </w:rPr>
        <w:t xml:space="preserve">Definition 5 (Complement of an event)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complement</w:t>
      </w:r>
      <w:r>
        <w:t xml:space="preserve"> </w:t>
      </w:r>
      <w:r>
        <w:t xml:space="preserve">of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, denoted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,</w:t>
      </w:r>
      <w:r>
        <w:t xml:space="preserve"> </w:t>
      </w:r>
      <w:r>
        <w:t xml:space="preserve">is the event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</w:t>
      </w:r>
      <w:r>
        <w:t xml:space="preserve"> </w:t>
      </w:r>
      <w:hyperlink w:anchor="def-occurs">
        <w:r>
          <w:rPr>
            <w:rStyle w:val="Hyperlink"/>
          </w:rPr>
          <w:t xml:space="preserve">occur</w:t>
        </w:r>
      </w:hyperlink>
      <w:r>
        <w:t xml:space="preserve">:</w:t>
      </w:r>
      <w:r>
        <w:t xml:space="preserve"> </w:t>
      </w:r>
      <w:r>
        <w:t xml:space="preserve">the set of outcomes in the sample space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¬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Ω</m:t>
          </m:r>
          <m:r>
            <m:rPr>
              <m:sty m:val="p"/>
            </m:rPr>
            <m:t>\</m:t>
          </m:r>
          <m:r>
            <m:t>A</m:t>
          </m:r>
        </m:oMath>
      </m:oMathPara>
    </w:p>
    <w:bookmarkEnd w:id="2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Other sources write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bookmarkStart w:id="26" w:name="exm-complement"/>
    <w:p>
      <w:pPr>
        <w:pStyle w:val="BodyText"/>
      </w:pPr>
      <w:r>
        <w:rPr>
          <w:b/>
          <w:bCs/>
        </w:rPr>
        <w:t xml:space="preserve">Example 5 (Rolling an odd number)</w:t>
      </w:r>
      <w:r>
        <w:t xml:space="preserve"> </w:t>
      </w:r>
      <w:r>
        <w:t xml:space="preserve">In</w:t>
      </w:r>
      <w:r>
        <w:t xml:space="preserve"> </w:t>
      </w:r>
      <w:hyperlink w:anchor="exm-event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 complement of the event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event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.</w:t>
      </w:r>
    </w:p>
    <w:bookmarkEnd w:id="26"/>
    <w:bookmarkStart w:id="27" w:name="def-mutually-exclusive"/>
    <w:p>
      <w:pPr>
        <w:pStyle w:val="BodyText"/>
      </w:pPr>
      <w:r>
        <w:rPr>
          <w:b/>
          <w:bCs/>
        </w:rPr>
        <w:t xml:space="preserve">Definition 6 (Mutually exclusive events (disjoint, pairwise disjoint, mutually disjoint))</w:t>
      </w:r>
      <w:r>
        <w:t xml:space="preserve"> </w:t>
      </w:r>
      <w:r>
        <w:t xml:space="preserve">Finitely or countably many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hyperlink w:anchor="def-event">
        <w:r>
          <w:rPr>
            <w:rStyle w:val="Hyperlink"/>
          </w:rPr>
          <w:t xml:space="preserve">events</w:t>
        </w:r>
      </w:hyperlink>
      <w:r>
        <w:t xml:space="preserve">,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mutually exclusive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disjoint</w:t>
      </w:r>
      <w:r>
        <w:t xml:space="preserve">,</w:t>
      </w:r>
      <w:r>
        <w:t xml:space="preserve"> </w:t>
      </w:r>
      <w:r>
        <w:rPr>
          <w:b/>
          <w:bCs/>
        </w:rPr>
        <w:t xml:space="preserve">pairwise disjoint</w:t>
      </w:r>
      <w:r>
        <w:t xml:space="preserve">, or</w:t>
      </w:r>
      <w:r>
        <w:t xml:space="preserve"> </w:t>
      </w:r>
      <w:r>
        <w:rPr>
          <w:b/>
          <w:bCs/>
        </w:rPr>
        <w:t xml:space="preserve">mutually disjoint</w:t>
      </w:r>
      <w:r>
        <w:t xml:space="preserve">)</w:t>
      </w:r>
      <w:r>
        <w:t xml:space="preserve"> </w:t>
      </w:r>
      <w:r>
        <w:t xml:space="preserve">when no two of them share an element: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∩</m:t>
          </m:r>
          <m:sSub>
            <m:e>
              <m:r>
                <m:t>A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∅</m:t>
          </m:r>
          <m:r>
            <m:t> </m:t>
          </m:r>
          <m:r>
            <m:rPr>
              <m:nor/>
              <m:sty m:val="p"/>
            </m:rPr>
            <m:t>for all </m:t>
          </m:r>
          <m:r>
            <m:t>i</m:t>
          </m:r>
          <m:r>
            <m:rPr>
              <m:sty m:val="p"/>
            </m:rPr>
            <m:t>≠</m:t>
          </m:r>
          <m:r>
            <m:t>j</m:t>
          </m:r>
        </m:oMath>
      </m:oMathPara>
    </w:p>
    <w:bookmarkEnd w:id="27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math notes define the same property for sets in general,</w:t>
      </w:r>
      <w:r>
        <w:t xml:space="preserve"> </w:t>
      </w:r>
      <w:r>
        <w:t xml:space="preserve">as</w:t>
      </w:r>
      <w:r>
        <w:t xml:space="preserve"> </w:t>
      </w:r>
      <w:hyperlink r:id="rId28">
        <w:r>
          <w:rPr>
            <w:rStyle w:val="Hyperlink"/>
          </w:rPr>
          <w:t xml:space="preserve">pairwise disjoint</w:t>
        </w:r>
      </w:hyperlink>
      <w:r>
        <w:t xml:space="preserve">.</w:t>
      </w:r>
    </w:p>
    <w:bookmarkStart w:id="29" w:name="exm-mutually-exclusive"/>
    <w:p>
      <w:pPr>
        <w:pStyle w:val="BodyText"/>
      </w:pPr>
      <w:r>
        <w:rPr>
          <w:b/>
          <w:bCs/>
        </w:rPr>
        <w:t xml:space="preserve">Example 6 (Low and high rolls)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at least 5”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exclusive: no roll is in both.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not mutually exclusive: a roll of 2 is in both.</w:t>
      </w:r>
    </w:p>
    <w:bookmarkEnd w:id="29"/>
    <w:bookmarkStart w:id="30" w:name="def-partition"/>
    <w:p>
      <w:pPr>
        <w:pStyle w:val="BodyText"/>
      </w:pPr>
      <w:r>
        <w:rPr>
          <w:b/>
          <w:bCs/>
        </w:rPr>
        <w:t xml:space="preserve">Definition 7 (Partition of an event)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partition</w:t>
      </w:r>
      <w:r>
        <w:t xml:space="preserve"> </w:t>
      </w:r>
      <w:r>
        <w:t xml:space="preserve">of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is a finite or countably infinite collection of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1"/>
        </w:numPr>
      </w:pP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Their union is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End w:id="30"/>
    <w:bookmarkStart w:id="31" w:name="rem-partition-sample-space"/>
    <w:p>
      <w:pPr>
        <w:pStyle w:val="FirstParagraph"/>
      </w:pPr>
      <w:r>
        <w:rPr>
          <w:i/>
          <w:iCs/>
        </w:rPr>
        <w:t xml:space="preserve">Remark 1</w:t>
      </w:r>
      <w:r>
        <w:t xml:space="preserve"> (A partition of the sample space). </w:t>
      </w:r>
      <w:r>
        <w:t xml:space="preserve">A partition of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is the case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.</w:t>
      </w:r>
    </w:p>
    <w:bookmarkEnd w:id="3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Some sources also require each piece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contain at least one outcome.</w:t>
      </w:r>
    </w:p>
    <w:bookmarkStart w:id="32" w:name="exm-partition"/>
    <w:p>
      <w:pPr>
        <w:pStyle w:val="BodyText"/>
      </w:pPr>
      <w:r>
        <w:rPr>
          <w:b/>
          <w:bCs/>
        </w:rPr>
        <w:t xml:space="preserve">Example 7 (Partitioning the die roll)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exclusive, and their union is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 they partition the sample space.</w:t>
      </w:r>
      <w:r>
        <w:t xml:space="preserve"> </w:t>
      </w:r>
      <w:r>
        <w:t xml:space="preserve">So do the six single-outcome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exm-mutually-exclusive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do not partition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: their union leaves out 3 and 4.</w:t>
      </w:r>
    </w:p>
    <w:bookmarkEnd w:id="32"/>
    <w:bookmarkStart w:id="34" w:name="def-probability"/>
    <w:p>
      <w:pPr>
        <w:pStyle w:val="BodyText"/>
      </w:pPr>
      <w:r>
        <w:rPr>
          <w:b/>
          <w:bCs/>
        </w:rPr>
        <w:t xml:space="preserve">Definition 8 (Probability measure)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measure</w:t>
      </w:r>
      <w:r>
        <w:t xml:space="preserve"> </w:t>
      </w:r>
      <w:r>
        <w:t xml:space="preserve">on a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often 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</w:t>
      </w:r>
      <w:r>
        <w:t xml:space="preserve"> </w:t>
      </w:r>
      <w:hyperlink w:anchor="def-event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that gives the whole sample space probability 1: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Ω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Other sources call a probability measure a</w:t>
      </w:r>
      <w:r>
        <w:t xml:space="preserve"> </w:t>
      </w:r>
      <w:r>
        <w:rPr>
          <w:b/>
          <w:bCs/>
        </w:rPr>
        <w:t xml:space="preserve">probability function</w:t>
      </w:r>
      <w:r>
        <w:t xml:space="preserve"> </w:t>
      </w:r>
      <w:r>
        <w:t xml:space="preserve">(Casella and Berger 2002, Def. 1.2.4)</w:t>
      </w:r>
      <w:r>
        <w:t xml:space="preserve">.</w:t>
      </w:r>
      <w:r>
        <w:t xml:space="preserve"> </w:t>
      </w:r>
      <w:r>
        <w:t xml:space="preserve">The two names mean the same thing.</w:t>
      </w:r>
    </w:p>
    <w:bookmarkStart w:id="36" w:name="exm-probability"/>
    <w:p>
      <w:pPr>
        <w:pStyle w:val="BodyText"/>
      </w:pPr>
      <w:r>
        <w:rPr>
          <w:b/>
          <w:bCs/>
        </w:rPr>
        <w:t xml:space="preserve">Example 8 (Probability measure for a fair die)</w:t>
      </w:r>
      <w:r>
        <w:t xml:space="preserve"> </w:t>
      </w:r>
      <w:r>
        <w:t xml:space="preserve">For the die roll in</w:t>
      </w:r>
      <w:r>
        <w:t xml:space="preserve"> </w:t>
      </w:r>
      <w:hyperlink w:anchor="exm-sample-space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define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/</m:t>
        </m:r>
        <m:r>
          <m:t>6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is the number of outcomes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This function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times the counting measure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on the die rolls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counting elements is a measure</w:t>
        </w:r>
      </w:hyperlink>
      <w:r>
        <w:t xml:space="preserve">),</w:t>
      </w:r>
      <w:r>
        <w:t xml:space="preserve"> </w:t>
      </w:r>
      <w:r>
        <w:t xml:space="preserve">so it is a</w:t>
      </w:r>
      <w:r>
        <w:t xml:space="preserve"> </w:t>
      </w:r>
      <w:hyperlink r:id="rId33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 events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and it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w:r>
        <w:t xml:space="preserve">“the roll is even”</w:t>
      </w:r>
      <w:r>
        <w:t xml:space="preserve"> </w:t>
      </w:r>
      <w:r>
        <w:t xml:space="preserve">from</w:t>
      </w:r>
      <w:r>
        <w:t xml:space="preserve"> </w:t>
      </w:r>
      <w:hyperlink w:anchor="exm-event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has probability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6"/>
    <w:bookmarkStart w:id="38" w:name="cor-probability-finitely-additive"/>
    <w:p>
      <w:pPr>
        <w:pStyle w:val="FirstParagraph"/>
      </w:pPr>
      <w:r>
        <w:rPr>
          <w:b/>
          <w:bCs/>
        </w:rPr>
        <w:t xml:space="preserve">Corollary 1 (Probability measures are finitely additive)</w:t>
      </w:r>
      <w:r>
        <w:t xml:space="preserve"> </w:t>
      </w:r>
      <w:r>
        <w:t xml:space="preserve">Every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is</w:t>
      </w:r>
      <w:r>
        <w:t xml:space="preserve"> </w:t>
      </w:r>
      <w:hyperlink r:id="rId37">
        <w:r>
          <w:rPr>
            <w:rStyle w:val="Hyperlink"/>
          </w:rPr>
          <w:t xml:space="preserve">finitely additive</w:t>
        </w:r>
      </w:hyperlink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 </w:t>
      </w:r>
      <w:r>
        <w:t xml:space="preserve">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3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 probability measure is a measure (</w:t>
      </w:r>
      <w:hyperlink w:anchor="def-probability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r:id="rId39">
        <w:r>
          <w:rPr>
            <w:rStyle w:val="Hyperlink"/>
          </w:rPr>
          <w:t xml:space="preserve">measures are finitely additive</w:t>
        </w:r>
      </w:hyperlink>
      <w:r>
        <w:t xml:space="preserve"> </w:t>
      </w:r>
      <w:r>
        <w:t xml:space="preserve">applies to it.</w:t>
      </w:r>
    </w:p>
    <w:bookmarkStart w:id="40" w:name="thm-continuity-probability"/>
    <w:p>
      <w:pPr>
        <w:pStyle w:val="BodyText"/>
      </w:pPr>
      <w:r>
        <w:rPr>
          <w:b/>
          <w:bCs/>
        </w:rPr>
        <w:t xml:space="preserve">Theorem 1 (Continuity of probability)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⊇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⊇</m:t>
        </m:r>
        <m:r>
          <m:rPr>
            <m:sty m:val="p"/>
          </m:rPr>
          <m:t>⋯</m:t>
        </m:r>
      </m:oMath>
      <w:r>
        <w:t xml:space="preserve"> </w:t>
      </w:r>
      <w:r>
        <w:t xml:space="preserve">are events</w:t>
      </w:r>
      <w:r>
        <w:t xml:space="preserve"> </w:t>
      </w:r>
      <w:r>
        <w:t xml:space="preserve">with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4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 let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the outcomes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but not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an event,</w:t>
      </w:r>
      <w:r>
        <w:t xml:space="preserve"> </w:t>
      </w:r>
      <w:r>
        <w:t xml:space="preserve">by</w:t>
      </w:r>
      <w:r>
        <w:t xml:space="preserve"> </w:t>
      </w:r>
      <w:hyperlink r:id="rId41">
        <w:r>
          <w:rPr>
            <w:rStyle w:val="Hyperlink"/>
          </w:rPr>
          <w:t xml:space="preserve">closure properties of a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are pairwise disjoint.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B</m:t>
            </m:r>
          </m:e>
          <m:sub>
            <m:r>
              <m:t>j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no outcomes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p>
      <w:pPr>
        <w:pStyle w:val="BodyText"/>
      </w:pP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n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B</m:t>
            </m:r>
          </m:e>
          <m:sub>
            <m:r>
              <m:t>i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for each</w:t>
      </w:r>
      <w:r>
        <w:rPr>
          <w:i/>
          <w:iCs/>
        </w:rPr>
        <w:t xml:space="preserve"> </w:t>
      </w:r>
      <m:oMath>
        <m:r>
          <m:t>n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so the union is contained in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Conversely, let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is not in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since the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nested,</w:t>
      </w:r>
      <w:r>
        <w:t xml:space="preserve"> </w:t>
      </w:r>
      <w:r>
        <w:t xml:space="preserve">the indices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m</m:t>
        </m:r>
        <m:r>
          <m:rPr>
            <m:sty m:val="p"/>
          </m:rPr>
          <m:t>≥</m:t>
        </m:r>
        <m:r>
          <m:t>n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ω</m:t>
        </m:r>
        <m:r>
          <m:rPr>
            <m:sty m:val="p"/>
          </m:rPr>
          <m:t>∉</m:t>
        </m:r>
        <m:sSub>
          <m:e>
            <m:r>
              <m:t>A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B</m:t>
            </m:r>
          </m:e>
          <m:sub>
            <m:r>
              <m:t>m</m:t>
            </m:r>
          </m:sub>
        </m:sSub>
      </m:oMath>
      <w:r>
        <w:t xml:space="preserve">.</w:t>
      </w:r>
    </w:p>
    <w:p>
      <w:pPr>
        <w:pStyle w:val="BodyText"/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finite.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disjoint with union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cor-probability-finitely-additiv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applies to them: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 of </m:t>
              </m:r>
              <m:r>
                <m:rPr>
                  <m:sty m:val="p"/>
                </m:rPr>
                <m:t>Pr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probability measure)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The limit.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n</m:t>
                      </m:r>
                    </m:lim>
                  </m:limLow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</m:lim>
              </m:limLow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additivity; the 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pairwise disjoint)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 this says the series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has the finite total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So, 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first 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terms; the total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case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partial sums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converge to the total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Requiring countable additivity, not just finite additivity,</w:t>
      </w:r>
      <w:r>
        <w:t xml:space="preserve"> </w:t>
      </w:r>
      <w:r>
        <w:t xml:space="preserve">enables results such as</w:t>
      </w:r>
      <w:r>
        <w:t xml:space="preserve"> </w:t>
      </w:r>
      <w:hyperlink w:anchor="thm-continuity-probability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and it is what makes sums over countably infinite</w:t>
      </w:r>
      <w:r>
        <w:t xml:space="preserve"> </w:t>
      </w:r>
      <w:hyperlink w:anchor="def-partition">
        <w:r>
          <w:rPr>
            <w:rStyle w:val="Hyperlink"/>
          </w:rPr>
          <w:t xml:space="preserve">partitions</w:t>
        </w:r>
      </w:hyperlink>
      <w:r>
        <w:t xml:space="preserve"> </w:t>
      </w:r>
      <w:r>
        <w:t xml:space="preserve">valid.</w:t>
      </w:r>
    </w:p>
    <w:bookmarkStart w:id="43" w:name="thm-kolmogorov-axioms"/>
    <w:p>
      <w:pPr>
        <w:pStyle w:val="BodyText"/>
      </w:pPr>
      <w:r>
        <w:rPr>
          <w:b/>
          <w:bCs/>
        </w:rPr>
        <w:t xml:space="preserve">Theorem 2 (Kolmogorov axioms)</w:t>
      </w:r>
      <w:r>
        <w:t xml:space="preserve"> </w:t>
      </w:r>
      <w:r>
        <w:t xml:space="preserve">A function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that assigns a real number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to each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of a sample space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if and only if it satisfies:</w:t>
      </w:r>
    </w:p>
    <w:p>
      <w:pPr>
        <w:pStyle w:val="Compact"/>
        <w:numPr>
          <w:ilvl w:val="0"/>
          <w:numId w:val="1002"/>
        </w:numPr>
      </w:pP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probability of the whole sample space is 1: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Ω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Pr</m:t>
        </m:r>
      </m:oMath>
      <w:r>
        <w:t xml:space="preserve"> </w:t>
      </w:r>
      <w:r>
        <w:t xml:space="preserve">is</w:t>
      </w:r>
      <w:r>
        <w:t xml:space="preserve"> </w:t>
      </w:r>
      <w:hyperlink r:id="rId42">
        <w:r>
          <w:rPr>
            <w:rStyle w:val="Hyperlink"/>
          </w:rPr>
          <w:t xml:space="preserve">countably additive</w:t>
        </w:r>
      </w:hyperlink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 </w:t>
      </w:r>
      <w:r>
        <w:t xml:space="preserve">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a probability measure.</w:t>
      </w:r>
      <w:r>
        <w:t xml:space="preserve"> </w:t>
      </w:r>
      <w:r>
        <w:t xml:space="preserve">It is a</w:t>
      </w:r>
      <w:r>
        <w:t xml:space="preserve"> </w:t>
      </w:r>
      <w:hyperlink r:id="rId33">
        <w:r>
          <w:rPr>
            <w:rStyle w:val="Hyperlink"/>
          </w:rPr>
          <w:t xml:space="preserve">measure</w:t>
        </w:r>
      </w:hyperlink>
      <w:r>
        <w:t xml:space="preserve">, so its values lie in the</w:t>
      </w:r>
      <w:r>
        <w:t xml:space="preserve"> </w:t>
      </w:r>
      <w:hyperlink r:id="rId44">
        <w:r>
          <w:rPr>
            <w:rStyle w:val="Hyperlink"/>
          </w:rPr>
          <w:t xml:space="preserve">extended non-negative reals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gives axiom 1,</w:t>
      </w:r>
      <w:r>
        <w:t xml:space="preserve"> </w:t>
      </w:r>
      <w:r>
        <w:t xml:space="preserve">and it is countably additive, which is axiom 3.</w:t>
      </w:r>
      <w:r>
        <w:t xml:space="preserve"> </w:t>
      </w:r>
      <w:r>
        <w:t xml:space="preserve">Axiom 2 is the condition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hyperlink w:anchor="def-probability">
        <w:r>
          <w:rPr>
            <w:rStyle w:val="Hyperlink"/>
          </w:rPr>
          <w:t xml:space="preserve">Definition 8</w:t>
        </w:r>
      </w:hyperlink>
      <w:r>
        <w:t xml:space="preserve">.</w:t>
      </w:r>
    </w:p>
    <w:p>
      <w:pPr>
        <w:pStyle w:val="BodyText"/>
      </w:pPr>
      <w:r>
        <w:t xml:space="preserve">Conversely, suppose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satisfies the three axioms.</w:t>
      </w:r>
      <w:r>
        <w:t xml:space="preserve"> </w:t>
      </w:r>
      <w:r>
        <w:t xml:space="preserve">By axiom 1,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 axiom 3 says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countably additive in the sense of the</w:t>
      </w:r>
      <w:r>
        <w:t xml:space="preserve"> </w:t>
      </w:r>
      <w:hyperlink r:id="rId42">
        <w:r>
          <w:rPr>
            <w:rStyle w:val="Hyperlink"/>
          </w:rPr>
          <w:t xml:space="preserve">definition of countable additivity</w:t>
        </w:r>
      </w:hyperlink>
      <w:r>
        <w:t xml:space="preserve">.</w:t>
      </w:r>
      <w:r>
        <w:t xml:space="preserve"> </w:t>
      </w:r>
      <w:r>
        <w:t xml:space="preserve">Then, by</w:t>
      </w:r>
      <w:r>
        <w:t xml:space="preserve"> </w:t>
      </w:r>
      <w:hyperlink r:id="rId45">
        <w:r>
          <w:rPr>
            <w:rStyle w:val="Hyperlink"/>
          </w:rPr>
          <w:t xml:space="preserve">countable additivity and the empty set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0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a real number, 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satisfies both conditions of the</w:t>
      </w:r>
      <w:r>
        <w:t xml:space="preserve"> </w:t>
      </w:r>
      <w:hyperlink r:id="rId33">
        <w:r>
          <w:rPr>
            <w:rStyle w:val="Hyperlink"/>
          </w:rPr>
          <w:t xml:space="preserve">definition of a measure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countable additivity)</w:t>
      </w:r>
      <w:r>
        <w:t xml:space="preserve"> </w:t>
      </w:r>
      <w:r>
        <w:t xml:space="preserve">and is a measure on the events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With axiom 2,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a probability measure (</w:t>
      </w:r>
      <w:hyperlink w:anchor="def-probability">
        <w:r>
          <w:rPr>
            <w:rStyle w:val="Hyperlink"/>
          </w:rPr>
          <w:t xml:space="preserve">Definition 8</w:t>
        </w:r>
      </w:hyperlink>
      <w:r>
        <w:t xml:space="preserve">).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Many sources define a probability measure by these three axioms instead;</w:t>
      </w:r>
      <w:r>
        <w:t xml:space="preserve"> </w:t>
      </w:r>
      <w:r>
        <w:t xml:space="preserve">the theorem shows that the two definitions agree.</w:t>
      </w:r>
      <w:r>
        <w:t xml:space="preserve"> </w:t>
      </w:r>
      <w:r>
        <w:t xml:space="preserve">The axioms are named for Kolmogorov,</w:t>
      </w:r>
      <w:r>
        <w:t xml:space="preserve"> </w:t>
      </w:r>
      <w:r>
        <w:t xml:space="preserve">who introduced them in 1933</w:t>
      </w:r>
      <w:r>
        <w:t xml:space="preserve"> </w:t>
      </w:r>
      <w:r>
        <w:t xml:space="preserve">(see</w:t>
      </w:r>
      <w:r>
        <w:t xml:space="preserve"> </w:t>
      </w:r>
      <w:hyperlink r:id="rId46">
        <w:r>
          <w:rPr>
            <w:rStyle w:val="Hyperlink"/>
          </w:rPr>
          <w:t xml:space="preserve">Wikipedia: Probability axioms</w:t>
        </w:r>
      </w:hyperlink>
      <w:r>
        <w:t xml:space="preserve">).</w:t>
      </w:r>
      <w:r>
        <w:t xml:space="preserve"> </w:t>
      </w:r>
      <w:r>
        <w:t xml:space="preserve">The axiom form does not list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proof above derives it.</w:t>
      </w:r>
    </w:p>
    <w:bookmarkStart w:id="47" w:name="thm-prob-subset"/>
    <w:p>
      <w:pPr>
        <w:pStyle w:val="BodyText"/>
      </w:pPr>
      <w:r>
        <w:rPr>
          <w:b/>
          <w:bCs/>
        </w:rPr>
        <w:t xml:space="preserve">Theorem 3 (Probability of a subset’s intersection)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events and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4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 every outcome 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also in</w:t>
      </w:r>
      <w:r>
        <w:t xml:space="preserve"> </w:t>
      </w:r>
      <m:oMath>
        <m:r>
          <m:t>B</m:t>
        </m:r>
      </m:oMath>
      <w:r>
        <w:t xml:space="preserve">, so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A</m:t>
        </m:r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bookmarkStart w:id="48" w:name="thm-total-prob-1"/>
    <w:p>
      <w:pPr>
        <w:pStyle w:val="BodyText"/>
      </w:pPr>
      <w:r>
        <w:rPr>
          <w:b/>
          <w:bCs/>
        </w:rPr>
        <w:t xml:space="preserve">Theorem 4 (An event and its complement sum to 1)</w:t>
      </w:r>
      <w:r>
        <w:t xml:space="preserve"> </w:t>
      </w: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its</w:t>
      </w:r>
      <w:r>
        <w:t xml:space="preserve"> </w:t>
      </w:r>
      <w:hyperlink w:anchor="def-complement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 </w:t>
      </w:r>
      <w:r>
        <w:t xml:space="preserve">are disjoint, and their union is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 of probability for disjoint events)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the sample space is 1)</m:t>
              </m:r>
            </m:e>
          </m:eqArr>
        </m:oMath>
      </m:oMathPara>
    </w:p>
    <w:bookmarkStart w:id="49" w:name="cor-p-neg0"/>
    <w:p>
      <w:pPr>
        <w:pStyle w:val="FirstParagraph"/>
      </w:pPr>
      <w:r>
        <w:rPr>
          <w:b/>
          <w:bCs/>
        </w:rPr>
        <w:t xml:space="preserve">Corollary 2 (Complement rule)</w:t>
      </w:r>
      <w:r>
        <w:t xml:space="preserve"> </w:t>
      </w: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Subtract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from both sides of</w:t>
      </w:r>
      <w:r>
        <w:t xml:space="preserve"> </w:t>
      </w:r>
      <w:hyperlink w:anchor="thm-total-prob-1">
        <w:r>
          <w:rPr>
            <w:rStyle w:val="Hyperlink"/>
          </w:rPr>
          <w:t xml:space="preserve">Theorem 4</w:t>
        </w:r>
      </w:hyperlink>
      <w:r>
        <w:t xml:space="preserve">.</w:t>
      </w:r>
    </w:p>
    <w:bookmarkStart w:id="50" w:name="cor-p-neg"/>
    <w:p>
      <w:pPr>
        <w:pStyle w:val="BodyText"/>
      </w:pPr>
      <w:r>
        <w:rPr>
          <w:b/>
          <w:bCs/>
        </w:rPr>
        <w:t xml:space="preserve">Corollary 3 (Complement rule in probability (</w:t>
      </w:r>
      <m:oMath>
        <m:r>
          <m:t>π</m:t>
        </m:r>
      </m:oMath>
      <w:r>
        <w:rPr>
          <w:b/>
          <w:bCs/>
        </w:rPr>
        <w:t xml:space="preserve">) notation)</w:t>
      </w:r>
      <w:r>
        <w:t xml:space="preserve"> </w:t>
      </w:r>
      <w:r>
        <w:t xml:space="preserve">If the probability of an event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</w:t>
      </w:r>
      <w:r>
        <w:t xml:space="preserve"> </w:t>
      </w:r>
      <w:r>
        <w:t xml:space="preserve">then the probability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occur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51" w:name="exm-p-neg"/>
    <w:p>
      <w:pPr>
        <w:pStyle w:val="FirstParagraph"/>
      </w:pPr>
      <w:r>
        <w:rPr>
          <w:b/>
          <w:bCs/>
        </w:rPr>
        <w:t xml:space="preserve">Example 9 (Probability of not rolling a six)</w:t>
      </w:r>
      <w:r>
        <w:t xml:space="preserve"> </w:t>
      </w:r>
      <w:r>
        <w:t xml:space="preserve">For a fair die, the event</w:t>
      </w:r>
      <w:r>
        <w:t xml:space="preserve"> </w:t>
      </w:r>
      <w:r>
        <w:t xml:space="preserve">“the roll is a six”</w:t>
      </w:r>
      <w:r>
        <w:t xml:space="preserve"> </w:t>
      </w:r>
      <w:r>
        <w:t xml:space="preserve">has probability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p-neg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the probability of not rolling a six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t>6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</w:p>
    <w:bookmarkEnd w:id="51"/>
    <w:bookmarkStart w:id="53" w:name="def-random-choice"/>
    <w:p>
      <w:pPr>
        <w:pStyle w:val="BodyText"/>
      </w:pPr>
      <w:r>
        <w:rPr>
          <w:b/>
          <w:bCs/>
        </w:rPr>
        <w:t xml:space="preserve">Definition 9 (Choosing at random)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 with a</w:t>
      </w:r>
      <w:r>
        <w:t xml:space="preserve"> </w:t>
      </w:r>
      <w:hyperlink r:id="rId33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choose an element of</w:t>
      </w:r>
      <w:r>
        <w:rPr>
          <w:b/>
          <w:bCs/>
        </w:rPr>
        <w:t xml:space="preserve"> </w:t>
      </w:r>
      <m:oMath>
        <m:r>
          <m:t>S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 random</w:t>
      </w:r>
      <w:r>
        <w:t xml:space="preserve"> </w:t>
      </w:r>
      <w:r>
        <w:t xml:space="preserve">is to run a</w:t>
      </w:r>
      <w:r>
        <w:t xml:space="preserve"> </w:t>
      </w:r>
      <w:hyperlink w:anchor="def-random-experiment">
        <w:r>
          <w:rPr>
            <w:rStyle w:val="Hyperlink"/>
          </w:rPr>
          <w:t xml:space="preserve">random experiment</w:t>
        </w:r>
      </w:hyperlink>
      <w:r>
        <w:t xml:space="preserve"> </w:t>
      </w:r>
      <w:r>
        <w:t xml:space="preserve">whose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and whose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is the</w:t>
      </w:r>
      <w:r>
        <w:t xml:space="preserve"> </w:t>
      </w:r>
      <w:hyperlink r:id="rId52">
        <w:r>
          <w:rPr>
            <w:rStyle w:val="Hyperlink"/>
          </w:rPr>
          <w:t xml:space="preserve">uniform distribution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.</w:t>
      </w:r>
    </w:p>
    <w:bookmarkEnd w:id="53"/>
    <w:bookmarkStart w:id="55" w:name="exm-random-choice-sets"/>
    <w:p>
      <w:pPr>
        <w:pStyle w:val="BodyText"/>
      </w:pPr>
      <w:r>
        <w:rPr>
          <w:b/>
          <w:bCs/>
        </w:rPr>
        <w:t xml:space="preserve">Example 10 (Choosing at random from a finite set and from an interval)</w:t>
      </w:r>
      <w:r>
        <w:t xml:space="preserve"> </w:t>
      </w:r>
      <w:r>
        <w:t xml:space="preserve">For a finite set</w:t>
      </w:r>
      <w:r>
        <w:t xml:space="preserve"> </w:t>
      </w:r>
      <m:oMath>
        <m:r>
          <m:t>S</m:t>
        </m:r>
      </m:oMath>
      <w:r>
        <w:t xml:space="preserve">, 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r:id="rId35">
        <w:r>
          <w:rPr>
            <w:rStyle w:val="Hyperlink"/>
          </w:rPr>
          <w:t xml:space="preserve">counting measure</w:t>
        </w:r>
      </w:hyperlink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every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has the same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 the interval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be the length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length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so the probability that the chosen number lies in</w:t>
      </w:r>
      <w:r>
        <w:t xml:space="preserve"> </w:t>
      </w:r>
      <m:oMath>
        <m:r>
          <m:rPr>
            <m:sty m:val="p"/>
          </m:rPr>
          <m:t>[</m:t>
        </m:r>
        <m:r>
          <m:t>0.2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0.3</m:t>
        </m:r>
      </m:oMath>
      <w:r>
        <w:t xml:space="preserve">.</w:t>
      </w:r>
      <w:r>
        <w:t xml:space="preserve"> </w:t>
      </w:r>
      <w:r>
        <w:t xml:space="preserve">The chosen number has the</w:t>
      </w:r>
      <w:r>
        <w:t xml:space="preserve"> </w:t>
      </w:r>
      <w:hyperlink r:id="rId54">
        <m:oMath>
          <m:r>
            <m:rPr>
              <m:nor/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distribution</w:t>
        </w:r>
      </w:hyperlink>
      <w:r>
        <w:t xml:space="preserve">.</w:t>
      </w:r>
    </w:p>
    <w:p>
      <w:pPr>
        <w:pStyle w:val="BodyText"/>
      </w:pPr>
      <w:r>
        <w:t xml:space="preserve">The integers have infinite counting measure,</w:t>
      </w:r>
      <w:r>
        <w:t xml:space="preserve"> </w:t>
      </w:r>
      <w:r>
        <w:t xml:space="preserve">so they have no choice at random in this sense.</w:t>
      </w:r>
    </w:p>
    <w:bookmarkEnd w:id="55"/>
    <w:bookmarkStart w:id="56" w:name="exm-random-choice-auto"/>
    <w:p>
      <w:pPr>
        <w:pStyle w:val="BodyText"/>
      </w:pPr>
      <w:r>
        <w:rPr>
          <w:b/>
          <w:bCs/>
        </w:rPr>
        <w:t xml:space="preserve">Example 11 (Choosing a car at random from the Auto data)</w:t>
      </w:r>
      <w:r>
        <w:t xml:space="preserve"> </w:t>
      </w:r>
      <w:r>
        <w:t xml:space="preserve">The Auto data of</w:t>
      </w:r>
      <w:r>
        <w:t xml:space="preserve"> </w:t>
      </w:r>
      <w:hyperlink w:anchor="exm-random-experiment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have</w:t>
      </w:r>
      <w:r>
        <w:t xml:space="preserve"> </w:t>
      </w:r>
      <w:r>
        <w:t xml:space="preserve">392 car models.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set of car models in the data.</w:t>
      </w:r>
      <w:r>
        <w:t xml:space="preserve"> </w:t>
      </w:r>
      <w:r>
        <w:t xml:space="preserve">Choosing a car at random from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random-choice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with the counting measure, gives each car</w:t>
      </w:r>
      <w:r>
        <w:t xml:space="preserve"> </w:t>
      </w:r>
      <w:r>
        <w:t xml:space="preserve">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probability that the car has four cylinders</w:t>
      </w:r>
      <w:r>
        <w:t xml:space="preserve"> </w:t>
      </w:r>
      <w:r>
        <w:t xml:space="preserve">is the fraction of cars with four cylinders:</w:t>
      </w:r>
    </w:p>
    <w:p>
      <w:pPr>
        <w:pStyle w:val="SourceCode"/>
      </w:pPr>
      <w:r>
        <w:rPr>
          <w:rStyle w:val="CommentTok"/>
        </w:rPr>
        <w:t xml:space="preserve"># read the local copy of the Auto data (one row per car model):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event "four cylinders" is the set of rows where cylinders == 4;</w:t>
      </w:r>
      <w:r>
        <w:br/>
      </w:r>
      <w:r>
        <w:rPr>
          <w:rStyle w:val="CommentTok"/>
        </w:rPr>
        <w:t xml:space="preserve"># the mean of the logical vector is |A| / |S|, the probability in</w:t>
      </w:r>
      <w:r>
        <w:br/>
      </w:r>
      <w:r>
        <w:rPr>
          <w:rStyle w:val="CommentTok"/>
        </w:rPr>
        <w:t xml:space="preserve"># the definition of choosing at random: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0.5076531</w:t>
      </w:r>
    </w:p>
    <w:bookmarkEnd w:id="56"/>
    <w:bookmarkEnd w:id="57"/>
    <w:bookmarkStart w:id="80" w:name="conditional-probability"/>
    <w:p>
      <w:pPr>
        <w:pStyle w:val="Heading2"/>
      </w:pPr>
      <w:r>
        <w:t xml:space="preserve">2 Conditional probability</w:t>
      </w:r>
    </w:p>
    <w:bookmarkStart w:id="58" w:name="def-conditional-prob"/>
    <w:p>
      <w:pPr>
        <w:pStyle w:val="FirstParagraph"/>
      </w:pPr>
      <w:r>
        <w:rPr>
          <w:b/>
          <w:bCs/>
        </w:rPr>
        <w:t xml:space="preserve">Definition 10 (Conditional probability)</w:t>
      </w:r>
      <w:r>
        <w:t xml:space="preserve"> </w:t>
      </w:r>
      <w:r>
        <w:t xml:space="preserve">For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,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5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Geometrically and computationally, conditioning on an event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can be viewed</w:t>
      </w:r>
      <w:r>
        <w:t xml:space="preserve"> </w:t>
      </w:r>
      <w:r>
        <w:t xml:space="preserve">as</w:t>
      </w:r>
      <w:r>
        <w:t xml:space="preserve"> </w:t>
      </w:r>
      <w:r>
        <w:rPr>
          <w:i/>
          <w:iCs/>
        </w:rPr>
        <w:t xml:space="preserve">slicing</w:t>
      </w:r>
      <w:r>
        <w:t xml:space="preserve"> </w:t>
      </w:r>
      <w:r>
        <w:t xml:space="preserve">the sample space to retain only the outcomes compatible with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w:r>
        <w:rPr>
          <w:i/>
          <w:iCs/>
        </w:rPr>
        <w:t xml:space="preserve">renormalizing</w:t>
      </w:r>
      <w:r>
        <w:t xml:space="preserve"> </w:t>
      </w:r>
      <w:r>
        <w:t xml:space="preserve">the remaining probabilities (dividing by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)</w:t>
      </w:r>
      <w:r>
        <w:t xml:space="preserve"> </w:t>
      </w:r>
      <w:r>
        <w:t xml:space="preserve">so that they sum to 1</w:t>
      </w:r>
      <w:r>
        <w:t xml:space="preserve"> </w:t>
      </w:r>
      <w:r>
        <w:t xml:space="preserve">(Ross 2022, sec. 2.7.4)</w:t>
      </w:r>
      <w:r>
        <w:t xml:space="preserve">.</w:t>
      </w:r>
    </w:p>
    <w:bookmarkStart w:id="59" w:name="exm-conditional-prob"/>
    <w:p>
      <w:pPr>
        <w:pStyle w:val="BodyText"/>
      </w:pPr>
      <w:r>
        <w:rPr>
          <w:b/>
          <w:bCs/>
        </w:rPr>
        <w:t xml:space="preserve">Example 12 (Rolling a six, given an even roll)</w:t>
      </w:r>
      <w:r>
        <w:t xml:space="preserve"> </w:t>
      </w:r>
      <w:r>
        <w:t xml:space="preserve">For a fair die (</w:t>
      </w:r>
      <w:hyperlink w:anchor="exm-probability">
        <w:r>
          <w:rPr>
            <w:rStyle w:val="Hyperlink"/>
          </w:rPr>
          <w:t xml:space="preserve">Example 8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probabilities)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bookmarkEnd w:id="59"/>
    <w:bookmarkStart w:id="60" w:name="thm-law-conditional-prob"/>
    <w:p>
      <w:pPr>
        <w:pStyle w:val="FirstParagraph"/>
      </w:pPr>
      <w:r>
        <w:rPr>
          <w:b/>
          <w:bCs/>
        </w:rPr>
        <w:t xml:space="preserve">Theorem 5 (Law of conditional probability)</w:t>
      </w:r>
      <w:r>
        <w:t xml:space="preserve"> </w:t>
      </w:r>
      <w:r>
        <w:t xml:space="preserve">For any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</m:oMath>
      </m:oMathPara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Rearranging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10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1" w:name="exm-law-conditional-prob"/>
    <w:p>
      <w:pPr>
        <w:pStyle w:val="FirstParagraph"/>
      </w:pPr>
      <w:r>
        <w:rPr>
          <w:b/>
          <w:bCs/>
        </w:rPr>
        <w:t xml:space="preserve">Example 13 (Applying the law of conditional probability)</w:t>
      </w:r>
      <w:r>
        <w:t xml:space="preserve"> </w:t>
      </w:r>
      <w:r>
        <w:t xml:space="preserve">Suppose 30% of adults exercise regularly 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0.30</m:t>
        </m:r>
      </m:oMath>
      <w:r>
        <w:t xml:space="preserve">),</w:t>
      </w:r>
      <w:r>
        <w:t xml:space="preserve"> </w:t>
      </w:r>
      <w:r>
        <w:t xml:space="preserve">and among adults who exercise regularly,</w:t>
      </w:r>
      <w:r>
        <w:t xml:space="preserve"> </w:t>
      </w:r>
      <w:r>
        <w:t xml:space="preserve">60% have low blood pressure 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∣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0.60</m:t>
        </m:r>
      </m:oMath>
      <w:r>
        <w:t xml:space="preserve">).</w:t>
      </w:r>
    </w:p>
    <w:p>
      <w:pPr>
        <w:pStyle w:val="BodyText"/>
      </w:pPr>
      <w:r>
        <w:t xml:space="preserve">Then, by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the probability that a randomly selected adult both exercises</w:t>
      </w:r>
      <w:r>
        <w:t xml:space="preserve"> </w:t>
      </w:r>
      <w:r>
        <w:t xml:space="preserve">regularly and has low blood pressure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∩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0.60</m:t>
              </m:r>
              <m:r>
                <m:rPr>
                  <m:sty m:val="p"/>
                </m:rPr>
                <m:t>⋅</m:t>
              </m:r>
              <m:r>
                <m:t>0.30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End w:id="61"/>
    <w:bookmarkStart w:id="62" w:name="thm-total-prob"/>
    <w:p>
      <w:pPr>
        <w:pStyle w:val="FirstParagraph"/>
      </w:pPr>
      <w:r>
        <w:rPr>
          <w:b/>
          <w:bCs/>
        </w:rPr>
        <w:t xml:space="preserve">Theorem 6 (Law of total probability)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hyperlink w:anchor="def-partition">
        <w:r>
          <w:rPr>
            <w:rStyle w:val="Hyperlink"/>
          </w:rPr>
          <w:t xml:space="preserve">partition</w:t>
        </w:r>
      </w:hyperlink>
      <w:r>
        <w:t xml:space="preserve"> </w:t>
      </w:r>
      <w:r>
        <w:t xml:space="preserve">of the sample space,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then for any event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sSub>
            <m:e>
              <m:r>
                <m:t>B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B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partition the sample space,</w:t>
      </w:r>
      <w:r>
        <w:t xml:space="preserve"> </w:t>
      </w:r>
      <w:r>
        <w:t xml:space="preserve">the events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A</m:t>
        </m:r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mutually exclusive and their</w:t>
      </w:r>
      <w:r>
        <w:t xml:space="preserve"> </w:t>
      </w:r>
      <w:r>
        <w:t xml:space="preserve">union 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42">
        <w:r>
          <w:rPr>
            <w:rStyle w:val="Hyperlink"/>
          </w:rPr>
          <w:t xml:space="preserve">countable additivity</w:t>
        </w:r>
      </w:hyperlink>
      <w:r>
        <w:t xml:space="preserve">,</w:t>
      </w:r>
      <w:r>
        <w:t xml:space="preserve"> </w:t>
      </w:r>
      <w:r>
        <w:t xml:space="preserve">and then by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for partition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3" w:name="thm-bayes"/>
    <w:p>
      <w:pPr>
        <w:pStyle w:val="FirstParagraph"/>
      </w:pPr>
      <w:r>
        <w:rPr>
          <w:b/>
          <w:bCs/>
        </w:rPr>
        <w:t xml:space="preserve">Theorem 7 (Bayes’ theorem)</w:t>
      </w:r>
      <w:r>
        <w:t xml:space="preserve"> </w:t>
      </w:r>
      <w:r>
        <w:t xml:space="preserve">For any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∩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(intersection is commutative: 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∩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 applied to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∩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4" w:name="exm-bayes"/>
    <w:p>
      <w:pPr>
        <w:pStyle w:val="FirstParagraph"/>
      </w:pPr>
      <w:r>
        <w:rPr>
          <w:b/>
          <w:bCs/>
        </w:rPr>
        <w:t xml:space="preserve">Example 14 (Positive predictive value of a medical test)</w:t>
      </w:r>
      <w:r>
        <w:t xml:space="preserve"> </w:t>
      </w:r>
      <w:r>
        <w:t xml:space="preserve">Suppose a disease test has 99% sensitivity and 99% specificity,</w:t>
      </w:r>
      <w:r>
        <w:t xml:space="preserve"> </w:t>
      </w:r>
      <w:r>
        <w:t xml:space="preserve">and the prevalence of the disease in the population is 7%.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“person has the disease”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“test is positive”</w:t>
      </w:r>
      <w:r>
        <w:t xml:space="preserve">.</w:t>
      </w:r>
      <w:r>
        <w:t xml:space="preserve"> </w:t>
      </w:r>
      <w:r>
        <w:t xml:space="preserve">Then:</w:t>
      </w:r>
    </w:p>
    <w:p>
      <w:pPr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∣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(sensitivity)</w:t>
      </w:r>
    </w:p>
    <w:p>
      <w:pPr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¬</m:t>
        </m:r>
        <m:r>
          <m:rPr>
            <m:sty m:val="p"/>
          </m:rPr>
          <m:t>+</m:t>
        </m:r>
        <m:r>
          <m:rPr>
            <m:sty m:val="p"/>
          </m:rPr>
          <m:t>∣</m:t>
        </m:r>
        <m:r>
          <m:rPr>
            <m:sty m:val="p"/>
          </m:rPr>
          <m:t>¬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(specificity),</w:t>
      </w:r>
      <w:r>
        <w:t xml:space="preserve"> </w:t>
      </w:r>
      <w:r>
        <w:t xml:space="preserve">so the false positive rate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</m:e>
          </m:eqArr>
        </m:oMath>
      </m:oMathPara>
    </w:p>
    <w:p>
      <w:pPr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0.07</m:t>
        </m:r>
      </m:oMath>
      <w:r>
        <w:t xml:space="preserve"> </w:t>
      </w:r>
      <w:r>
        <w:t xml:space="preserve">(prevalence)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bayes">
        <w:r>
          <w:rPr>
            <w:rStyle w:val="Hyperlink"/>
          </w:rPr>
          <w:t xml:space="preserve">Theorem 7</w:t>
        </w:r>
      </w:hyperlink>
      <w:r>
        <w:t xml:space="preserve">, with the denominator expanded by the</w:t>
      </w:r>
      <w:r>
        <w:t xml:space="preserve"> </w:t>
      </w:r>
      <w:hyperlink w:anchor="thm-total-prob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rPr>
            <m:sty m:val="p"/>
          </m:rPr>
          <m:t>{</m:t>
        </m:r>
        <m:r>
          <m:t>D</m:t>
        </m:r>
        <m:r>
          <m:rPr>
            <m:sty m:val="p"/>
          </m:rPr>
          <m:t>,</m:t>
        </m:r>
        <m:r>
          <m:rPr>
            <m:sty m:val="p"/>
          </m:rPr>
          <m:t>¬</m:t>
        </m:r>
        <m:r>
          <m:t>D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</m:num>
                <m:den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  <m:r>
                    <m:rPr>
                      <m:sty m:val="p"/>
                    </m:rPr>
                    <m:t>+</m:t>
                  </m:r>
                  <m:r>
                    <m:t>0.01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0.0693</m:t>
                  </m:r>
                </m:num>
                <m:den>
                  <m:r>
                    <m:t>0.0693</m:t>
                  </m:r>
                  <m:r>
                    <m:rPr>
                      <m:sty m:val="p"/>
                    </m:rPr>
                    <m:t>+</m:t>
                  </m:r>
                  <m:r>
                    <m:t>0.0093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term in the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0.0693</m:t>
                  </m:r>
                </m:num>
                <m:den>
                  <m:r>
                    <m:t>0.0786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denominator’s two terms)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Even with a highly accurate test (99% sensitive and 99% specific),</w:t>
      </w:r>
      <w:r>
        <w:t xml:space="preserve"> </w:t>
      </w:r>
      <w:r>
        <w:t xml:space="preserve">only about 88% of people who test positive actually have the disease,</w:t>
      </w:r>
      <w:r>
        <w:t xml:space="preserve"> </w:t>
      </w:r>
      <w:r>
        <w:t xml:space="preserve">because the disease prevalence is relatively low (7%).</w:t>
      </w:r>
    </w:p>
    <w:bookmarkEnd w:id="64"/>
    <w:bookmarkStart w:id="65" w:name="exr-bayes"/>
    <w:p>
      <w:pPr>
        <w:pStyle w:val="BodyText"/>
      </w:pPr>
      <w:r>
        <w:rPr>
          <w:b/>
          <w:bCs/>
        </w:rPr>
        <w:t xml:space="preserve">Exercise 1 (Turn a conditional around)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defines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 same definition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swapped,</w:t>
      </w:r>
      <w:r>
        <w:t xml:space="preserve"> </w:t>
      </w:r>
      <w:r>
        <w:t xml:space="preserve">then eliminate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between the two.</w:t>
      </w:r>
    </w:p>
    <w:p>
      <w:pPr>
        <w:pStyle w:val="BodyText"/>
      </w:pPr>
      <w:r>
        <w:t xml:space="preserve">Your result should express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using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, and none of them jointly.</w:t>
      </w:r>
    </w:p>
    <w:bookmarkEnd w:id="65"/>
    <w:bookmarkStart w:id="67" w:name="sol-baye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Multiplying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through by its denominator, in each direction,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 left-hand sides are the same quantity, so the right-hand sides are equal.</w:t>
      </w:r>
      <w:r>
        <w:t xml:space="preserve"> </w:t>
      </w:r>
      <w:r>
        <w:t xml:space="preserve">Dividing by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r>
        <w:rPr>
          <w:b/>
          <w:bCs/>
        </w:rPr>
        <w:t xml:space="preserve">Bayes’ rule</w:t>
      </w:r>
      <w:r>
        <w:t xml:space="preserve"> </w:t>
      </w:r>
      <w:r>
        <w:t xml:space="preserve">(</w:t>
      </w:r>
      <w:hyperlink w:anchor="thm-bayes">
        <w:r>
          <w:rPr>
            <w:rStyle w:val="Hyperlink"/>
          </w:rPr>
          <w:t xml:space="preserve">Theorem 7</w:t>
        </w:r>
      </w:hyperlink>
      <w:r>
        <w:t xml:space="preserve">):</w:t>
      </w:r>
    </w:p>
    <w:p>
      <w:pPr>
        <w:pStyle w:val="BodyText"/>
      </w:pPr>
      <w:bookmarkStart w:id="66" w:name="eq-bayes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66"/>
    </w:p>
    <w:p>
      <w:pPr>
        <w:pStyle w:val="FirstParagraph"/>
      </w:pPr>
      <w:r>
        <w:t xml:space="preserve">Nothing was assumed beyond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which the two conditionals need in order to be defined at all.</w:t>
      </w:r>
    </w:p>
    <w:p>
      <w:pPr>
        <w:pStyle w:val="BodyText"/>
      </w:pPr>
      <w:r>
        <w:t xml:space="preserve">As Hutchinson emphasizes</w:t>
      </w:r>
      <w:r>
        <w:t xml:space="preserve"> </w:t>
      </w:r>
      <w:r>
        <w:t xml:space="preserve">(Hutchinson 2024)</w:t>
      </w:r>
      <w:r>
        <w:t xml:space="preserve">, each component carries standard Bayesian terminology: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posterior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 the observed evidence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evidence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prior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before seeing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 marginal probability of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.</w:t>
      </w:r>
    </w:p>
    <w:p>
      <w:pPr>
        <w:pStyle w:val="FirstParagraph"/>
      </w:pPr>
      <w:r>
        <w:t xml:space="preserve">From this formula, the direction of effects is transparent:</w:t>
      </w:r>
      <w:r>
        <w:t xml:space="preserve"> </w:t>
      </w:r>
      <w:r>
        <w:t xml:space="preserve">increasing the prior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 the likelihood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increases the posterior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while increasing the probability of the evidence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decreases it.</w:t>
      </w:r>
    </w:p>
    <w:bookmarkEnd w:id="67"/>
    <w:bookmarkStart w:id="68" w:name="exr-base-rate"/>
    <w:p>
      <w:pPr>
        <w:pStyle w:val="BodyText"/>
      </w:pPr>
      <w:r>
        <w:rPr>
          <w:b/>
          <w:bCs/>
        </w:rPr>
        <w:t xml:space="preserve">Exercise 2 (A test that is right 99% of the time)</w:t>
      </w:r>
      <w:r>
        <w:t xml:space="preserve"> </w:t>
      </w:r>
      <w:r>
        <w:t xml:space="preserve">A screening test for a disease is positive for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of people who have it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of people who do not.</w:t>
      </w:r>
      <w:r>
        <w:t xml:space="preserve"> </w:t>
      </w:r>
      <w:r>
        <w:t xml:space="preserve">One person in a thousand has the disease.</w:t>
      </w:r>
    </w:p>
    <w:p>
      <w:pPr>
        <w:pStyle w:val="BodyText"/>
      </w:pPr>
      <w:r>
        <w:t xml:space="preserve">A randomly screened person tests positive.</w:t>
      </w:r>
      <w:r>
        <w:t xml:space="preserve"> </w:t>
      </w:r>
      <w:r>
        <w:t xml:space="preserve">What is the probability that they have the disease?</w:t>
      </w:r>
      <w:r>
        <w:t xml:space="preserve"> </w:t>
      </w:r>
      <w:r>
        <w:t xml:space="preserve">Guess first, then compute it with</w:t>
      </w:r>
      <w:r>
        <w:t xml:space="preserve"> </w:t>
      </w:r>
      <w:hyperlink w:anchor="eq-bayes">
        <w:r>
          <w:rPr>
            <w:rStyle w:val="Hyperlink"/>
          </w:rPr>
          <w:t xml:space="preserve">Equation 1</w:t>
        </w:r>
      </w:hyperlink>
      <w:r>
        <w:t xml:space="preserve">.</w:t>
      </w:r>
    </w:p>
    <w:bookmarkEnd w:id="68"/>
    <w:bookmarkStart w:id="69" w:name="sol-base-rate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Write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having the disease 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for a positive test.</w:t>
      </w:r>
      <w:r>
        <w:t xml:space="preserve"> </w:t>
      </w:r>
      <w:r>
        <w:t xml:space="preserve">The three given numbers are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nor/>
              <m:sty m:val="p"/>
            </m:rPr>
            <m:t>not 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0.01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0.001</m:t>
          </m:r>
        </m:oMath>
      </m:oMathPara>
    </w:p>
    <w:p>
      <w:pPr>
        <w:pStyle w:val="FirstParagraph"/>
      </w:pPr>
      <w:hyperlink w:anchor="eq-bayes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needs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, the overall chance of a positive result.</w:t>
      </w:r>
      <w:r>
        <w:t xml:space="preserve"> </w:t>
      </w:r>
      <w:r>
        <w:t xml:space="preserve">Assemble it with</w:t>
      </w:r>
      <w:r>
        <w:t xml:space="preserve"> </w:t>
      </w:r>
      <w:hyperlink w:anchor="thm-total-prob">
        <w:r>
          <w:rPr>
            <w:rStyle w:val="Hyperlink"/>
          </w:rPr>
          <w:t xml:space="preserve">Theorem 6</w:t>
        </w:r>
      </w:hyperlink>
      <w:r>
        <w:t xml:space="preserve">, splitting on whether the person is</w:t>
      </w:r>
      <w:r>
        <w:t xml:space="preserve"> </w:t>
      </w:r>
      <w:r>
        <w:t xml:space="preserve">sick: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nor/>
                  <m:sty m:val="p"/>
                </m:rPr>
                <m:t>not 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not </m:t>
              </m:r>
              <m:r>
                <m:t>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0.001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0.999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0.00099</m:t>
              </m:r>
              <m:r>
                <m:rPr>
                  <m:sty m:val="p"/>
                </m:rPr>
                <m:t>+</m:t>
              </m:r>
              <m:r>
                <m:t>0.00999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0.01098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0.00099</m:t>
                  </m:r>
                </m:num>
                <m:den>
                  <m:r>
                    <m:t>0.01098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0.0902</m:t>
              </m:r>
            </m:e>
          </m:eqArr>
        </m:oMath>
      </m:oMathPara>
    </w:p>
    <w:p>
      <w:pPr>
        <w:pStyle w:val="FirstParagraph"/>
      </w:pPr>
      <w:r>
        <w:t xml:space="preserve">About</w:t>
      </w:r>
      <w:r>
        <w:t xml:space="preserve"> </w:t>
      </w:r>
      <w:r>
        <w:rPr>
          <w:b/>
          <w:bCs/>
        </w:rPr>
        <w:t xml:space="preserve">9%</w:t>
      </w:r>
      <w:r>
        <w:t xml:space="preserve">, not the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most people guess.</w:t>
      </w:r>
    </w:p>
    <w:p>
      <w:pPr>
        <w:pStyle w:val="BodyText"/>
      </w:pPr>
      <w:r>
        <w:t xml:space="preserve">The reason is the</w:t>
      </w:r>
      <w:r>
        <w:t xml:space="preserve"> </w:t>
      </w:r>
      <w:r>
        <w:rPr>
          <w:b/>
          <w:bCs/>
        </w:rPr>
        <w:t xml:space="preserve">base rate</w:t>
      </w:r>
      <w:r>
        <w:t xml:space="preserve">.</w:t>
      </w:r>
      <w:r>
        <w:t xml:space="preserve"> </w:t>
      </w:r>
      <w:r>
        <w:t xml:space="preserve">Out of</w:t>
      </w:r>
      <w:r>
        <w:t xml:space="preserve"> </w:t>
      </w:r>
      <m:oMath>
        <m:r>
          <m:t>100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 screened, about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have the disease and</w:t>
      </w:r>
      <w:r>
        <w:t xml:space="preserve"> </w:t>
      </w:r>
      <m:oMath>
        <m:r>
          <m:t>99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them test positive, while</w:t>
      </w:r>
      <w:r>
        <w:t xml:space="preserve"> </w:t>
      </w:r>
      <m:oMath>
        <m:r>
          <m:t>99</m:t>
        </m:r>
        <m:r>
          <m:rPr>
            <m:sty m:val="p"/>
          </m:rPr>
          <m:t>,</m:t>
        </m:r>
        <m:r>
          <m:t>900</m:t>
        </m:r>
      </m:oMath>
      <w:r>
        <w:t xml:space="preserve"> </w:t>
      </w:r>
      <w:r>
        <w:t xml:space="preserve">do not have it and about</w:t>
      </w:r>
      <w:r>
        <w:t xml:space="preserve"> </w:t>
      </w:r>
      <m:oMath>
        <m:r>
          <m:t>999</m:t>
        </m:r>
      </m:oMath>
      <w:r>
        <w:t xml:space="preserve"> </w:t>
      </w:r>
      <w:r>
        <w:t xml:space="preserve">of them</w:t>
      </w:r>
      <w:r>
        <w:t xml:space="preserve"> </w:t>
      </w:r>
      <w:r>
        <w:t xml:space="preserve">test positive anyway.</w:t>
      </w:r>
      <w:r>
        <w:t xml:space="preserve"> </w:t>
      </w:r>
      <w:r>
        <w:t xml:space="preserve">The false positives outnumber the true positives ten to one,</w:t>
      </w:r>
      <w:r>
        <w:t xml:space="preserve"> </w:t>
      </w:r>
      <w:r>
        <w:t xml:space="preserve">because there are a thousand times more people available to produce them.</w:t>
      </w:r>
    </w:p>
    <w:p>
      <w:pPr>
        <w:pStyle w:val="BodyText"/>
      </w:pPr>
      <w:r>
        <w:t xml:space="preserve">The base rate is fundamental to evaluating screening tests and binary classifiers,</w:t>
      </w:r>
      <w:r>
        <w:t xml:space="preserve"> </w:t>
      </w:r>
      <w:r>
        <w:t xml:space="preserve">and it illustrates why raw accuracy can be misleading on rare events.</w:t>
      </w:r>
    </w:p>
    <w:bookmarkEnd w:id="69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73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conditional distributions, the law of total probability,</w:t>
            </w:r>
            <w:r>
              <w:t xml:space="preserve"> </w:t>
            </w:r>
            <w:r>
              <w:t xml:space="preserve">the chain rule of probability, and Bayes’ rule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74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Another explanation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University of Washington’s</w:t>
            </w:r>
            <w:r>
              <w:t xml:space="preserve"> </w:t>
            </w:r>
            <w:hyperlink r:id="rId77">
              <w:r>
                <w:rPr>
                  <w:rStyle w:val="Hyperlink"/>
                </w:rPr>
                <w:t xml:space="preserve">CSE 312</w:t>
              </w:r>
            </w:hyperlink>
            <w:r>
              <w:t xml:space="preserve"> </w:t>
            </w:r>
            <w:r>
              <w:t xml:space="preserve">materials and videos</w:t>
            </w:r>
            <w:r>
              <w:t xml:space="preserve"> </w:t>
            </w:r>
            <w:r>
              <w:t xml:space="preserve">by Alex Tsun teach probability and statistics for computing,</w:t>
            </w:r>
            <w:r>
              <w:t xml:space="preserve"> </w:t>
            </w:r>
            <w:r>
              <w:t xml:space="preserve">and cover counting, conditional probability and Bayes’ rule from a computer science viewpoint.</w:t>
            </w:r>
          </w:p>
          <w:p/>
        </w:tc>
      </w:tr>
    </w:tbl>
    <w:p>
      <w:pPr>
        <w:pStyle w:val="BodyText"/>
      </w:pPr>
      <w:r>
        <w:t xml:space="preserve">5MinuteAI’s five-minute videos follow the same course</w:t>
      </w:r>
      <w:r>
        <w:t xml:space="preserve"> </w:t>
      </w:r>
      <w:r>
        <w:t xml:space="preserve">(5MinuteAI, n.d.)</w:t>
      </w:r>
      <w:r>
        <w:t xml:space="preserve">:</w:t>
      </w:r>
      <w:r>
        <w:t xml:space="preserve"> </w:t>
      </w:r>
      <w:hyperlink r:id="rId78">
        <w:r>
          <w:rPr>
            <w:rStyle w:val="Hyperlink"/>
          </w:rPr>
          <w:t xml:space="preserve">introduction to discrete probability</w:t>
        </w:r>
      </w:hyperlink>
      <w:r>
        <w:t xml:space="preserve"> </w:t>
      </w:r>
      <w:r>
        <w:t xml:space="preserve">and</w:t>
      </w:r>
      <w:r>
        <w:t xml:space="preserve"> </w:t>
      </w:r>
      <w:hyperlink r:id="rId79">
        <w:r>
          <w:rPr>
            <w:rStyle w:val="Hyperlink"/>
          </w:rPr>
          <w:t xml:space="preserve">conditional probability</w:t>
        </w:r>
      </w:hyperlink>
      <w:r>
        <w:t xml:space="preserve">.</w:t>
      </w:r>
    </w:p>
    <w:bookmarkEnd w:id="80"/>
    <w:bookmarkStart w:id="91" w:name="references"/>
    <w:p>
      <w:pPr>
        <w:pStyle w:val="Heading2"/>
      </w:pPr>
      <w:r>
        <w:t xml:space="preserve">References</w:t>
      </w:r>
    </w:p>
    <w:bookmarkStart w:id="90" w:name="refs"/>
    <w:bookmarkStart w:id="82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81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82"/>
    <w:bookmarkStart w:id="84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83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84"/>
    <w:bookmarkStart w:id="85" w:name="ref-hutchinson2024data471"/>
    <w:p>
      <w:pPr>
        <w:pStyle w:val="Bibliography"/>
      </w:pPr>
      <w:r>
        <w:t xml:space="preserve">Hutchinson, Brian. 2024.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471/571: Machine Learning</w:t>
      </w:r>
      <w:r>
        <w:t xml:space="preserve">. Western Washington University.</w:t>
      </w:r>
    </w:p>
    <w:bookmarkEnd w:id="85"/>
    <w:bookmarkStart w:id="87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86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87"/>
    <w:bookmarkStart w:id="89" w:name="ref-ross-probsim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Probability and Simulation</w:t>
      </w:r>
      <w:r>
        <w:t xml:space="preserve">. Bookdown.</w:t>
      </w:r>
      <w:r>
        <w:t xml:space="preserve"> </w:t>
      </w:r>
      <w:hyperlink r:id="rId88">
        <w:r>
          <w:rPr>
            <w:rStyle w:val="Hyperlink"/>
          </w:rPr>
          <w:t xml:space="preserve">https://bookdown.org/kevin_davisross/probsim-book/</w:t>
        </w:r>
      </w:hyperlink>
      <w:r>
        <w:t xml:space="preserve">.</w:t>
      </w:r>
    </w:p>
    <w:bookmarkEnd w:id="89"/>
    <w:bookmarkEnd w:id="90"/>
    <w:bookmarkEnd w:id="9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70" Target="media/rId70.png" /><Relationship Type="http://schemas.openxmlformats.org/officeDocument/2006/relationships/hyperlink" Id="rId12" Target="data/auto.csv" TargetMode="External" /><Relationship Type="http://schemas.openxmlformats.org/officeDocument/2006/relationships/hyperlink" Id="rId88" Target="https://bookdown.org/kevin_davisross/probsim-book/" TargetMode="External" /><Relationship Type="http://schemas.openxmlformats.org/officeDocument/2006/relationships/hyperlink" Id="rId77" Target="https://courses.cs.washington.edu/courses/cse312/20su/" TargetMode="External" /><Relationship Type="http://schemas.openxmlformats.org/officeDocument/2006/relationships/hyperlink" Id="rId11" Target="https://cran.r-project.org/package=ISLR2" TargetMode="External" /><Relationship Type="http://schemas.openxmlformats.org/officeDocument/2006/relationships/hyperlink" Id="rId46" Target="https://en.wikipedia.org/wiki/Probability_axioms" TargetMode="External" /><Relationship Type="http://schemas.openxmlformats.org/officeDocument/2006/relationships/hyperlink" Id="rId86" Target="https://facultyweb.cs.wwu.edu/~hutchib2/video_lectures/data371/" TargetMode="External" /><Relationship Type="http://schemas.openxmlformats.org/officeDocument/2006/relationships/hyperlink" Id="rId73" Target="https://facultyweb.cs.wwu.edu/~hutchib2/video_lectures/data371/#probability_refresher" TargetMode="External" /><Relationship Type="http://schemas.openxmlformats.org/officeDocument/2006/relationships/hyperlink" Id="rId19" Target="https://morrison-lab.github.io/mds/functions.html#def-countably-infinite" TargetMode="External" /><Relationship Type="http://schemas.openxmlformats.org/officeDocument/2006/relationships/hyperlink" Id="rId39" Target="https://morrison-lab.github.io/mds/measures.html#cor-measure-finitely-additive" TargetMode="External" /><Relationship Type="http://schemas.openxmlformats.org/officeDocument/2006/relationships/hyperlink" Id="rId42" Target="https://morrison-lab.github.io/mds/measures.html#def-countable-additivity" TargetMode="External" /><Relationship Type="http://schemas.openxmlformats.org/officeDocument/2006/relationships/hyperlink" Id="rId37" Target="https://morrison-lab.github.io/mds/measures.html#def-finite-additivity" TargetMode="External" /><Relationship Type="http://schemas.openxmlformats.org/officeDocument/2006/relationships/hyperlink" Id="rId33" Target="https://morrison-lab.github.io/mds/measures.html#def-measure" TargetMode="External" /><Relationship Type="http://schemas.openxmlformats.org/officeDocument/2006/relationships/hyperlink" Id="rId28" Target="https://morrison-lab.github.io/mds/measures.html#def-pairwise-disjoint" TargetMode="External" /><Relationship Type="http://schemas.openxmlformats.org/officeDocument/2006/relationships/hyperlink" Id="rId18" Target="https://morrison-lab.github.io/mds/measures.html#def-sigma-algebra" TargetMode="External" /><Relationship Type="http://schemas.openxmlformats.org/officeDocument/2006/relationships/hyperlink" Id="rId35" Target="https://morrison-lab.github.io/mds/measures.html#exm-measure" TargetMode="External" /><Relationship Type="http://schemas.openxmlformats.org/officeDocument/2006/relationships/hyperlink" Id="rId21" Target="https://morrison-lab.github.io/mds/measures.html#exm-sigma-algebra" TargetMode="External" /><Relationship Type="http://schemas.openxmlformats.org/officeDocument/2006/relationships/hyperlink" Id="rId45" Target="https://morrison-lab.github.io/mds/measures.html#lem-countable-additivity-empty" TargetMode="External" /><Relationship Type="http://schemas.openxmlformats.org/officeDocument/2006/relationships/hyperlink" Id="rId20" Target="https://morrison-lab.github.io/mds/measures.html#thm-power-set-sigma-algebra" TargetMode="External" /><Relationship Type="http://schemas.openxmlformats.org/officeDocument/2006/relationships/hyperlink" Id="rId41" Target="https://morrison-lab.github.io/mds/measures.html#thm-sigma-algebra-closure" TargetMode="External" /><Relationship Type="http://schemas.openxmlformats.org/officeDocument/2006/relationships/hyperlink" Id="rId44" Target="https://morrison-lab.github.io/mds/sets.html#def-extended-nonneg-reals" TargetMode="External" /><Relationship Type="http://schemas.openxmlformats.org/officeDocument/2006/relationships/hyperlink" Id="rId14" Target="https://morrison-lab.github.io/mds/sets.html#def-set" TargetMode="External" /><Relationship Type="http://schemas.openxmlformats.org/officeDocument/2006/relationships/hyperlink" Id="rId54" Target="https://morrison-lab.github.io/pds/random-variables.html#def-uniform" TargetMode="External" /><Relationship Type="http://schemas.openxmlformats.org/officeDocument/2006/relationships/hyperlink" Id="rId74" Target="https://wwu.instructure.com/courses/1906010/modules#module_3922392" TargetMode="External" /><Relationship Type="http://schemas.openxmlformats.org/officeDocument/2006/relationships/hyperlink" Id="rId83" Target="https://www.cengage.com/c/statistical-inference-2e-casella-berger/9780534243128/" TargetMode="External" /><Relationship Type="http://schemas.openxmlformats.org/officeDocument/2006/relationships/hyperlink" Id="rId81" Target="https://www.youtube.com/playlist?list=PLeB45KifGiuHesi4PALNZSYZFhViVGQJK" TargetMode="External" /><Relationship Type="http://schemas.openxmlformats.org/officeDocument/2006/relationships/hyperlink" Id="rId78" Target="https://www.youtube.com/watch?v=LfdTIvLfdtA" TargetMode="External" /><Relationship Type="http://schemas.openxmlformats.org/officeDocument/2006/relationships/hyperlink" Id="rId79" Target="https://www.youtube.com/watch?v=c-yB3q7zYlU" TargetMode="External" /><Relationship Type="http://schemas.openxmlformats.org/officeDocument/2006/relationships/hyperlink" Id="rId52" Target="random-variables.qmd#def-uniform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data/auto.csv" TargetMode="External" /><Relationship Type="http://schemas.openxmlformats.org/officeDocument/2006/relationships/hyperlink" Id="rId88" Target="https://bookdown.org/kevin_davisross/probsim-book/" TargetMode="External" /><Relationship Type="http://schemas.openxmlformats.org/officeDocument/2006/relationships/hyperlink" Id="rId77" Target="https://courses.cs.washington.edu/courses/cse312/20su/" TargetMode="External" /><Relationship Type="http://schemas.openxmlformats.org/officeDocument/2006/relationships/hyperlink" Id="rId11" Target="https://cran.r-project.org/package=ISLR2" TargetMode="External" /><Relationship Type="http://schemas.openxmlformats.org/officeDocument/2006/relationships/hyperlink" Id="rId46" Target="https://en.wikipedia.org/wiki/Probability_axioms" TargetMode="External" /><Relationship Type="http://schemas.openxmlformats.org/officeDocument/2006/relationships/hyperlink" Id="rId86" Target="https://facultyweb.cs.wwu.edu/~hutchib2/video_lectures/data371/" TargetMode="External" /><Relationship Type="http://schemas.openxmlformats.org/officeDocument/2006/relationships/hyperlink" Id="rId73" Target="https://facultyweb.cs.wwu.edu/~hutchib2/video_lectures/data371/#probability_refresher" TargetMode="External" /><Relationship Type="http://schemas.openxmlformats.org/officeDocument/2006/relationships/hyperlink" Id="rId19" Target="https://morrison-lab.github.io/mds/functions.html#def-countably-infinite" TargetMode="External" /><Relationship Type="http://schemas.openxmlformats.org/officeDocument/2006/relationships/hyperlink" Id="rId39" Target="https://morrison-lab.github.io/mds/measures.html#cor-measure-finitely-additive" TargetMode="External" /><Relationship Type="http://schemas.openxmlformats.org/officeDocument/2006/relationships/hyperlink" Id="rId42" Target="https://morrison-lab.github.io/mds/measures.html#def-countable-additivity" TargetMode="External" /><Relationship Type="http://schemas.openxmlformats.org/officeDocument/2006/relationships/hyperlink" Id="rId37" Target="https://morrison-lab.github.io/mds/measures.html#def-finite-additivity" TargetMode="External" /><Relationship Type="http://schemas.openxmlformats.org/officeDocument/2006/relationships/hyperlink" Id="rId33" Target="https://morrison-lab.github.io/mds/measures.html#def-measure" TargetMode="External" /><Relationship Type="http://schemas.openxmlformats.org/officeDocument/2006/relationships/hyperlink" Id="rId28" Target="https://morrison-lab.github.io/mds/measures.html#def-pairwise-disjoint" TargetMode="External" /><Relationship Type="http://schemas.openxmlformats.org/officeDocument/2006/relationships/hyperlink" Id="rId18" Target="https://morrison-lab.github.io/mds/measures.html#def-sigma-algebra" TargetMode="External" /><Relationship Type="http://schemas.openxmlformats.org/officeDocument/2006/relationships/hyperlink" Id="rId35" Target="https://morrison-lab.github.io/mds/measures.html#exm-measure" TargetMode="External" /><Relationship Type="http://schemas.openxmlformats.org/officeDocument/2006/relationships/hyperlink" Id="rId21" Target="https://morrison-lab.github.io/mds/measures.html#exm-sigma-algebra" TargetMode="External" /><Relationship Type="http://schemas.openxmlformats.org/officeDocument/2006/relationships/hyperlink" Id="rId45" Target="https://morrison-lab.github.io/mds/measures.html#lem-countable-additivity-empty" TargetMode="External" /><Relationship Type="http://schemas.openxmlformats.org/officeDocument/2006/relationships/hyperlink" Id="rId20" Target="https://morrison-lab.github.io/mds/measures.html#thm-power-set-sigma-algebra" TargetMode="External" /><Relationship Type="http://schemas.openxmlformats.org/officeDocument/2006/relationships/hyperlink" Id="rId41" Target="https://morrison-lab.github.io/mds/measures.html#thm-sigma-algebra-closure" TargetMode="External" /><Relationship Type="http://schemas.openxmlformats.org/officeDocument/2006/relationships/hyperlink" Id="rId44" Target="https://morrison-lab.github.io/mds/sets.html#def-extended-nonneg-reals" TargetMode="External" /><Relationship Type="http://schemas.openxmlformats.org/officeDocument/2006/relationships/hyperlink" Id="rId14" Target="https://morrison-lab.github.io/mds/sets.html#def-set" TargetMode="External" /><Relationship Type="http://schemas.openxmlformats.org/officeDocument/2006/relationships/hyperlink" Id="rId54" Target="https://morrison-lab.github.io/pds/random-variables.html#def-uniform" TargetMode="External" /><Relationship Type="http://schemas.openxmlformats.org/officeDocument/2006/relationships/hyperlink" Id="rId74" Target="https://wwu.instructure.com/courses/1906010/modules#module_3922392" TargetMode="External" /><Relationship Type="http://schemas.openxmlformats.org/officeDocument/2006/relationships/hyperlink" Id="rId83" Target="https://www.cengage.com/c/statistical-inference-2e-casella-berger/9780534243128/" TargetMode="External" /><Relationship Type="http://schemas.openxmlformats.org/officeDocument/2006/relationships/hyperlink" Id="rId81" Target="https://www.youtube.com/playlist?list=PLeB45KifGiuHesi4PALNZSYZFhViVGQJK" TargetMode="External" /><Relationship Type="http://schemas.openxmlformats.org/officeDocument/2006/relationships/hyperlink" Id="rId78" Target="https://www.youtube.com/watch?v=LfdTIvLfdtA" TargetMode="External" /><Relationship Type="http://schemas.openxmlformats.org/officeDocument/2006/relationships/hyperlink" Id="rId79" Target="https://www.youtube.com/watch?v=c-yB3q7zYlU" TargetMode="External" /><Relationship Type="http://schemas.openxmlformats.org/officeDocument/2006/relationships/hyperlink" Id="rId52" Target="random-variables.qmd#def-uniform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Probability basics</dc:title>
  <dc:creator/>
  <cp:keywords/>
  <dcterms:created xsi:type="dcterms:W3CDTF">2026-10-16T09:23:06Z</dcterms:created>
  <dcterms:modified xsi:type="dcterms:W3CDTF">2026-10-16T09:23:06Z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02:15:38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