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2026-10-29 13:56:59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14:07:04 (PDT)</w:t>
        </w:r>
      </w:ins>
    </w:p>
    <w:bookmarkStart w:id="45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5" w:name="thm-sum-iid-moments"/>
    <w:p>
      <w:pPr>
        <w:pStyle w:val="BodyText"/>
      </w:pPr>
      <w:r>
        <w:rPr>
          <w:b/>
          <w:bCs/>
        </w:rPr>
        <w:t xml:space="preserve">Theorem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" w:name="cor-mean-iid-moments"/>
    <w:p>
      <w:pPr>
        <w:pStyle w:val="FirstParagraph"/>
      </w:pPr>
      <w:r>
        <w:rPr>
          <w:b/>
          <w:bCs/>
        </w:rPr>
        <w:t xml:space="preserve">Corollary 2 (Mean and variance of a sample mean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hyperlink r:id="rId19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r:id="rId20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or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 finite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</w:t>
      </w:r>
      <w:r>
        <w:t xml:space="preserve"> </w:t>
      </w:r>
      <w:hyperlink r:id="rId25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 these are exactly the means and</w:t>
      </w:r>
      <w:r>
        <w:t xml:space="preserve"> </w:t>
      </w:r>
      <w:hyperlink r:id="rId23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34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9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33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34"/>
    <w:bookmarkStart w:id="42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41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42"/>
    <w:p>
      <w:pPr>
        <w:pStyle w:val="BodyText"/>
      </w:pPr>
      <w:r>
        <w:t xml:space="preserve">5MinuteAI explains</w:t>
      </w:r>
      <w:r>
        <w:t xml:space="preserve"> </w:t>
      </w:r>
      <w:hyperlink r:id="rId43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44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45"/>
    <w:bookmarkStart w:id="68" w:name="sec-tail-bounds"/>
    <w:p>
      <w:pPr>
        <w:pStyle w:val="Heading2"/>
      </w:pPr>
      <w:r>
        <w:t xml:space="preserve">2 Tail bounds</w:t>
      </w:r>
    </w:p>
    <w:bookmarkStart w:id="46" w:name="thm-markov"/>
    <w:p>
      <w:pPr>
        <w:pStyle w:val="FirstParagraph"/>
      </w:pPr>
      <w:r>
        <w:rPr>
          <w:b/>
          <w:bCs/>
        </w:rPr>
        <w:t xml:space="preserve">Theorem 3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8" w:name="thm-chebyshev"/>
    <w:p>
      <w:pPr>
        <w:pStyle w:val="BodyText"/>
      </w:pPr>
      <w:r>
        <w:rPr>
          <w:b/>
          <w:bCs/>
        </w:rPr>
        <w:t xml:space="preserve">Theorem 4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9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9"/>
    <w:bookmarkStart w:id="50" w:name="exr-chebyshev-sample-size"/>
    <w:p>
      <w:pPr>
        <w:pStyle w:val="BodyText"/>
      </w:pPr>
      <w:r>
        <w:rPr>
          <w:b/>
          <w:bCs/>
        </w:rPr>
        <w:t xml:space="preserve">Exercise 1 (Chebyshev’s bound for the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t xml:space="preserve">Use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50"/>
    <w:bookmarkStart w:id="51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exr-chebyshev-variance"/>
    <w:p>
      <w:pPr>
        <w:pStyle w:val="BodyText"/>
      </w:pPr>
      <w:r>
        <w:rPr>
          <w:b/>
          <w:bCs/>
        </w:rPr>
        <w:t xml:space="preserve">Exercise 2 (Population variance of the fuel economy)</w:t>
      </w:r>
      <w:r>
        <w:t xml:space="preserve"> </w:t>
      </w: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</w:p>
    <w:bookmarkEnd w:id="52"/>
    <w:bookmarkStart w:id="53" w:name="sol-chebyshev-varianc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sigma2</w:t>
      </w:r>
      <w:r>
        <w:br/>
      </w:r>
      <w:r>
        <w:rPr>
          <w:rStyle w:val="CommentTok"/>
        </w:rPr>
        <w:t xml:space="preserve">#&gt; [1] 60.76274</w:t>
      </w:r>
    </w:p>
    <w:p>
      <w:pPr>
        <w:pStyle w:val="FirstParagraph"/>
      </w:pPr>
      <w:r>
        <w:t xml:space="preserve">The population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60.8.</w:t>
      </w:r>
    </w:p>
    <w:bookmarkEnd w:id="53"/>
    <w:bookmarkStart w:id="54" w:name="exr-chebyshev-min-n"/>
    <w:p>
      <w:pPr>
        <w:pStyle w:val="BodyText"/>
      </w:pPr>
      <w:r>
        <w:rPr>
          <w:b/>
          <w:bCs/>
        </w:rPr>
        <w:t xml:space="preserve">Exercise 3 (Smallest sample size from Chebyshev’s bound)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r-chebyshev-varianc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bookmarkEnd w:id="54"/>
    <w:bookmarkStart w:id="55" w:name="sol-chebyshev-min-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rPr>
          <w:rStyle w:val="NormalTok"/>
        </w:rPr>
        <w:t xml:space="preserve">n_min</w:t>
      </w:r>
      <w:r>
        <w:br/>
      </w:r>
      <w:r>
        <w:rPr>
          <w:rStyle w:val="CommentTok"/>
        </w:rPr>
        <w:t xml:space="preserve">#&gt; [1] 1216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sol-chebyshev-variance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</w:p>
    <w:bookmarkEnd w:id="55"/>
    <w:bookmarkStart w:id="57" w:name="exr-chebyshev-simulation"/>
    <w:p>
      <w:pPr>
        <w:pStyle w:val="BodyText"/>
      </w:pPr>
      <w:r>
        <w:rPr>
          <w:b/>
          <w:bCs/>
        </w:rPr>
        <w:t xml:space="preserve">Exercise 4 (Simulated misses of the sample mean)</w:t>
      </w:r>
      <w:r>
        <w:t xml:space="preserve"> </w:t>
      </w:r>
      <w:r>
        <w:t xml:space="preserve">Draw 10,000 samples of the size from</w:t>
      </w:r>
      <w:r>
        <w:t xml:space="preserve"> </w:t>
      </w:r>
      <w:hyperlink w:anchor="exr-chebyshev-min-n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with replacement,</w:t>
      </w:r>
      <w:r>
        <w:t xml:space="preserve"> </w:t>
      </w:r>
      <w:r>
        <w:t xml:space="preserve">and report how many of the sample</w:t>
      </w:r>
      <w:r>
        <w:t xml:space="preserve"> </w:t>
      </w:r>
      <w:hyperlink r:id="rId56">
        <w:r>
          <w:rPr>
            <w:rStyle w:val="Hyperlink"/>
          </w:rPr>
          <w:t xml:space="preserve">means</w:t>
        </w:r>
      </w:hyperlink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</w:p>
    <w:bookmarkEnd w:id="57"/>
    <w:bookmarkStart w:id="58" w:name="sol-chebyshev-simulation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SourceCode"/>
      </w:pPr>
      <w:r>
        <w:rPr>
          <w:rStyle w:val="CommentTok"/>
        </w:rPr>
        <w:t xml:space="preserve"># Uses mpg and mu from sol-chebyshev-variance,</w:t>
      </w:r>
      <w:r>
        <w:br/>
      </w:r>
      <w:r>
        <w:rPr>
          <w:rStyle w:val="CommentTok"/>
        </w:rPr>
        <w:t xml:space="preserve"># and n_min from sol-chebyshev-min-n.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misses</w:t>
      </w:r>
      <w:r>
        <w:br/>
      </w:r>
      <w:r>
        <w:rPr>
          <w:rStyle w:val="CommentTok"/>
        </w:rPr>
        <w:t xml:space="preserve">#&gt; [1] 0</w:t>
      </w:r>
    </w:p>
    <w:p>
      <w:pPr>
        <w:pStyle w:val="FirstParagraph"/>
      </w:pP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</w:p>
    <w:bookmarkEnd w:id="58"/>
    <w:bookmarkStart w:id="59" w:name="exr-chebyshev-loose"/>
    <w:p>
      <w:pPr>
        <w:pStyle w:val="BodyText"/>
      </w:pPr>
      <w:r>
        <w:rPr>
          <w:b/>
          <w:bCs/>
        </w:rPr>
        <w:t xml:space="preserve">Exercise 5 (Why Chebyshev’s bound is loose here)</w:t>
      </w:r>
      <w:r>
        <w:t xml:space="preserve"> </w:t>
      </w:r>
      <w:r>
        <w:t xml:space="preserve">Explain why the count in</w:t>
      </w:r>
      <w:r>
        <w:t xml:space="preserve"> </w:t>
      </w:r>
      <w:hyperlink w:anchor="exr-chebyshev-simulation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is far below the 5% the bound allows.</w:t>
      </w:r>
    </w:p>
    <w:bookmarkEnd w:id="59"/>
    <w:bookmarkStart w:id="60" w:name="sol-chebyshev-loo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NormalTok"/>
        </w:rPr>
        <w:t xml:space="preserve">normal_approx</w:t>
      </w:r>
      <w:r>
        <w:br/>
      </w:r>
      <w:r>
        <w:rPr>
          <w:rStyle w:val="CommentTok"/>
        </w:rPr>
        <w:t xml:space="preserve">#&gt; [1] 7.694705e-06</w:t>
      </w:r>
    </w:p>
    <w:p>
      <w:pPr>
        <w:pStyle w:val="FirstParagraph"/>
      </w:pPr>
      <w:r>
        <w:t xml:space="preserve">In</w:t>
      </w:r>
      <w:r>
        <w:t xml:space="preserve"> </w:t>
      </w:r>
      <w:hyperlink w:anchor="sol-chebyshev-simulation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the count is far below the 5% (500 samples) the bound allows.</w:t>
      </w:r>
      <w:r>
        <w:t xml:space="preserve"> </w:t>
      </w:r>
      <w:r>
        <w:t xml:space="preserve">The bound is loose</w:t>
      </w:r>
      <w:r>
        <w:t xml:space="preserve"> </w:t>
      </w:r>
      <w:r>
        <w:t xml:space="preserve">because the sample</w:t>
      </w:r>
      <w:r>
        <w:t xml:space="preserve"> </w:t>
      </w:r>
      <w:hyperlink r:id="rId56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this many cars is nearly</w:t>
      </w:r>
      <w:r>
        <w:t xml:space="preserve"> </w:t>
      </w:r>
      <w:hyperlink r:id="rId25">
        <w:r>
          <w:rPr>
            <w:rStyle w:val="Hyperlink"/>
          </w:rPr>
          <w:t xml:space="preserve">normal</w:t>
        </w:r>
      </w:hyperlink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^{-6}.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60"/>
    <w:bookmarkStart w:id="61" w:name="thm-chebyshev-sample-mean"/>
    <w:p>
      <w:pPr>
        <w:pStyle w:val="BodyText"/>
      </w:pPr>
      <w:r>
        <w:rPr>
          <w:b/>
          <w:bCs/>
        </w:rPr>
        <w:t xml:space="preserve">Theorem 5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62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64" w:name="thm-hoeffding"/>
    <w:p>
      <w:pPr>
        <w:pStyle w:val="BodyText"/>
      </w:pPr>
      <w:r>
        <w:rPr>
          <w:b/>
          <w:bCs/>
        </w:rPr>
        <w:t xml:space="preserve">Theorem 6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63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 the free parameter be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66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65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65"/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67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5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67"/>
    <w:bookmarkEnd w:id="68"/>
    <w:bookmarkStart w:id="76" w:name="sec-lln"/>
    <w:p>
      <w:pPr>
        <w:pStyle w:val="Heading2"/>
      </w:pPr>
      <w:r>
        <w:t xml:space="preserve">3 The law of large numbers</w:t>
      </w:r>
    </w:p>
    <w:bookmarkStart w:id="72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72"/>
    <w:bookmarkStart w:id="75" w:name="thm-wlln"/>
    <w:p>
      <w:pPr>
        <w:pStyle w:val="BodyText"/>
      </w:pPr>
      <w:r>
        <w:rPr>
          <w:b/>
          <w:bCs/>
        </w:rPr>
        <w:t xml:space="preserve">Theorem 7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 the tolerance be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 the multiplier be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76"/>
    <w:bookmarkStart w:id="105" w:name="references"/>
    <w:p>
      <w:pPr>
        <w:pStyle w:val="Heading2"/>
      </w:pPr>
      <w:r>
        <w:t xml:space="preserve">References</w:t>
      </w:r>
    </w:p>
    <w:bookmarkStart w:id="104" w:name="refs"/>
    <w:bookmarkStart w:id="78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https://en.wikipedia.org/wiki/Central_limit_theorem</w:t>
        </w:r>
      </w:hyperlink>
    </w:p>
    <w:bookmarkEnd w:id="78"/>
    <w:bookmarkStart w:id="79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79"/>
    <w:bookmarkStart w:id="81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8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81"/>
    <w:bookmarkStart w:id="83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https://en.wikipedia.org/wiki/Markov%27s_inequality</w:t>
        </w:r>
      </w:hyperlink>
    </w:p>
    <w:bookmarkEnd w:id="83"/>
    <w:bookmarkStart w:id="85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84">
        <w:r>
          <w:rPr>
            <w:rStyle w:val="Hyperlink"/>
          </w:rPr>
          <w:t xml:space="preserve">https://www.numdam.org/item/JMPA_1867_2_12__158_0/</w:t>
        </w:r>
      </w:hyperlink>
    </w:p>
    <w:bookmarkEnd w:id="85"/>
    <w:bookmarkStart w:id="87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86">
        <w:r>
          <w:rPr>
            <w:rStyle w:val="Hyperlink"/>
          </w:rPr>
          <w:t xml:space="preserve">https://www.numdam.org/item/JMPA_1867_2_12__177_0/</w:t>
        </w:r>
      </w:hyperlink>
    </w:p>
    <w:bookmarkEnd w:id="87"/>
    <w:bookmarkStart w:id="89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88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89"/>
    <w:bookmarkStart w:id="91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9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91"/>
    <w:bookmarkStart w:id="93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https://en.wikipedia.org/wiki/Chebyshev%27s_inequality</w:t>
        </w:r>
      </w:hyperlink>
    </w:p>
    <w:bookmarkEnd w:id="93"/>
    <w:bookmarkStart w:id="95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94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95"/>
    <w:bookmarkStart w:id="97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https://en.wikipedia.org/wiki/Hoeffding%27s_inequality</w:t>
        </w:r>
      </w:hyperlink>
    </w:p>
    <w:bookmarkEnd w:id="97"/>
    <w:bookmarkStart w:id="99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https://en.wikipedia.org/wiki/Convergence_of_random_variables</w:t>
        </w:r>
      </w:hyperlink>
    </w:p>
    <w:bookmarkEnd w:id="99"/>
    <w:bookmarkStart w:id="101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0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01"/>
    <w:bookmarkStart w:id="103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https://en.wikipedia.org/wiki/Law_of_large_numbers</w:t>
        </w:r>
      </w:hyperlink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9" Type="http://schemas.openxmlformats.org/officeDocument/2006/relationships/image" Target="media/rId69.png"/><Relationship Id="rId26" Type="http://schemas.openxmlformats.org/officeDocument/2006/relationships/image" Target="media/rId26.png"/><Relationship Id="rId30" Type="http://schemas.openxmlformats.org/officeDocument/2006/relationships/image" Target="media/rId30.png"/><Relationship Id="rId38" Type="http://schemas.openxmlformats.org/officeDocument/2006/relationships/image" Target="media/rId38.png"/><Relationship Id="rId37" Type="http://schemas.openxmlformats.org/officeDocument/2006/relationships/hyperlink" Target="data/auto.csv" TargetMode="External"/><Relationship Id="rId22" Type="http://schemas.openxmlformats.org/officeDocument/2006/relationships/hyperlink" Target="expectation.qmd#def-expectation" TargetMode="External"/><Relationship Id="rId13" Type="http://schemas.openxmlformats.org/officeDocument/2006/relationships/hyperlink" Target="expectation.qmd#lem-linearity-finite-sum" TargetMode="External"/><Relationship Id="rId47" Type="http://schemas.openxmlformats.org/officeDocument/2006/relationships/hyperlink" Target="expectation.qmd#thm-linearity-expectation" TargetMode="External"/><Relationship Id="rId36" Type="http://schemas.openxmlformats.org/officeDocument/2006/relationships/hyperlink" Target="https://cran.r-project.org/package=ISLR2" TargetMode="External"/><Relationship Id="rId94" Type="http://schemas.openxmlformats.org/officeDocument/2006/relationships/hyperlink" Target="https://doi.org/10.1080/01621459.1963.10500830" TargetMode="External"/><Relationship Id="rId90" Type="http://schemas.openxmlformats.org/officeDocument/2006/relationships/hyperlink" Target="https://doi.org/10.1201/9780429428357" TargetMode="External"/><Relationship Id="rId88" Type="http://schemas.openxmlformats.org/officeDocument/2006/relationships/hyperlink" Target="https://doi.org/10.3150/12-BEJSP12" TargetMode="External"/><Relationship Id="rId77" Type="http://schemas.openxmlformats.org/officeDocument/2006/relationships/hyperlink" Target="https://en.wikipedia.org/wiki/Central_limit_theorem" TargetMode="External"/><Relationship Id="rId92" Type="http://schemas.openxmlformats.org/officeDocument/2006/relationships/hyperlink" Target="https://en.wikipedia.org/wiki/Chebyshev%27s_inequality" TargetMode="External"/><Relationship Id="rId98" Type="http://schemas.openxmlformats.org/officeDocument/2006/relationships/hyperlink" Target="https://en.wikipedia.org/wiki/Convergence_of_random_variables" TargetMode="External"/><Relationship Id="rId96" Type="http://schemas.openxmlformats.org/officeDocument/2006/relationships/hyperlink" Target="https://en.wikipedia.org/wiki/Hoeffding%27s_inequality" TargetMode="External"/><Relationship Id="rId102" Type="http://schemas.openxmlformats.org/officeDocument/2006/relationships/hyperlink" Target="https://en.wikipedia.org/wiki/Law_of_large_numbers" TargetMode="External"/><Relationship Id="rId82" Type="http://schemas.openxmlformats.org/officeDocument/2006/relationships/hyperlink" Target="https://en.wikipedia.org/wiki/Markov%27s_inequality" TargetMode="External"/><Relationship Id="rId35" Type="http://schemas.openxmlformats.org/officeDocument/2006/relationships/hyperlink" Target="https://islp.readthedocs.io/" TargetMode="External"/><Relationship Id="rId56" Type="http://schemas.openxmlformats.org/officeDocument/2006/relationships/hyperlink" Target="https://morrison-lab.github.io/mds/linear-algebra-vectors.html#def-mean" TargetMode="External"/><Relationship Id="rId100" Type="http://schemas.openxmlformats.org/officeDocument/2006/relationships/hyperlink" Target="https://www.cengage.com/c/statistical-inference-2e-casella-berger/9780534243128/" TargetMode="External"/><Relationship Id="rId84" Type="http://schemas.openxmlformats.org/officeDocument/2006/relationships/hyperlink" Target="https://www.numdam.org/item/JMPA_1867_2_12__158_0/" TargetMode="External"/><Relationship Id="rId86" Type="http://schemas.openxmlformats.org/officeDocument/2006/relationships/hyperlink" Target="https://www.numdam.org/item/JMPA_1867_2_12__177_0/" TargetMode="External"/><Relationship Id="rId80" Type="http://schemas.openxmlformats.org/officeDocument/2006/relationships/hyperlink" Target="https://www.youtube.com/playlist?list=PLeB45KifGiuHesi4PALNZSYZFhViVGQJK" TargetMode="External"/><Relationship Id="rId44" Type="http://schemas.openxmlformats.org/officeDocument/2006/relationships/hyperlink" Target="https://www.youtube.com/watch?v=-EI96KIYGWw" TargetMode="External"/><Relationship Id="rId43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21" Type="http://schemas.openxmlformats.org/officeDocument/2006/relationships/hyperlink" Target="random-variables.qmd#def-continuous-rv" TargetMode="External"/><Relationship Id="rId20" Type="http://schemas.openxmlformats.org/officeDocument/2006/relationships/hyperlink" Target="random-variables.qmd#def-discrete-rv" TargetMode="External"/><Relationship Id="rId25" Type="http://schemas.openxmlformats.org/officeDocument/2006/relationships/hyperlink" Target="random-variables.qmd#def-normal" TargetMode="External"/><Relationship Id="rId19" Type="http://schemas.openxmlformats.org/officeDocument/2006/relationships/hyperlink" Target="random-variables.qmd#def-random-variable" TargetMode="External"/><Relationship Id="rId10" Type="http://schemas.openxmlformats.org/officeDocument/2006/relationships/hyperlink" Target="random-variables.qmd#def-std-normal" TargetMode="External"/><Relationship Id="rId23" Type="http://schemas.openxmlformats.org/officeDocument/2006/relationships/hyperlink" Target="variance-covariance.qmd#def-variance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data/auto.csv" TargetMode="External"/><Relationship Id="rId22" Type="http://schemas.openxmlformats.org/officeDocument/2006/relationships/hyperlink" Target="expectation.qmd#def-expectation" TargetMode="External"/><Relationship Id="rId13" Type="http://schemas.openxmlformats.org/officeDocument/2006/relationships/hyperlink" Target="expectation.qmd#lem-linearity-finite-sum" TargetMode="External"/><Relationship Id="rId47" Type="http://schemas.openxmlformats.org/officeDocument/2006/relationships/hyperlink" Target="expectation.qmd#thm-linearity-expectation" TargetMode="External"/><Relationship Id="rId36" Type="http://schemas.openxmlformats.org/officeDocument/2006/relationships/hyperlink" Target="https://cran.r-project.org/package=ISLR2" TargetMode="External"/><Relationship Id="rId94" Type="http://schemas.openxmlformats.org/officeDocument/2006/relationships/hyperlink" Target="https://doi.org/10.1080/01621459.1963.10500830" TargetMode="External"/><Relationship Id="rId90" Type="http://schemas.openxmlformats.org/officeDocument/2006/relationships/hyperlink" Target="https://doi.org/10.1201/9780429428357" TargetMode="External"/><Relationship Id="rId88" Type="http://schemas.openxmlformats.org/officeDocument/2006/relationships/hyperlink" Target="https://doi.org/10.3150/12-BEJSP12" TargetMode="External"/><Relationship Id="rId77" Type="http://schemas.openxmlformats.org/officeDocument/2006/relationships/hyperlink" Target="https://en.wikipedia.org/wiki/Central_limit_theorem" TargetMode="External"/><Relationship Id="rId92" Type="http://schemas.openxmlformats.org/officeDocument/2006/relationships/hyperlink" Target="https://en.wikipedia.org/wiki/Chebyshev%27s_inequality" TargetMode="External"/><Relationship Id="rId98" Type="http://schemas.openxmlformats.org/officeDocument/2006/relationships/hyperlink" Target="https://en.wikipedia.org/wiki/Convergence_of_random_variables" TargetMode="External"/><Relationship Id="rId96" Type="http://schemas.openxmlformats.org/officeDocument/2006/relationships/hyperlink" Target="https://en.wikipedia.org/wiki/Hoeffding%27s_inequality" TargetMode="External"/><Relationship Id="rId102" Type="http://schemas.openxmlformats.org/officeDocument/2006/relationships/hyperlink" Target="https://en.wikipedia.org/wiki/Law_of_large_numbers" TargetMode="External"/><Relationship Id="rId82" Type="http://schemas.openxmlformats.org/officeDocument/2006/relationships/hyperlink" Target="https://en.wikipedia.org/wiki/Markov%27s_inequality" TargetMode="External"/><Relationship Id="rId35" Type="http://schemas.openxmlformats.org/officeDocument/2006/relationships/hyperlink" Target="https://islp.readthedocs.io/" TargetMode="External"/><Relationship Id="rId56" Type="http://schemas.openxmlformats.org/officeDocument/2006/relationships/hyperlink" Target="https://morrison-lab.github.io/mds/linear-algebra-vectors.html#def-mean" TargetMode="External"/><Relationship Id="rId100" Type="http://schemas.openxmlformats.org/officeDocument/2006/relationships/hyperlink" Target="https://www.cengage.com/c/statistical-inference-2e-casella-berger/9780534243128/" TargetMode="External"/><Relationship Id="rId84" Type="http://schemas.openxmlformats.org/officeDocument/2006/relationships/hyperlink" Target="https://www.numdam.org/item/JMPA_1867_2_12__158_0/" TargetMode="External"/><Relationship Id="rId86" Type="http://schemas.openxmlformats.org/officeDocument/2006/relationships/hyperlink" Target="https://www.numdam.org/item/JMPA_1867_2_12__177_0/" TargetMode="External"/><Relationship Id="rId80" Type="http://schemas.openxmlformats.org/officeDocument/2006/relationships/hyperlink" Target="https://www.youtube.com/playlist?list=PLeB45KifGiuHesi4PALNZSYZFhViVGQJK" TargetMode="External"/><Relationship Id="rId44" Type="http://schemas.openxmlformats.org/officeDocument/2006/relationships/hyperlink" Target="https://www.youtube.com/watch?v=-EI96KIYGWw" TargetMode="External"/><Relationship Id="rId43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21" Type="http://schemas.openxmlformats.org/officeDocument/2006/relationships/hyperlink" Target="random-variables.qmd#def-continuous-rv" TargetMode="External"/><Relationship Id="rId20" Type="http://schemas.openxmlformats.org/officeDocument/2006/relationships/hyperlink" Target="random-variables.qmd#def-discrete-rv" TargetMode="External"/><Relationship Id="rId25" Type="http://schemas.openxmlformats.org/officeDocument/2006/relationships/hyperlink" Target="random-variables.qmd#def-normal" TargetMode="External"/><Relationship Id="rId19" Type="http://schemas.openxmlformats.org/officeDocument/2006/relationships/hyperlink" Target="random-variables.qmd#def-random-variable" TargetMode="External"/><Relationship Id="rId10" Type="http://schemas.openxmlformats.org/officeDocument/2006/relationships/hyperlink" Target="random-variables.qmd#def-std-normal" TargetMode="External"/><Relationship Id="rId23" Type="http://schemas.openxmlformats.org/officeDocument/2006/relationships/hyperlink" Target="variance-covariance.qmd#def-variance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2026-10-29T21:15:33Z</dcterms:created>
  <dcterms:modified xsi:type="dcterms:W3CDTF">2026-10-29T21:15:33Z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14:07:04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