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1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2026-10-26 11:13:07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3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51"/>
    <w:bookmarkStart w:id="152" w:name="rem-ir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52"/>
    <w:bookmarkStart w:id="153" w:name="exm-irreducible-risk"/>
    <w:p>
      <w:pPr>
        <w:pStyle w:val="BodyText"/>
      </w:pPr>
      <w:r>
        <w:rPr>
          <w:b/>
          <w:bCs/>
        </w:rPr>
        <w:t xml:space="preserve">Example 37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3"/>
    <w:bookmarkStart w:id="154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4"/>
    <w:bookmarkStart w:id="155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reducible-risk"/>
    <w:p>
      <w:pPr>
        <w:pStyle w:val="BodyText"/>
      </w:pPr>
      <w:r>
        <w:rPr>
          <w:b/>
          <w:bCs/>
        </w:rPr>
        <w:t xml:space="preserve">Example 38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0" w:name="exm-best-predictor-argmin"/>
    <w:p>
      <w:pPr>
        <w:pStyle w:val="BodyText"/>
      </w:pPr>
      <w:r>
        <w:rPr>
          <w:b/>
          <w:bCs/>
        </w:rPr>
        <w:t xml:space="preserve">Example 39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0"/>
    <w:bookmarkStart w:id="161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2" w:name="exm-best-predictor-unique"/>
    <w:p>
      <w:pPr>
        <w:pStyle w:val="BodyText"/>
      </w:pPr>
      <w:r>
        <w:rPr>
          <w:b/>
          <w:bCs/>
        </w:rPr>
        <w:t xml:space="preserve">Example 40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End w:id="163"/>
    <w:bookmarkStart w:id="193" w:name="sec-entropy"/>
    <w:p>
      <w:pPr>
        <w:pStyle w:val="Heading2"/>
      </w:pPr>
      <w:r>
        <w:t xml:space="preserve">4 Entropy and cross-entropy</w:t>
      </w:r>
    </w:p>
    <w:bookmarkStart w:id="164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[15,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[16,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4"/>
    <w:bookmarkStart w:id="165" w:name="exm-surprisal-coin"/>
    <w:p>
      <w:pPr>
        <w:pStyle w:val="BodyText"/>
      </w:pPr>
      <w:r>
        <w:rPr>
          <w:b/>
          <w:bCs/>
        </w:rPr>
        <w:t xml:space="preserve">Example 41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5"/>
    <w:bookmarkStart w:id="166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6"/>
    <w:bookmarkStart w:id="167" w:name="def-entropy"/>
    <w:p>
      <w:pPr>
        <w:pStyle w:val="BodyText"/>
      </w:pPr>
      <w:r>
        <w:rPr>
          <w:b/>
          <w:bCs/>
        </w:rPr>
        <w:t xml:space="preserve">Definition 22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[17]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7"/>
    <w:bookmarkStart w:id="168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68"/>
    <w:bookmarkStart w:id="169" w:name="exm-entropy-coin"/>
    <w:p>
      <w:pPr>
        <w:pStyle w:val="BodyText"/>
      </w:pPr>
      <w:r>
        <w:rPr>
          <w:b/>
          <w:bCs/>
        </w:rPr>
        <w:t xml:space="preserve">Example 42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69"/>
    <w:bookmarkStart w:id="170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definition comes from). </w:t>
      </w:r>
      <w:r>
        <w:t xml:space="preserve">Murphy [18,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0"/>
    <w:bookmarkStart w:id="171" w:name="def-cross-entropy"/>
    <w:p>
      <w:pPr>
        <w:pStyle w:val="BodyText"/>
      </w:pPr>
      <w:r>
        <w:rPr>
          <w:b/>
          <w:bCs/>
        </w:rPr>
        <w:t xml:space="preserve">Definition 23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1"/>
    <w:bookmarkStart w:id="172" w:name="exr-cross-entropy-numeric-expectation"/>
    <w:p>
      <w:pPr>
        <w:pStyle w:val="BodyText"/>
      </w:pPr>
      <w:r>
        <w:rPr>
          <w:b/>
          <w:bCs/>
        </w:rPr>
        <w:t xml:space="preserve">Exercise 8 (Expected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, and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from it.</w:t>
      </w:r>
    </w:p>
    <w:bookmarkEnd w:id="172"/>
    <w:bookmarkStart w:id="173" w:name="sol-cross-entropy-numeric-expect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3"/>
    <w:bookmarkStart w:id="174" w:name="exr-cross-entropy-numeric-definition"/>
    <w:p>
      <w:pPr>
        <w:pStyle w:val="FirstParagraph"/>
      </w:pPr>
      <w:r>
        <w:rPr>
          <w:b/>
          <w:bCs/>
        </w:rPr>
        <w:t xml:space="preserve">Exercise 9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  <w:r>
        <w:t xml:space="preserve"> </w:t>
      </w:r>
      <w:r>
        <w:t xml:space="preserve">Compare it 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8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74"/>
    <w:bookmarkStart w:id="175" w:name="sol-cross-entropy-numeric-defini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5"/>
    <w:bookmarkStart w:id="176" w:name="exr-cross-entropy-general-expectation"/>
    <w:p>
      <w:pPr>
        <w:pStyle w:val="BodyText"/>
      </w:pPr>
      <w:r>
        <w:rPr>
          <w:b/>
          <w:bCs/>
        </w:rPr>
        <w:t xml:space="preserve">Exercise 10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6"/>
    <w:bookmarkStart w:id="177" w:name="sol-cross-entropy-general-expecta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77"/>
    <w:bookmarkStart w:id="178" w:name="exr-cross-entropy-infinite-expectation"/>
    <w:p>
      <w:pPr>
        <w:pStyle w:val="BodyText"/>
      </w:pPr>
      <w:r>
        <w:rPr>
          <w:b/>
          <w:bCs/>
        </w:rPr>
        <w:t xml:space="preserve">Exercise 11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8"/>
    <w:bookmarkStart w:id="179" w:name="sol-cross-entropy-infinite-expectatio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Both are infinite, so they are still equal.</w:t>
      </w:r>
    </w:p>
    <w:bookmarkEnd w:id="179"/>
    <w:bookmarkStart w:id="180" w:name="thm-cross-entropy-expectation"/>
    <w:p>
      <w:pPr>
        <w:pStyle w:val="BodyText"/>
      </w:pPr>
      <w:r>
        <w:rPr>
          <w:b/>
          <w:bCs/>
        </w:rPr>
        <w:t xml:space="preserve">Theorem 14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81" w:name="exr-cross-entropy-numeric-self"/>
    <w:p>
      <w:pPr>
        <w:pStyle w:val="BodyText"/>
      </w:pPr>
      <w:r>
        <w:rPr>
          <w:b/>
          <w:bCs/>
        </w:rPr>
        <w:t xml:space="preserve">Exercise 12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81"/>
    <w:bookmarkStart w:id="182" w:name="sol-cross-entropy-numeric-self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2"/>
    <w:bookmarkStart w:id="183" w:name="exr-cross-entropy-numeric-entropy"/>
    <w:p>
      <w:pPr>
        <w:pStyle w:val="FirstParagraph"/>
      </w:pPr>
      <w:r>
        <w:rPr>
          <w:b/>
          <w:bCs/>
        </w:rPr>
        <w:t xml:space="preserve">Exercise 13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  <w:r>
        <w:t xml:space="preserve"> </w:t>
      </w:r>
      <w:r>
        <w:t xml:space="preserve">Compare it 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End w:id="183"/>
    <w:bookmarkStart w:id="184" w:name="sol-cross-entropy-numeric-entropy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184"/>
    <w:bookmarkStart w:id="185" w:name="exr-cross-entropy-general-self"/>
    <w:p>
      <w:pPr>
        <w:pStyle w:val="BodyText"/>
      </w:pPr>
      <w:r>
        <w:rPr>
          <w:b/>
          <w:bCs/>
        </w:rPr>
        <w:t xml:space="preserve">Exercise 14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85"/>
    <w:bookmarkStart w:id="186" w:name="sol-cross-entropy-general-sel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86"/>
    <w:bookmarkStart w:id="187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188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88"/>
    <w:bookmarkStart w:id="189" w:name="def-kl-divergence"/>
    <w:p>
      <w:pPr>
        <w:pStyle w:val="BodyText"/>
      </w:pPr>
      <w:r>
        <w:rPr>
          <w:b/>
          <w:bCs/>
        </w:rPr>
        <w:t xml:space="preserve">Definition 24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9"/>
    <w:bookmarkStart w:id="190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90"/>
    <w:bookmarkStart w:id="191" w:name="exm-cross-entropy"/>
    <w:p>
      <w:pPr>
        <w:pStyle w:val="BodyText"/>
      </w:pPr>
      <w:r>
        <w:rPr>
          <w:b/>
          <w:bCs/>
        </w:rPr>
        <w:t xml:space="preserve">Example 43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91"/>
    <w:bookmarkStart w:id="192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[18,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92"/>
    <w:bookmarkEnd w:id="193"/>
    <w:bookmarkStart w:id="197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[20]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197"/>
    <w:bookmarkStart w:id="234" w:name="references"/>
    <w:p>
      <w:pPr>
        <w:pStyle w:val="Heading2"/>
      </w:pPr>
      <w:r>
        <w:t xml:space="preserve">References</w:t>
      </w:r>
    </w:p>
    <w:bookmarkStart w:id="233" w:name="refs"/>
    <w:bookmarkStart w:id="199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https://en.wikipedia.org/wiki/Expected_value</w:t>
        </w:r>
      </w:hyperlink>
    </w:p>
    <w:bookmarkEnd w:id="199"/>
    <w:bookmarkStart w:id="20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00"/>
    <w:bookmarkStart w:id="202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01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02"/>
    <w:bookmarkStart w:id="204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https://en.wikipedia.org/wiki/Law_of_the_unconscious_statistician</w:t>
        </w:r>
      </w:hyperlink>
    </w:p>
    <w:bookmarkEnd w:id="204"/>
    <w:bookmarkStart w:id="206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0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06"/>
    <w:bookmarkStart w:id="20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0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08"/>
    <w:bookmarkStart w:id="209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https://en.wikipedia.org/wiki/Law_of_the_unconscious_statistician</w:t>
        </w:r>
      </w:hyperlink>
    </w:p>
    <w:bookmarkEnd w:id="209"/>
    <w:bookmarkStart w:id="211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1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11"/>
    <w:bookmarkStart w:id="213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https://en.wikipedia.org/wiki/Conditional_expectation</w:t>
        </w:r>
      </w:hyperlink>
    </w:p>
    <w:bookmarkEnd w:id="213"/>
    <w:bookmarkStart w:id="215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14">
        <w:r>
          <w:rPr>
            <w:rStyle w:val="Hyperlink"/>
          </w:rPr>
          <w:t xml:space="preserve">https://bookdown.org/kevin_davisross/probsim-book/</w:t>
        </w:r>
      </w:hyperlink>
    </w:p>
    <w:bookmarkEnd w:id="215"/>
    <w:bookmarkStart w:id="216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16"/>
    <w:bookmarkStart w:id="218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https://en.wikipedia.org/wiki/Loss_function</w:t>
        </w:r>
      </w:hyperlink>
    </w:p>
    <w:bookmarkEnd w:id="218"/>
    <w:bookmarkStart w:id="220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19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20"/>
    <w:bookmarkStart w:id="222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https://en.wikipedia.org/wiki/Risk_function</w:t>
        </w:r>
      </w:hyperlink>
    </w:p>
    <w:bookmarkEnd w:id="222"/>
    <w:bookmarkStart w:id="224" w:name="ref-goodfellow2016deep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23">
        <w:r>
          <w:rPr>
            <w:rStyle w:val="Hyperlink"/>
          </w:rPr>
          <w:t xml:space="preserve">https://www.deeplearningbook.org/</w:t>
        </w:r>
      </w:hyperlink>
    </w:p>
    <w:bookmarkEnd w:id="224"/>
    <w:bookmarkStart w:id="225" w:name="ref-bishop2006prm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25"/>
    <w:bookmarkStart w:id="227" w:name="ref-wikipedia_entropy_information_theo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6">
        <w:r>
          <w:rPr>
            <w:rStyle w:val="Hyperlink"/>
          </w:rPr>
          <w:t xml:space="preserve">https://en.wikipedia.org/wiki/Entropy_(information_theory)</w:t>
        </w:r>
      </w:hyperlink>
    </w:p>
    <w:bookmarkEnd w:id="227"/>
    <w:bookmarkStart w:id="228" w:name="ref-murphy2012mlpp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28"/>
    <w:bookmarkStart w:id="230" w:name="ref-wikipedia_cross_entrop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https://en.wikipedia.org/wiki/Cross-entropy</w:t>
        </w:r>
      </w:hyperlink>
    </w:p>
    <w:bookmarkEnd w:id="230"/>
    <w:bookmarkStart w:id="232" w:name="ref-lange2024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32"/>
    <w:bookmarkEnd w:id="233"/>
    <w:bookmarkEnd w:id="2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194" Target="media/rId194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14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19" Target="https://doi.org/10.1007/978-0-387-84858-7" TargetMode="External" /><Relationship Type="http://schemas.openxmlformats.org/officeDocument/2006/relationships/hyperlink" Id="rId231" Target="https://doi.org/10.1007/978-1-0716-4172-9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10" Target="https://doi.org/10.1201/9781315182780" TargetMode="External" /><Relationship Type="http://schemas.openxmlformats.org/officeDocument/2006/relationships/hyperlink" Id="rId201" Target="https://doi.org/10.5281/zenodo.4305949" TargetMode="External" /><Relationship Type="http://schemas.openxmlformats.org/officeDocument/2006/relationships/hyperlink" Id="rId212" Target="https://en.wikipedia.org/wiki/Conditional_expectation" TargetMode="External" /><Relationship Type="http://schemas.openxmlformats.org/officeDocument/2006/relationships/hyperlink" Id="rId229" Target="https://en.wikipedia.org/wiki/Cross-entropy" TargetMode="External" /><Relationship Type="http://schemas.openxmlformats.org/officeDocument/2006/relationships/hyperlink" Id="rId226" Target="https://en.wikipedia.org/wiki/Entropy_(information_theory)" TargetMode="External" /><Relationship Type="http://schemas.openxmlformats.org/officeDocument/2006/relationships/hyperlink" Id="rId198" Target="https://en.wikipedia.org/wiki/Expected_value" TargetMode="External" /><Relationship Type="http://schemas.openxmlformats.org/officeDocument/2006/relationships/hyperlink" Id="rId203" Target="https://en.wikipedia.org/wiki/Law_of_the_unconscious_statistician" TargetMode="External" /><Relationship Type="http://schemas.openxmlformats.org/officeDocument/2006/relationships/hyperlink" Id="rId217" Target="https://en.wikipedia.org/wiki/Loss_function" TargetMode="External" /><Relationship Type="http://schemas.openxmlformats.org/officeDocument/2006/relationships/hyperlink" Id="rId221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07" Target="https://www.cengage.com/c/statistical-inference-2e-casella-berger/9780534243128/" TargetMode="External" /><Relationship Type="http://schemas.openxmlformats.org/officeDocument/2006/relationships/hyperlink" Id="rId223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14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19" Target="https://doi.org/10.1007/978-0-387-84858-7" TargetMode="External" /><Relationship Type="http://schemas.openxmlformats.org/officeDocument/2006/relationships/hyperlink" Id="rId231" Target="https://doi.org/10.1007/978-1-0716-4172-9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10" Target="https://doi.org/10.1201/9781315182780" TargetMode="External" /><Relationship Type="http://schemas.openxmlformats.org/officeDocument/2006/relationships/hyperlink" Id="rId201" Target="https://doi.org/10.5281/zenodo.4305949" TargetMode="External" /><Relationship Type="http://schemas.openxmlformats.org/officeDocument/2006/relationships/hyperlink" Id="rId212" Target="https://en.wikipedia.org/wiki/Conditional_expectation" TargetMode="External" /><Relationship Type="http://schemas.openxmlformats.org/officeDocument/2006/relationships/hyperlink" Id="rId229" Target="https://en.wikipedia.org/wiki/Cross-entropy" TargetMode="External" /><Relationship Type="http://schemas.openxmlformats.org/officeDocument/2006/relationships/hyperlink" Id="rId226" Target="https://en.wikipedia.org/wiki/Entropy_(information_theory)" TargetMode="External" /><Relationship Type="http://schemas.openxmlformats.org/officeDocument/2006/relationships/hyperlink" Id="rId198" Target="https://en.wikipedia.org/wiki/Expected_value" TargetMode="External" /><Relationship Type="http://schemas.openxmlformats.org/officeDocument/2006/relationships/hyperlink" Id="rId203" Target="https://en.wikipedia.org/wiki/Law_of_the_unconscious_statistician" TargetMode="External" /><Relationship Type="http://schemas.openxmlformats.org/officeDocument/2006/relationships/hyperlink" Id="rId217" Target="https://en.wikipedia.org/wiki/Loss_function" TargetMode="External" /><Relationship Type="http://schemas.openxmlformats.org/officeDocument/2006/relationships/hyperlink" Id="rId221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07" Target="https://www.cengage.com/c/statistical-inference-2e-casella-berger/9780534243128/" TargetMode="External" /><Relationship Type="http://schemas.openxmlformats.org/officeDocument/2006/relationships/hyperlink" Id="rId223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2026-10-26T18:51:39Z</dcterms:created>
  <dcterms:modified xsi:type="dcterms:W3CDTF">2026-10-26T18:51:39Z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