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38.png" ContentType="image/png"/>
  <Override PartName="/word/media/rId1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2026-10-30 14:53:28 (PDT)</w:t>
      </w:r>
    </w:p>
    <w:bookmarkStart w:id="28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7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5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</w:t>
      </w:r>
      <w:r>
        <w:t xml:space="preserve"> </w:t>
      </w:r>
      <w:hyperlink r:id="rId24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5"/>
    <w:bookmarkStart w:id="26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7"/>
    <w:bookmarkEnd w:id="28"/>
    <w:bookmarkStart w:id="65" w:name="variance-and-related-characteristics"/>
    <w:p>
      <w:pPr>
        <w:pStyle w:val="Heading2"/>
      </w:pPr>
      <w:r>
        <w:t xml:space="preserve">2 Variance and related characteristics</w:t>
      </w:r>
    </w:p>
    <w:bookmarkStart w:id="29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bookmarkStart w:id="30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1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rPr>
                      <m:scr m:val="double-struck"/>
                      <m:sty m:val="p"/>
                    </m:rP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4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3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hyperlink w:anchor="fig-bernoulli-varian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π</m:t>
        </m:r>
      </m:oMath>
      <w:r>
        <w:t xml:space="preserve">.</w:t>
      </w:r>
    </w:p>
    <w:bookmarkEnd w:id="3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bernoulli-variance"/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variance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prob)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layout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"constrained"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ax.plot(prob, variance,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"o"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ax.set_xlabel(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ax.set_ylabel(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py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(ggplot2)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bernoulli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prob))</w:t>
            </w:r>
            <w:r>
              <w:br/>
            </w:r>
            <w:r>
              <w:rPr>
                <w:rStyle w:val="NormalTok"/>
              </w:rPr>
              <w:t xml:space="preserve">mid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(bernoulli,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variance))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mid,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r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</w:t>
            </w:r>
            <w:r>
              <w:t xml:space="preserve"> </w:t>
            </w:r>
            <w:hyperlink w:anchor="def-variance">
              <w:r>
                <w:rPr>
                  <w:rStyle w:val="Hyperlink"/>
                </w:rPr>
                <w:t xml:space="preserve">variance</w:t>
              </w:r>
            </w:hyperlink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 a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Bernoulli</w:t>
              </w:r>
            </w:hyperlink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random variable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against its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m:oMath>
              <m:r>
                <m:t>π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0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where the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outcome</w:t>
              </w:r>
            </w:hyperlink>
            <w:r>
              <w:t xml:space="preserve"> </w:t>
            </w:r>
            <w:r>
              <w:t xml:space="preserve">is certain.</w:t>
            </w:r>
            <w:r>
              <w:t xml:space="preserve"> </w:t>
            </w:r>
            <w:r>
              <w:t xml:space="preserve">It is largest,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,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 </w:t>
            </w:r>
            <w:r>
              <w:t xml:space="preserve">(dot), where the outcome is least predictable.</w:t>
            </w:r>
          </w:p>
          <w:bookmarkEnd w:id="45"/>
        </w:tc>
      </w:tr>
    </w:tbl>
    <w:bookmarkStart w:id="47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46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47"/>
    <w:bookmarkStart w:id="49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48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9"/>
    <w:bookmarkStart w:id="50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0"/>
    <w:bookmarkStart w:id="51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51"/>
    <w:bookmarkStart w:id="52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3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53"/>
    <w:bookmarkStart w:id="54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8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59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60"/>
    <w:bookmarkStart w:id="61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62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3" w:name="lem-second-moment-variance"/>
    <w:p>
      <w:pPr>
        <w:pStyle w:val="FirstParagraph"/>
      </w:pPr>
      <w:r>
        <w:rPr>
          <w:b/>
          <w:bCs/>
        </w:rPr>
        <w:t xml:space="preserve">Lemma 1 (The second moment is the variance plus the squared mean)</w:t>
      </w:r>
      <w:r>
        <w:t xml:space="preserve"> </w:t>
      </w:r>
      <w:r>
        <w:t xml:space="preserve">For any</w:t>
      </w:r>
      <w:r>
        <w:t xml:space="preserve"> </w:t>
      </w:r>
      <w:hyperlink r:id="rId42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Z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Z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64" w:name="exm-second-moment-bernoulli"/>
    <w:p>
      <w:pPr>
        <w:pStyle w:val="BodyText"/>
      </w:pPr>
      <w:r>
        <w:rPr>
          <w:b/>
          <w:bCs/>
        </w:rPr>
        <w:t xml:space="preserve">Example 9 (The second moment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</w:t>
      </w:r>
      <w:r>
        <w:t xml:space="preserve"> </w:t>
      </w:r>
      <w:hyperlink r:id="rId41">
        <w:r>
          <w:rPr>
            <w:rStyle w:val="Hyperlink"/>
          </w:rPr>
          <w:t xml:space="preserve">Bernoulli</w:t>
        </w:r>
      </w:hyperlink>
      <w:r>
        <w:t xml:space="preserve"> </w:t>
      </w:r>
      <w:hyperlink r:id="rId4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success</w:t>
      </w:r>
      <w:r>
        <w:t xml:space="preserve"> </w:t>
      </w:r>
      <w:hyperlink r:id="rId4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, so</w:t>
      </w:r>
      <w:r>
        <w:t xml:space="preserve"> </w:t>
      </w:r>
      <m:oMath>
        <m:r>
          <m:t>Z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directly,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lem-second-moment-variance">
        <w:r>
          <w:rPr>
            <w:rStyle w:val="Hyperlink"/>
          </w:rPr>
          <w:t xml:space="preserve">lemma</w:t>
        </w:r>
      </w:hyperlink>
      <w:r>
        <w:t xml:space="preserve"> </w:t>
      </w:r>
      <w:r>
        <w:t xml:space="preserve">gives the same value</w:t>
      </w:r>
      <w:r>
        <w:t xml:space="preserve"> </w:t>
      </w:r>
      <w:r>
        <w:t xml:space="preserve">from the</w:t>
      </w:r>
      <w:r>
        <w:t xml:space="preserve"> </w:t>
      </w:r>
      <w:hyperlink r:id="rId11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 and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and combine like terms)</m:t>
              </m:r>
            </m:e>
          </m:eqArr>
        </m:oMath>
      </m:oMathPara>
    </w:p>
    <w:bookmarkEnd w:id="64"/>
    <w:bookmarkEnd w:id="65"/>
    <w:bookmarkStart w:id="72" w:name="sec-best-constant-prediction"/>
    <w:p>
      <w:pPr>
        <w:pStyle w:val="Heading2"/>
      </w:pPr>
      <w:r>
        <w:t xml:space="preserve">3 The best constant prediction</w:t>
      </w:r>
    </w:p>
    <w:bookmarkStart w:id="67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66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6"/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69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68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71" w:name="exm-best-constant-auto"/>
    <w:p>
      <w:pPr>
        <w:pStyle w:val="BodyText"/>
      </w:pPr>
      <w:r>
        <w:rPr>
          <w:b/>
          <w:bCs/>
        </w:rPr>
        <w:t xml:space="preserve">Example 10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70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71"/>
    <w:bookmarkEnd w:id="72"/>
    <w:bookmarkStart w:id="75" w:name="sec-bias-variance-prediction"/>
    <w:p>
      <w:pPr>
        <w:pStyle w:val="Heading2"/>
      </w:pPr>
      <w:r>
        <w:t xml:space="preserve">4 Independent noise plus a random variable</w:t>
      </w:r>
    </w:p>
    <w:bookmarkStart w:id="73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residual variance</w:t>
        </w:r>
      </w:hyperlink>
      <w:r>
        <w:t xml:space="preserve">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74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 definition of the residual variance.</w:t>
      </w:r>
    </w:p>
    <w:bookmarkEnd w:id="75"/>
    <w:bookmarkStart w:id="123" w:name="covariance"/>
    <w:p>
      <w:pPr>
        <w:pStyle w:val="Heading2"/>
      </w:pPr>
      <w:r>
        <w:t xml:space="preserve">5 Covariance</w:t>
      </w:r>
    </w:p>
    <w:bookmarkStart w:id="76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76"/>
    <w:bookmarkStart w:id="77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alt-cov"/>
    <w:p>
      <w:pPr>
        <w:pStyle w:val="FirstParagraph"/>
      </w:pPr>
      <w:r>
        <w:rPr>
          <w:b/>
          <w:bCs/>
        </w:rPr>
        <w:t xml:space="preserve">Example 11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78"/>
    <w:bookmarkStart w:id="80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79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84" w:name="exm-indpt-uncorrelated"/>
    <w:p>
      <w:pPr>
        <w:pStyle w:val="FirstParagraph"/>
      </w:pPr>
      <w:r>
        <w:rPr>
          <w:b/>
          <w:bCs/>
        </w:rPr>
        <w:t xml:space="preserve">Example 12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83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84"/>
    <w:bookmarkStart w:id="85" w:name="exm-uncorrelated-not-indpt"/>
    <w:p>
      <w:pPr>
        <w:pStyle w:val="BodyText"/>
      </w:pPr>
      <w:r>
        <w:rPr>
          <w:b/>
          <w:bCs/>
        </w:rPr>
        <w:t xml:space="preserve">Example 13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6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87" w:name="exm-correlation"/>
    <w:p>
      <w:pPr>
        <w:pStyle w:val="BodyText"/>
      </w:pPr>
      <w:r>
        <w:rPr>
          <w:b/>
          <w:bCs/>
        </w:rPr>
        <w:t xml:space="preserve">Example 14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87"/>
    <w:bookmarkStart w:id="88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shows the converse fails.</w:t>
      </w:r>
    </w:p>
    <w:bookmarkStart w:id="89" w:name="exm-uncorrelated"/>
    <w:p>
      <w:pPr>
        <w:pStyle w:val="BodyText"/>
      </w:pPr>
      <w:r>
        <w:rPr>
          <w:b/>
          <w:bCs/>
        </w:rPr>
        <w:t xml:space="preserve">Example 15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89"/>
    <w:bookmarkStart w:id="90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91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bookmarkStart w:id="92" w:name="exm-cond-cov"/>
    <w:p>
      <w:pPr>
        <w:pStyle w:val="BodyText"/>
      </w:pPr>
      <w:r>
        <w:rPr>
          <w:b/>
          <w:bCs/>
        </w:rPr>
        <w:t xml:space="preserve">Example 16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92"/>
    <w:bookmarkStart w:id="93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58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94" w:name="lem-cov-xx"/>
    <w:p>
      <w:pPr>
        <w:pStyle w:val="BodyText"/>
      </w:pPr>
      <w:r>
        <w:rPr>
          <w:b/>
          <w:bCs/>
        </w:rPr>
        <w:t xml:space="preserve">Lemma 2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95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</w:r>
    </w:p>
    <w:bookmarkEnd w:id="95"/>
    <w:bookmarkStart w:id="96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97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98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</w:r>
    </w:p>
    <w:bookmarkStart w:id="99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100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101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104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02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105" w:name="exm-vcov-psd"/>
    <w:p>
      <w:pPr>
        <w:pStyle w:val="BodyText"/>
      </w:pPr>
      <w:r>
        <w:rPr>
          <w:b/>
          <w:bCs/>
        </w:rPr>
        <w:t xml:space="preserve">Example 17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109" w:name="exm-vcov-singular"/>
    <w:p>
      <w:pPr>
        <w:pStyle w:val="BodyText"/>
      </w:pPr>
      <w:r>
        <w:rPr>
          <w:b/>
          <w:bCs/>
        </w:rPr>
        <w:t xml:space="preserve">Example 18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2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106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107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108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109"/>
    <w:bookmarkStart w:id="111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7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10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12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20" w:name="exm-cor-auto"/>
    <w:p>
      <w:pPr>
        <w:pStyle w:val="BodyText"/>
      </w:pPr>
      <w:r>
        <w:rPr>
          <w:b/>
          <w:bCs/>
        </w:rPr>
        <w:t xml:space="preserve">Example 19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13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15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Miles per gallon against horsepower for the cars in the Auto data. Cars with more horsepower tend to have lower fuel economy.</w:t>
            </w:r>
          </w:p>
          <w:bookmarkEnd w:id="119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20"/>
    <w:p>
      <w:pPr>
        <w:pStyle w:val="BodyText"/>
      </w:pPr>
      <w:r>
        <w:t xml:space="preserve">5MinuteAI explains</w:t>
      </w:r>
      <w:r>
        <w:t xml:space="preserve"> </w:t>
      </w:r>
      <w:hyperlink r:id="rId12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23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4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24"/>
    <w:bookmarkStart w:id="126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https://en.wikipedia.org/wiki/Variance</w:t>
        </w:r>
      </w:hyperlink>
    </w:p>
    <w:bookmarkEnd w:id="126"/>
    <w:bookmarkStart w:id="128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https://en.wikipedia.org/wiki/Covariance</w:t>
        </w:r>
      </w:hyperlink>
    </w:p>
    <w:bookmarkEnd w:id="128"/>
    <w:bookmarkStart w:id="129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29"/>
    <w:bookmarkStart w:id="131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3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31"/>
    <w:bookmarkStart w:id="133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116" Target="media/rId116.png" /><Relationship Type="http://schemas.openxmlformats.org/officeDocument/2006/relationships/hyperlink" Id="rId115" Target="data/auto.csv" TargetMode="External" /><Relationship Type="http://schemas.openxmlformats.org/officeDocument/2006/relationships/hyperlink" Id="rId81" Target="expectation.qmd#cor-fubini-joint" TargetMode="External" /><Relationship Type="http://schemas.openxmlformats.org/officeDocument/2006/relationships/hyperlink" Id="rId46" Target="expectation.qmd#def-cond-expectation-function" TargetMode="External" /><Relationship Type="http://schemas.openxmlformats.org/officeDocument/2006/relationships/hyperlink" Id="rId56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97" Target="expectation.qmd#def-expectation-matrix" TargetMode="External" /><Relationship Type="http://schemas.openxmlformats.org/officeDocument/2006/relationships/hyperlink" Id="rId44" Target="expectation.qmd#def-outcome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3" Target="expectation.qmd#exm-lotus" TargetMode="External" /><Relationship Type="http://schemas.openxmlformats.org/officeDocument/2006/relationships/hyperlink" Id="rId48" Target="expectation.qmd#exr-fubini-joint-disc" TargetMode="External" /><Relationship Type="http://schemas.openxmlformats.org/officeDocument/2006/relationships/hyperlink" Id="rId58" Target="expectation.qmd#thm-cond-linearity" TargetMode="External" /><Relationship Type="http://schemas.openxmlformats.org/officeDocument/2006/relationships/hyperlink" Id="rId57" Target="expectation.qmd#thm-cond-pull-out" TargetMode="External" /><Relationship Type="http://schemas.openxmlformats.org/officeDocument/2006/relationships/hyperlink" Id="rId55" Target="expectation.qmd#thm-lie" TargetMode="External" /><Relationship Type="http://schemas.openxmlformats.org/officeDocument/2006/relationships/hyperlink" Id="rId32" Target="expectation.qmd#thm-linearity-expectation" TargetMode="External" /><Relationship Type="http://schemas.openxmlformats.org/officeDocument/2006/relationships/hyperlink" Id="rId114" Target="https://cran.r-project.org/package=ISLR2" TargetMode="External" /><Relationship Type="http://schemas.openxmlformats.org/officeDocument/2006/relationships/hyperlink" Id="rId127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25" Target="https://en.wikipedia.org/wiki/Variance" TargetMode="External" /><Relationship Type="http://schemas.openxmlformats.org/officeDocument/2006/relationships/hyperlink" Id="rId113" Target="https://islp.readthedocs.io/" TargetMode="External" /><Relationship Type="http://schemas.openxmlformats.org/officeDocument/2006/relationships/hyperlink" Id="rId68" Target="https://morrison-lab.github.io/mds/algebra-basics.html#def-argmin" TargetMode="External" /><Relationship Type="http://schemas.openxmlformats.org/officeDocument/2006/relationships/hyperlink" Id="rId110" Target="https://morrison-lab.github.io/mds/linear-algebra-special-matrices.html#def-diagonal-matrix" TargetMode="External" /><Relationship Type="http://schemas.openxmlformats.org/officeDocument/2006/relationships/hyperlink" Id="rId106" Target="https://morrison-lab.github.io/mds/linear-algebra-special-matrices.html#def-positive-definite" TargetMode="External" /><Relationship Type="http://schemas.openxmlformats.org/officeDocument/2006/relationships/hyperlink" Id="rId103" Target="https://morrison-lab.github.io/mds/linear-algebra-special-matrices.html#def-positive-semidefinite" TargetMode="External" /><Relationship Type="http://schemas.openxmlformats.org/officeDocument/2006/relationships/hyperlink" Id="rId102" Target="https://morrison-lab.github.io/mds/linear-algebra-special-matrices.html#def-symmetric-matrix" TargetMode="External" /><Relationship Type="http://schemas.openxmlformats.org/officeDocument/2006/relationships/hyperlink" Id="rId107" Target="https://morrison-lab.github.io/mds/linear-algebra-special-matrices.html#exm-positive-semidefinite" TargetMode="External" /><Relationship Type="http://schemas.openxmlformats.org/officeDocument/2006/relationships/hyperlink" Id="rId82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24" Target="https://morrison-lab.github.io/sds/model-validation.html#def-irreducible-error" TargetMode="External" /><Relationship Type="http://schemas.openxmlformats.org/officeDocument/2006/relationships/hyperlink" Id="rId74" Target="https://morrison-lab.github.io/sds/model-validation.html#thm-epe-decomposition" TargetMode="External" /><Relationship Type="http://schemas.openxmlformats.org/officeDocument/2006/relationships/hyperlink" Id="rId130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121" Target="https://www.youtube.com/watch?v=5CT1DXPp2HY" TargetMode="External" /><Relationship Type="http://schemas.openxmlformats.org/officeDocument/2006/relationships/hyperlink" Id="rId122" Target="https://www.youtube.com/watch?v=hiim8HlI81Y" TargetMode="External" /><Relationship Type="http://schemas.openxmlformats.org/officeDocument/2006/relationships/hyperlink" Id="rId79" Target="independence.qmd#def-indpt" TargetMode="External" /><Relationship Type="http://schemas.openxmlformats.org/officeDocument/2006/relationships/hyperlink" Id="rId83" Target="independence.qmd#exm-indpt" TargetMode="External" /><Relationship Type="http://schemas.openxmlformats.org/officeDocument/2006/relationships/hyperlink" Id="rId70" Target="limit-theorems.qmd#exm-clt-auto" TargetMode="External" /><Relationship Type="http://schemas.openxmlformats.org/officeDocument/2006/relationships/hyperlink" Id="rId43" Target="probability-basics.qmd#def-probability" TargetMode="External" /><Relationship Type="http://schemas.openxmlformats.org/officeDocument/2006/relationships/hyperlink" Id="rId41" Target="random-variables.qmd#def-bernoulli" TargetMode="External" /><Relationship Type="http://schemas.openxmlformats.org/officeDocument/2006/relationships/hyperlink" Id="rId42" Target="random-variables.qmd#def-random-variable" TargetMode="External" /><Relationship Type="http://schemas.openxmlformats.org/officeDocument/2006/relationships/hyperlink" Id="rId108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5" Target="data/auto.csv" TargetMode="External" /><Relationship Type="http://schemas.openxmlformats.org/officeDocument/2006/relationships/hyperlink" Id="rId81" Target="expectation.qmd#cor-fubini-joint" TargetMode="External" /><Relationship Type="http://schemas.openxmlformats.org/officeDocument/2006/relationships/hyperlink" Id="rId46" Target="expectation.qmd#def-cond-expectation-function" TargetMode="External" /><Relationship Type="http://schemas.openxmlformats.org/officeDocument/2006/relationships/hyperlink" Id="rId56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97" Target="expectation.qmd#def-expectation-matrix" TargetMode="External" /><Relationship Type="http://schemas.openxmlformats.org/officeDocument/2006/relationships/hyperlink" Id="rId44" Target="expectation.qmd#def-outcome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3" Target="expectation.qmd#exm-lotus" TargetMode="External" /><Relationship Type="http://schemas.openxmlformats.org/officeDocument/2006/relationships/hyperlink" Id="rId48" Target="expectation.qmd#exr-fubini-joint-disc" TargetMode="External" /><Relationship Type="http://schemas.openxmlformats.org/officeDocument/2006/relationships/hyperlink" Id="rId58" Target="expectation.qmd#thm-cond-linearity" TargetMode="External" /><Relationship Type="http://schemas.openxmlformats.org/officeDocument/2006/relationships/hyperlink" Id="rId57" Target="expectation.qmd#thm-cond-pull-out" TargetMode="External" /><Relationship Type="http://schemas.openxmlformats.org/officeDocument/2006/relationships/hyperlink" Id="rId55" Target="expectation.qmd#thm-lie" TargetMode="External" /><Relationship Type="http://schemas.openxmlformats.org/officeDocument/2006/relationships/hyperlink" Id="rId32" Target="expectation.qmd#thm-linearity-expectation" TargetMode="External" /><Relationship Type="http://schemas.openxmlformats.org/officeDocument/2006/relationships/hyperlink" Id="rId114" Target="https://cran.r-project.org/package=ISLR2" TargetMode="External" /><Relationship Type="http://schemas.openxmlformats.org/officeDocument/2006/relationships/hyperlink" Id="rId127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25" Target="https://en.wikipedia.org/wiki/Variance" TargetMode="External" /><Relationship Type="http://schemas.openxmlformats.org/officeDocument/2006/relationships/hyperlink" Id="rId113" Target="https://islp.readthedocs.io/" TargetMode="External" /><Relationship Type="http://schemas.openxmlformats.org/officeDocument/2006/relationships/hyperlink" Id="rId68" Target="https://morrison-lab.github.io/mds/algebra-basics.html#def-argmin" TargetMode="External" /><Relationship Type="http://schemas.openxmlformats.org/officeDocument/2006/relationships/hyperlink" Id="rId110" Target="https://morrison-lab.github.io/mds/linear-algebra-special-matrices.html#def-diagonal-matrix" TargetMode="External" /><Relationship Type="http://schemas.openxmlformats.org/officeDocument/2006/relationships/hyperlink" Id="rId106" Target="https://morrison-lab.github.io/mds/linear-algebra-special-matrices.html#def-positive-definite" TargetMode="External" /><Relationship Type="http://schemas.openxmlformats.org/officeDocument/2006/relationships/hyperlink" Id="rId103" Target="https://morrison-lab.github.io/mds/linear-algebra-special-matrices.html#def-positive-semidefinite" TargetMode="External" /><Relationship Type="http://schemas.openxmlformats.org/officeDocument/2006/relationships/hyperlink" Id="rId102" Target="https://morrison-lab.github.io/mds/linear-algebra-special-matrices.html#def-symmetric-matrix" TargetMode="External" /><Relationship Type="http://schemas.openxmlformats.org/officeDocument/2006/relationships/hyperlink" Id="rId107" Target="https://morrison-lab.github.io/mds/linear-algebra-special-matrices.html#exm-positive-semidefinite" TargetMode="External" /><Relationship Type="http://schemas.openxmlformats.org/officeDocument/2006/relationships/hyperlink" Id="rId82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24" Target="https://morrison-lab.github.io/sds/model-validation.html#def-irreducible-error" TargetMode="External" /><Relationship Type="http://schemas.openxmlformats.org/officeDocument/2006/relationships/hyperlink" Id="rId74" Target="https://morrison-lab.github.io/sds/model-validation.html#thm-epe-decomposition" TargetMode="External" /><Relationship Type="http://schemas.openxmlformats.org/officeDocument/2006/relationships/hyperlink" Id="rId130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121" Target="https://www.youtube.com/watch?v=5CT1DXPp2HY" TargetMode="External" /><Relationship Type="http://schemas.openxmlformats.org/officeDocument/2006/relationships/hyperlink" Id="rId122" Target="https://www.youtube.com/watch?v=hiim8HlI81Y" TargetMode="External" /><Relationship Type="http://schemas.openxmlformats.org/officeDocument/2006/relationships/hyperlink" Id="rId79" Target="independence.qmd#def-indpt" TargetMode="External" /><Relationship Type="http://schemas.openxmlformats.org/officeDocument/2006/relationships/hyperlink" Id="rId83" Target="independence.qmd#exm-indpt" TargetMode="External" /><Relationship Type="http://schemas.openxmlformats.org/officeDocument/2006/relationships/hyperlink" Id="rId70" Target="limit-theorems.qmd#exm-clt-auto" TargetMode="External" /><Relationship Type="http://schemas.openxmlformats.org/officeDocument/2006/relationships/hyperlink" Id="rId43" Target="probability-basics.qmd#def-probability" TargetMode="External" /><Relationship Type="http://schemas.openxmlformats.org/officeDocument/2006/relationships/hyperlink" Id="rId41" Target="random-variables.qmd#def-bernoulli" TargetMode="External" /><Relationship Type="http://schemas.openxmlformats.org/officeDocument/2006/relationships/hyperlink" Id="rId42" Target="random-variables.qmd#def-random-variable" TargetMode="External" /><Relationship Type="http://schemas.openxmlformats.org/officeDocument/2006/relationships/hyperlink" Id="rId108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2026-10-30T21:59:32Z</dcterms:created>
  <dcterms:modified xsi:type="dcterms:W3CDTF">2026-10-30T21:59:32Z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14:53:28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