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15:56:46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9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16 (New observation)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new observation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an</w:delText>
        </w:r>
      </w:del>
      <w:del w:id="10" w:author="PR Preview" w:date="2026-01-01T00:00:00Z">
        <w:r>
          <w:delText xml:space="preserve"> </w:delText>
        </w:r>
      </w:del>
      <w:hyperlink w:anchor="def-input">
        <w:del w:id="11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</w:delText>
        </w:r>
      </w:del>
      <w:del w:id="14" w:author="PR Preview" w:date="2026-01-01T00:00:00Z">
        <w:r>
          <w:delText xml:space="preserve"> </w:delText>
        </w:r>
      </w:del>
      <w:hyperlink w:anchor="def-outcome">
        <w:del w:id="15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pair</w:delText>
        </w:r>
      </w:del>
      <w:del w:id="1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with the same</w:delText>
        </w:r>
      </w:del>
      <w:del w:id="21" w:author="PR Preview" w:date="2026-01-01T00:00:00Z">
        <w:r>
          <w:delText xml:space="preserve"> </w:delText>
        </w:r>
      </w:del>
      <w:hyperlink r:id="rId136">
        <w:del w:id="22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as the observations used to choose the prediction,</w:delText>
        </w:r>
      </w:del>
      <w:del w:id="25" w:author="PR Preview" w:date="2026-01-01T00:00:00Z">
        <w:r>
          <w:delText xml:space="preserve"> </w:delText>
        </w:r>
      </w:del>
      <w:hyperlink r:id="rId137">
        <w:del w:id="26" w:author="PR Preview" w:date="2026-01-01T00:00:00Z">
          <w:r>
            <w:rPr>
              <w:rStyle w:val="Hyperlink"/>
            </w:rPr>
            <w:delText xml:space="preserve">statistically independent</w:delText>
          </w:r>
        </w:del>
      </w:hyperlink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of them,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whose input is observed and whose outcome is not yet observed.</w:delText>
        </w:r>
      </w:del>
    </w:p>
    <w:p>
      <w:pPr>
        <w:pStyle w:val="BodyText"/>
      </w:pPr>
      <w:del w:id="31" w:author="PR Preview" w:date="2026-01-01T00:00:00Z">
        <w:r>
          <w:rPr>
            <w:b/>
            <w:bCs/>
          </w:rPr>
          <w:delText xml:space="preserve">Example 30 (A new observation in the best-predictor exercise)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In</w:delText>
        </w:r>
      </w:del>
      <w:del w:id="34" w:author="PR Preview" w:date="2026-01-01T00:00:00Z">
        <w:r>
          <w:delText xml:space="preserve"> </w:delText>
        </w:r>
      </w:del>
      <w:hyperlink w:anchor="exr-best-predictor">
        <w:del w:id="3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36" w:author="PR Preview" w:date="2026-01-01T00:00:00Z">
        <w:r>
          <w:delText xml:space="preserve">, suppose the new observation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satisfies the suppositions of its</w:delText>
        </w:r>
      </w:del>
      <w:del w:id="40" w:author="PR Preview" w:date="2026-01-01T00:00:00Z">
        <w:r>
          <w:delText xml:space="preserve"> </w:delText>
        </w:r>
      </w:del>
      <w:hyperlink w:anchor="def-new-observation">
        <w:del w:id="41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with the joint distribution given in the exercise as the population it is drawn from.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Suppose also that its input is observed to be</w:delText>
        </w:r>
      </w:del>
      <w:del w:id="47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48" w:author="PR Preview" w:date="2026-01-01T00:00:00Z">
        <w:r>
          <w:delText xml:space="preserve">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Then its unobserved outcome is</w:delText>
        </w:r>
      </w:del>
      <w:del w:id="51" w:author="PR Preview" w:date="2026-01-01T00:00:00Z">
        <w:r>
          <w:delText xml:space="preserve"> </w:delText>
        </w:r>
      </w:del>
      <m:oMath>
        <m:r>
          <m:t>4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or</w:delText>
        </w:r>
      </w:del>
      <w:del w:id="54" w:author="PR Preview" w:date="2026-01-01T00:00:00Z">
        <w:r>
          <w:delText xml:space="preserve"> </w:delText>
        </w:r>
      </w:del>
      <m:oMath>
        <m:r>
          <m:t>6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with equal probability,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 a</w:delText>
        </w:r>
      </w:del>
      <w:del w:id="59" w:author="PR Preview" w:date="2026-01-01T00:00:00Z">
        <w:r>
          <w:delText xml:space="preserve"> </w:delText>
        </w:r>
      </w:del>
      <w:hyperlink w:anchor="def-prediction">
        <w:del w:id="6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of</w:delText>
        </w:r>
      </w:del>
      <w:del w:id="63" w:author="PR Preview" w:date="2026-01-01T00:00:00Z">
        <w:r>
          <w:delText xml:space="preserve"> </w:delText>
        </w:r>
      </w:del>
      <m:oMath>
        <m:r>
          <m:t>5</m:t>
        </m:r>
      </m:oMath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a guess for that outcome.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Definition 17 (Prediction error)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</w:delText>
        </w:r>
      </w:del>
      <w:del w:id="69" w:author="PR Preview" w:date="2026-01-01T00:00:00Z">
        <w:r>
          <w:delText xml:space="preserve"> </w:delText>
        </w:r>
      </w:del>
      <w:hyperlink w:anchor="def-prediction">
        <w:del w:id="70" w:author="PR Preview" w:date="2026-01-01T00:00:00Z">
          <w:r>
            <w:rPr>
              <w:rStyle w:val="Hyperlink"/>
            </w:rPr>
            <w:delText xml:space="preserve">prediction function</w:delText>
          </w:r>
        </w:del>
      </w:hyperlink>
      <w:del w:id="71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has as its</w:delText>
        </w:r>
      </w:del>
      <w:del w:id="74" w:author="PR Preview" w:date="2026-01-01T00:00:00Z">
        <w:r>
          <w:delText xml:space="preserve"> </w:delText>
        </w:r>
      </w:del>
      <w:hyperlink r:id="rId140">
        <w:del w:id="75" w:author="PR Preview" w:date="2026-01-01T00:00:00Z">
          <w:r>
            <w:rPr>
              <w:rStyle w:val="Hyperlink"/>
            </w:rPr>
            <w:delText xml:space="preserve">estimand</w:delText>
          </w:r>
        </w:del>
      </w:hyperlink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observed</w:delText>
        </w:r>
      </w:del>
      <w:del w:id="78" w:author="PR Preview" w:date="2026-01-01T00:00:00Z">
        <w:r>
          <w:delText xml:space="preserve"> </w:delText>
        </w:r>
      </w:del>
      <w:hyperlink w:anchor="def-outcome">
        <w:del w:id="79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" w:author="PR Preview" w:date="2026-01-01T00:00:00Z">
        <w:r>
          <w:delText xml:space="preserve"> </w:delText>
        </w:r>
      </w:del>
      <m:oMath>
        <m:r>
          <m:t>Y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a</w:delText>
        </w:r>
      </w:del>
      <w:del w:id="83" w:author="PR Preview" w:date="2026-01-01T00:00:00Z">
        <w:r>
          <w:delText xml:space="preserve"> </w:delText>
        </w:r>
      </w:del>
      <w:hyperlink w:anchor="def-new-observation">
        <w:del w:id="84" w:author="PR Preview" w:date="2026-01-01T00:00:00Z">
          <w:r>
            <w:rPr>
              <w:rStyle w:val="Hyperlink"/>
            </w:rPr>
            <w:delText xml:space="preserve">new observation</w:delText>
          </w:r>
        </w:del>
      </w:hyperlink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with</w:delText>
        </w:r>
      </w:del>
      <w:del w:id="87" w:author="PR Preview" w:date="2026-01-01T00:00:00Z">
        <w:r>
          <w:delText xml:space="preserve"> </w:delText>
        </w:r>
      </w:del>
      <w:hyperlink w:anchor="def-input">
        <w:del w:id="88" w:author="PR Preview" w:date="2026-01-01T00:00:00Z">
          <w:r>
            <w:rPr>
              <w:rStyle w:val="Hyperlink"/>
            </w:rPr>
            <w:delText xml:space="preserve">input</w:delText>
          </w:r>
        </w:del>
      </w:hyperlink>
      <w:del w:id="89" w:author="PR Preview" w:date="2026-01-01T00:00:00Z">
        <w:r>
          <w:delText xml:space="preserve"> </w:delText>
        </w:r>
      </w:del>
      <m:oMath>
        <m:r>
          <m:t>X</m:t>
        </m:r>
      </m:oMath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not the</w:delText>
        </w:r>
      </w:del>
      <w:del w:id="93" w:author="PR Preview" w:date="2026-01-01T00:00:00Z">
        <w:r>
          <w:delText xml:space="preserve"> </w:delText>
        </w:r>
      </w:del>
      <w:hyperlink w:anchor="def-cond-expectation-function">
        <w:del w:id="94" w:author="PR Preview" w:date="2026-01-01T00:00:00Z">
          <w:r>
            <w:rPr>
              <w:rStyle w:val="Hyperlink"/>
            </w:rPr>
            <w:delText xml:space="preserve">conditional mean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 that outcome.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The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rPr>
            <w:b/>
            <w:bCs/>
          </w:rPr>
          <w:delText xml:space="preserve">prediction error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of</w:delText>
        </w:r>
      </w:del>
      <w:del w:id="103" w:author="PR Preview" w:date="2026-01-01T00:00:00Z">
        <w:r>
          <w:delText xml:space="preserve"> </w:delText>
        </w:r>
      </w:del>
      <m:oMath>
        <m:r>
          <m:t>f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the prediction minus that outcome: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del w:id="106" w:author="PR Preview" w:date="2026-01-01T00:00:00Z">
        <w:r>
          <w:rPr>
            <w:b/>
            <w:bCs/>
          </w:rPr>
          <w:delText xml:space="preserve">Example 31 (Prediction error in the best-predictor exercise)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In</w:delText>
        </w:r>
      </w:del>
      <w:del w:id="109" w:author="PR Preview" w:date="2026-01-01T00:00:00Z">
        <w:r>
          <w:delText xml:space="preserve"> </w:delText>
        </w:r>
      </w:del>
      <w:hyperlink w:anchor="exr-best-predictor">
        <w:del w:id="110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1" w:author="PR Preview" w:date="2026-01-01T00:00:00Z">
        <w:r>
          <w:delText xml:space="preserve">,</w:delText>
        </w:r>
      </w:del>
      <w:del w:id="112" w:author="PR Preview" w:date="2026-01-01T00:00:00Z">
        <w:r>
          <w:delText xml:space="preserve"> </w:delText>
        </w:r>
      </w:del>
      <w:del w:id="113" w:author="PR Preview" w:date="2026-01-01T00:00:00Z">
        <w:r>
          <w:delText xml:space="preserve">consider the constant</w:delText>
        </w:r>
      </w:del>
      <w:del w:id="114" w:author="PR Preview" w:date="2026-01-01T00:00:00Z">
        <w:r>
          <w:delText xml:space="preserve"> </w:delText>
        </w:r>
      </w:del>
      <w:hyperlink w:anchor="def-prediction">
        <w:del w:id="115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1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7" w:author="PR Preview" w:date="2026-01-01T00:00:00Z">
        <w:r>
          <w:delText xml:space="preserve">.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Its</w:delText>
        </w:r>
      </w:del>
      <w:del w:id="120" w:author="PR Preview" w:date="2026-01-01T00:00:00Z">
        <w:r>
          <w:delText xml:space="preserve"> </w:delText>
        </w:r>
      </w:del>
      <w:hyperlink w:anchor="def-prediction-error">
        <w:del w:id="121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is</w:delText>
        </w:r>
      </w:del>
      <w:del w:id="12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del w:id="125" w:author="PR Preview" w:date="2026-01-01T00:00:00Z">
        <w:r>
          <w:delText xml:space="preserve">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This is</w:delText>
        </w:r>
      </w:del>
      <w:del w:id="128" w:author="PR Preview" w:date="2026-01-01T00:00:00Z">
        <w:r>
          <w:delText xml:space="preserve"> </w:delText>
        </w:r>
      </w:del>
      <m:oMath>
        <m:r>
          <m:t>3</m:t>
        </m:r>
      </m:oMath>
      <w:del w:id="129" w:author="PR Preview" w:date="2026-01-01T00:00:00Z">
        <w:r>
          <w:delText xml:space="preserve"> </w:delText>
        </w:r>
      </w:del>
      <w:del w:id="130" w:author="PR Preview" w:date="2026-01-01T00:00:00Z">
        <w:r>
          <w:delText xml:space="preserve">when</w:delText>
        </w:r>
      </w:del>
      <w:del w:id="131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132" w:author="PR Preview" w:date="2026-01-01T00:00:00Z">
        <w:r>
          <w:delText xml:space="preserve">.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It is</w:delText>
        </w:r>
      </w:del>
      <w:del w:id="13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3</m:t>
        </m:r>
      </m:oMath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when</w:delText>
        </w:r>
      </w:del>
      <w:del w:id="13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6</m:t>
        </m:r>
      </m:oMath>
      <w:del w:id="139" w:author="PR Preview" w:date="2026-01-01T00:00:00Z">
        <w:r>
          <w:delText xml:space="preserve">.</w:delText>
        </w:r>
      </w:del>
    </w:p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18 (Squared-error risk (expected prediction error))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squared-error risk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of a prediction function</w:delText>
        </w:r>
      </w:del>
      <w:del w:id="147" w:author="PR Preview" w:date="2026-01-01T00:00:00Z">
        <w:r>
          <w:delText xml:space="preserve"> </w:delText>
        </w:r>
      </w:del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8" w:author="PR Preview" w:date="2026-01-01T00:00:00Z">
        <w:r>
          <w:delText xml:space="preserve">,</w:delText>
        </w:r>
      </w:del>
      <w:del w:id="149" w:author="PR Preview" w:date="2026-01-01T00:00:00Z">
        <w:r>
          <w:delText xml:space="preserve"> </w:delText>
        </w:r>
      </w:del>
      <w:del w:id="150" w:author="PR Preview" w:date="2026-01-01T00:00:00Z">
        <w:r>
          <w:delText xml:space="preserve">also called its</w:delText>
        </w:r>
      </w:del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rPr>
            <w:b/>
            <w:bCs/>
          </w:rPr>
          <w:delText xml:space="preserve">expected prediction error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[13, p. 18]</w:delText>
        </w:r>
      </w:del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is the expected square of its</w:delText>
        </w:r>
      </w:del>
      <w:del w:id="158" w:author="PR Preview" w:date="2026-01-01T00:00:00Z">
        <w:r>
          <w:delText xml:space="preserve"> </w:delText>
        </w:r>
      </w:del>
      <w:hyperlink w:anchor="def-prediction-error">
        <w:del w:id="159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6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61" w:author="PR Preview" w:date="2026-01-01T00:00:00Z">
        <w:r>
          <w:rPr>
            <w:b/>
            <w:bCs/>
          </w:rPr>
          <w:delText xml:space="preserve">Example 32 (Squared-error risk in the best-predictor exercise)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In</w:delText>
        </w:r>
      </w:del>
      <w:del w:id="164" w:author="PR Preview" w:date="2026-01-01T00:00:00Z">
        <w:r>
          <w:delText xml:space="preserve"> </w:delText>
        </w:r>
      </w:del>
      <w:hyperlink w:anchor="exr-best-predictor">
        <w:del w:id="16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66" w:author="PR Preview" w:date="2026-01-01T00:00:00Z">
        <w:r>
          <w:delText xml:space="preserve">,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consider the constant</w:delText>
        </w:r>
      </w:del>
      <w:del w:id="169" w:author="PR Preview" w:date="2026-01-01T00:00:00Z">
        <w:r>
          <w:delText xml:space="preserve"> </w:delText>
        </w:r>
      </w:del>
      <w:hyperlink w:anchor="def-prediction">
        <w:del w:id="17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7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72" w:author="PR Preview" w:date="2026-01-01T00:00:00Z">
        <w:r>
          <w:delText xml:space="preserve">.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Its</w:delText>
        </w:r>
      </w:del>
      <w:del w:id="175" w:author="PR Preview" w:date="2026-01-01T00:00:00Z">
        <w:r>
          <w:delText xml:space="preserve"> </w:delText>
        </w:r>
      </w:del>
      <w:hyperlink w:anchor="def-squared-error-risk">
        <w:del w:id="176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180" w:author="PR Preview" w:date="2026-01-01T00:00:00Z">
        <w:r>
          <w:delText xml:space="preserve">.</w:delText>
        </w:r>
      </w:del>
    </w:p>
    <w:p>
      <w:pPr>
        <w:pStyle w:val="BodyText"/>
      </w:pPr>
      <w:ins w:id="181" w:author="PR Preview" w:date="2026-01-01T00:00:00Z">
        <w:r>
          <w:rPr>
            <w:b/>
            <w:bCs/>
          </w:rPr>
          <w:t xml:space="preserve">Definition 16 (Prediction function)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A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rPr>
            <w:b/>
            <w:bCs/>
          </w:rPr>
          <w:t xml:space="preserve">prediction function</w:t>
        </w:r>
      </w:ins>
      <w:ins w:id="186" w:author="PR Preview" w:date="2026-01-01T00:00:00Z">
        <w:r>
          <w:t xml:space="preserve"> </w:t>
        </w:r>
      </w:ins>
      <m:oMath>
        <m:r>
          <m:t>f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is a</w:t>
        </w:r>
      </w:ins>
      <w:ins w:id="189" w:author="PR Preview" w:date="2026-01-01T00:00:00Z">
        <w:r>
          <w:t xml:space="preserve"> </w:t>
        </w:r>
      </w:ins>
      <w:hyperlink r:id="rId133">
        <w:ins w:id="19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that takes a value</w:t>
        </w:r>
      </w:ins>
      <w:ins w:id="193" w:author="PR Preview" w:date="2026-01-01T00:00:00Z">
        <w:r>
          <w:t xml:space="preserve"> </w:t>
        </w:r>
      </w:ins>
      <m:oMath>
        <m:r>
          <m:t>x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of the</w:t>
        </w:r>
      </w:ins>
      <w:ins w:id="196" w:author="PR Preview" w:date="2026-01-01T00:00:00Z">
        <w:r>
          <w:t xml:space="preserve"> </w:t>
        </w:r>
      </w:ins>
      <w:hyperlink w:anchor="def-input">
        <w:ins w:id="197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 returns a</w:t>
        </w:r>
      </w:ins>
      <w:ins w:id="200" w:author="PR Preview" w:date="2026-01-01T00:00:00Z">
        <w:r>
          <w:t xml:space="preserve"> </w:t>
        </w:r>
      </w:ins>
      <w:hyperlink w:anchor="def-prediction">
        <w:ins w:id="20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02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of the</w:t>
        </w:r>
      </w:ins>
      <w:ins w:id="205" w:author="PR Preview" w:date="2026-01-01T00:00:00Z">
        <w:r>
          <w:t xml:space="preserve"> </w:t>
        </w:r>
      </w:ins>
      <w:hyperlink w:anchor="def-outcome">
        <w:ins w:id="20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07" w:author="PR Preview" w:date="2026-01-01T00:00:00Z">
        <w:r>
          <w:t xml:space="preserve">.</w:t>
        </w:r>
      </w:ins>
    </w:p>
    <w:bookmarkEnd w:id="134"/>
    <w:bookmarkStart w:id="135" w:name="exm-prediction-function"/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Example 30 (A constant prediction function)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In</w:t>
        </w:r>
      </w:ins>
      <w:ins w:id="211" w:author="PR Preview" w:date="2026-01-01T00:00:00Z">
        <w:r>
          <w:t xml:space="preserve"> </w:t>
        </w:r>
      </w:ins>
      <w:hyperlink w:anchor="exr-best-predictor">
        <w:ins w:id="212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13" w:author="PR Preview" w:date="2026-01-01T00:00:00Z">
        <w:r>
          <w:t xml:space="preserve">,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the</w:t>
        </w:r>
      </w:ins>
      <w:ins w:id="216" w:author="PR Preview" w:date="2026-01-01T00:00:00Z">
        <w:r>
          <w:t xml:space="preserve"> </w:t>
        </w:r>
      </w:ins>
      <w:hyperlink r:id="rId133">
        <w:ins w:id="21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1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is a</w:t>
        </w:r>
      </w:ins>
      <w:ins w:id="221" w:author="PR Preview" w:date="2026-01-01T00:00:00Z">
        <w:r>
          <w:t xml:space="preserve"> </w:t>
        </w:r>
      </w:ins>
      <w:hyperlink w:anchor="def-prediction-function">
        <w:ins w:id="222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223" w:author="PR Preview" w:date="2026-01-01T00:00:00Z">
        <w:r>
          <w:t xml:space="preserve">: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it returns the</w:t>
        </w:r>
      </w:ins>
      <w:ins w:id="226" w:author="PR Preview" w:date="2026-01-01T00:00:00Z">
        <w:r>
          <w:t xml:space="preserve"> </w:t>
        </w:r>
      </w:ins>
      <w:hyperlink w:anchor="def-prediction">
        <w:ins w:id="227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28" w:author="PR Preview" w:date="2026-01-01T00:00:00Z">
        <w:r>
          <w:t xml:space="preserve"> </w:t>
        </w:r>
      </w:ins>
      <m:oMath>
        <m:r>
          <m:t>3</m:t>
        </m:r>
      </m:oMath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for every value of the</w:t>
        </w:r>
      </w:ins>
      <w:ins w:id="231" w:author="PR Preview" w:date="2026-01-01T00:00:00Z">
        <w:r>
          <w:t xml:space="preserve"> </w:t>
        </w:r>
      </w:ins>
      <w:hyperlink w:anchor="def-input">
        <w:ins w:id="23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33" w:author="PR Preview" w:date="2026-01-01T00:00:00Z">
        <w:r>
          <w:t xml:space="preserve">.</w:t>
        </w:r>
      </w:ins>
    </w:p>
    <w:bookmarkEnd w:id="135"/>
    <w:bookmarkStart w:id="138" w:name="def-new-observation"/>
    <w:p>
      <w:pPr>
        <w:pStyle w:val="BodyText"/>
      </w:pPr>
      <w:ins w:id="234" w:author="PR Preview" w:date="2026-01-01T00:00:00Z">
        <w:r>
          <w:rPr>
            <w:b/>
            <w:bCs/>
          </w:rPr>
          <w:t xml:space="preserve">Definition 17 (New observation)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A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rPr>
            <w:b/>
            <w:bCs/>
          </w:rPr>
          <w:t xml:space="preserve">new observation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is an</w:t>
        </w:r>
      </w:ins>
      <w:ins w:id="241" w:author="PR Preview" w:date="2026-01-01T00:00:00Z">
        <w:r>
          <w:t xml:space="preserve"> </w:t>
        </w:r>
      </w:ins>
      <w:hyperlink w:anchor="def-input">
        <w:ins w:id="242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and</w:t>
        </w:r>
      </w:ins>
      <w:ins w:id="245" w:author="PR Preview" w:date="2026-01-01T00:00:00Z">
        <w:r>
          <w:t xml:space="preserve"> </w:t>
        </w:r>
      </w:ins>
      <w:hyperlink w:anchor="def-outcome">
        <w:ins w:id="24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pair</w:t>
        </w:r>
      </w:ins>
      <w:ins w:id="24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with the same</w:t>
        </w:r>
      </w:ins>
      <w:ins w:id="252" w:author="PR Preview" w:date="2026-01-01T00:00:00Z">
        <w:r>
          <w:t xml:space="preserve"> </w:t>
        </w:r>
      </w:ins>
      <w:hyperlink r:id="rId136">
        <w:ins w:id="253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as the observations used to choose the prediction,</w:t>
        </w:r>
      </w:ins>
      <w:ins w:id="256" w:author="PR Preview" w:date="2026-01-01T00:00:00Z">
        <w:r>
          <w:t xml:space="preserve"> </w:t>
        </w:r>
      </w:ins>
      <w:hyperlink r:id="rId137">
        <w:ins w:id="257" w:author="PR Preview" w:date="2026-01-01T00:00:00Z">
          <w:r>
            <w:rPr>
              <w:rStyle w:val="Hyperlink"/>
            </w:rPr>
            <w:t xml:space="preserve">statistically independent</w:t>
          </w:r>
        </w:ins>
      </w:hyperlink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of them,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whose input is observed and whose outcome is not yet observed.</w:t>
        </w:r>
      </w:ins>
    </w:p>
    <w:bookmarkEnd w:id="138"/>
    <w:bookmarkStart w:id="139" w:name="exm-new-observation"/>
    <w:p>
      <w:pPr>
        <w:pStyle w:val="BodyText"/>
      </w:pPr>
      <w:ins w:id="262" w:author="PR Preview" w:date="2026-01-01T00:00:00Z">
        <w:r>
          <w:rPr>
            <w:b/>
            <w:bCs/>
          </w:rPr>
          <w:t xml:space="preserve">Example 31 (A new observation in the best-predictor exercise)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In</w:t>
        </w:r>
      </w:ins>
      <w:ins w:id="265" w:author="PR Preview" w:date="2026-01-01T00:00:00Z">
        <w:r>
          <w:t xml:space="preserve"> </w:t>
        </w:r>
      </w:ins>
      <w:hyperlink w:anchor="exr-best-predictor">
        <w:ins w:id="26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267" w:author="PR Preview" w:date="2026-01-01T00:00:00Z">
        <w:r>
          <w:t xml:space="preserve">, suppose the new observation</w:t>
        </w:r>
      </w:ins>
      <w:ins w:id="2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satisfies the suppositions of its</w:t>
        </w:r>
      </w:ins>
      <w:ins w:id="271" w:author="PR Preview" w:date="2026-01-01T00:00:00Z">
        <w:r>
          <w:t xml:space="preserve"> </w:t>
        </w:r>
      </w:ins>
      <w:hyperlink w:anchor="def-new-observation">
        <w:ins w:id="272" w:author="PR Preview" w:date="2026-01-01T00:00:00Z">
          <w:r>
            <w:rPr>
              <w:rStyle w:val="Hyperlink"/>
            </w:rPr>
            <w:t xml:space="preserve">definition</w:t>
          </w:r>
        </w:ins>
      </w:hyperlink>
      <w:ins w:id="273" w:author="PR Preview" w:date="2026-01-01T00:00:00Z">
        <w:r>
          <w:t xml:space="preserve">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with the joint distribution given in the exercise as the population it is drawn from.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Suppose also that its input is observed to be</w:t>
        </w:r>
      </w:ins>
      <w:ins w:id="27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279" w:author="PR Preview" w:date="2026-01-01T00:00:00Z">
        <w:r>
          <w:t xml:space="preserve">.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Then its unobserved outcome is</w:t>
        </w:r>
      </w:ins>
      <w:ins w:id="282" w:author="PR Preview" w:date="2026-01-01T00:00:00Z">
        <w:r>
          <w:t xml:space="preserve"> </w:t>
        </w:r>
      </w:ins>
      <m:oMath>
        <m:r>
          <m:t>4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or</w:t>
        </w:r>
      </w:ins>
      <w:ins w:id="285" w:author="PR Preview" w:date="2026-01-01T00:00:00Z">
        <w:r>
          <w:t xml:space="preserve"> </w:t>
        </w:r>
      </w:ins>
      <m:oMath>
        <m:r>
          <m:t>6</m:t>
        </m:r>
      </m:oMath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with equal probability,</w:t>
        </w:r>
      </w:ins>
      <w:ins w:id="288" w:author="PR Preview" w:date="2026-01-01T00:00:00Z">
        <w:r>
          <w:t xml:space="preserve"> </w:t>
        </w:r>
      </w:ins>
      <w:ins w:id="289" w:author="PR Preview" w:date="2026-01-01T00:00:00Z">
        <w:r>
          <w:t xml:space="preserve">and a</w:t>
        </w:r>
      </w:ins>
      <w:ins w:id="290" w:author="PR Preview" w:date="2026-01-01T00:00:00Z">
        <w:r>
          <w:t xml:space="preserve"> </w:t>
        </w:r>
      </w:ins>
      <w:hyperlink w:anchor="def-prediction">
        <w:ins w:id="291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of</w:t>
        </w:r>
      </w:ins>
      <w:ins w:id="294" w:author="PR Preview" w:date="2026-01-01T00:00:00Z">
        <w:r>
          <w:t xml:space="preserve"> </w:t>
        </w:r>
      </w:ins>
      <m:oMath>
        <m:r>
          <m:t>5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is a guess for that outcome.</w:t>
        </w:r>
      </w:ins>
    </w:p>
    <w:bookmarkEnd w:id="139"/>
    <w:bookmarkStart w:id="141" w:name="def-prediction-error"/>
    <w:p>
      <w:pPr>
        <w:pStyle w:val="BodyText"/>
      </w:pPr>
      <w:ins w:id="297" w:author="PR Preview" w:date="2026-01-01T00:00:00Z">
        <w:r>
          <w:rPr>
            <w:b/>
            <w:bCs/>
          </w:rPr>
          <w:t xml:space="preserve">Definition 18 (Prediction error)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A</w:t>
        </w:r>
      </w:ins>
      <w:ins w:id="300" w:author="PR Preview" w:date="2026-01-01T00:00:00Z">
        <w:r>
          <w:t xml:space="preserve"> </w:t>
        </w:r>
      </w:ins>
      <w:hyperlink w:anchor="def-prediction-function">
        <w:ins w:id="301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02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has as its</w:t>
        </w:r>
      </w:ins>
      <w:ins w:id="305" w:author="PR Preview" w:date="2026-01-01T00:00:00Z">
        <w:r>
          <w:t xml:space="preserve"> </w:t>
        </w:r>
      </w:ins>
      <w:hyperlink r:id="rId140">
        <w:ins w:id="306" w:author="PR Preview" w:date="2026-01-01T00:00:00Z">
          <w:r>
            <w:rPr>
              <w:rStyle w:val="Hyperlink"/>
            </w:rPr>
            <w:t xml:space="preserve">estimand</w:t>
          </w:r>
        </w:ins>
      </w:hyperlink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the observed</w:t>
        </w:r>
      </w:ins>
      <w:ins w:id="309" w:author="PR Preview" w:date="2026-01-01T00:00:00Z">
        <w:r>
          <w:t xml:space="preserve"> </w:t>
        </w:r>
      </w:ins>
      <w:hyperlink w:anchor="def-outcome">
        <w:ins w:id="310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311" w:author="PR Preview" w:date="2026-01-01T00:00:00Z">
        <w:r>
          <w:t xml:space="preserve"> </w:t>
        </w:r>
      </w:ins>
      <m:oMath>
        <m:r>
          <m:t>Y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a</w:t>
        </w:r>
      </w:ins>
      <w:ins w:id="314" w:author="PR Preview" w:date="2026-01-01T00:00:00Z">
        <w:r>
          <w:t xml:space="preserve"> </w:t>
        </w:r>
      </w:ins>
      <w:hyperlink w:anchor="def-new-observation">
        <w:ins w:id="315" w:author="PR Preview" w:date="2026-01-01T00:00:00Z">
          <w:r>
            <w:rPr>
              <w:rStyle w:val="Hyperlink"/>
            </w:rPr>
            <w:t xml:space="preserve">new observation</w:t>
          </w:r>
        </w:ins>
      </w:hyperlink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with</w:t>
        </w:r>
      </w:ins>
      <w:ins w:id="318" w:author="PR Preview" w:date="2026-01-01T00:00:00Z">
        <w:r>
          <w:t xml:space="preserve"> </w:t>
        </w:r>
      </w:ins>
      <w:hyperlink w:anchor="def-input">
        <w:ins w:id="319" w:author="PR Preview" w:date="2026-01-01T00:00:00Z">
          <w:r>
            <w:rPr>
              <w:rStyle w:val="Hyperlink"/>
            </w:rPr>
            <w:t xml:space="preserve">input</w:t>
          </w:r>
        </w:ins>
      </w:hyperlink>
      <w:ins w:id="320" w:author="PR Preview" w:date="2026-01-01T00:00:00Z">
        <w:r>
          <w:t xml:space="preserve"> </w:t>
        </w:r>
      </w:ins>
      <m:oMath>
        <m:r>
          <m:t>X</m:t>
        </m:r>
      </m:oMath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not the</w:t>
        </w:r>
      </w:ins>
      <w:ins w:id="324" w:author="PR Preview" w:date="2026-01-01T00:00:00Z">
        <w:r>
          <w:t xml:space="preserve"> </w:t>
        </w:r>
      </w:ins>
      <w:hyperlink w:anchor="def-cond-expectation-function">
        <w:ins w:id="325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of that outcome.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The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rPr>
            <w:b/>
            <w:bCs/>
          </w:rPr>
          <w:t xml:space="preserve">prediction error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of</w:t>
        </w:r>
      </w:ins>
      <w:ins w:id="334" w:author="PR Preview" w:date="2026-01-01T00:00:00Z">
        <w:r>
          <w:t xml:space="preserve"> </w:t>
        </w:r>
      </w:ins>
      <m:oMath>
        <m:r>
          <m:t>f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is the prediction minus that outcome: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41"/>
    <w:bookmarkStart w:id="142" w:name="exm-prediction-error"/>
    <w:p>
      <w:pPr>
        <w:pStyle w:val="FirstParagraph"/>
      </w:pPr>
      <w:ins w:id="337" w:author="PR Preview" w:date="2026-01-01T00:00:00Z">
        <w:r>
          <w:rPr>
            <w:b/>
            <w:bCs/>
          </w:rPr>
          <w:t xml:space="preserve">Example 32 (Prediction error in the best-predictor exercise)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</w:t>
        </w:r>
      </w:ins>
      <w:ins w:id="340" w:author="PR Preview" w:date="2026-01-01T00:00:00Z">
        <w:r>
          <w:t xml:space="preserve"> </w:t>
        </w:r>
      </w:ins>
      <w:hyperlink w:anchor="exr-best-predictor">
        <w:ins w:id="34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42" w:author="PR Preview" w:date="2026-01-01T00:00:00Z">
        <w:r>
          <w:t xml:space="preserve">,</w:t>
        </w:r>
      </w:ins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consider the constant</w:t>
        </w:r>
      </w:ins>
      <w:ins w:id="345" w:author="PR Preview" w:date="2026-01-01T00:00:00Z">
        <w:r>
          <w:t xml:space="preserve"> </w:t>
        </w:r>
      </w:ins>
      <w:hyperlink w:anchor="def-prediction">
        <w:ins w:id="346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347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348" w:author="PR Preview" w:date="2026-01-01T00:00:00Z">
        <w:r>
          <w:t xml:space="preserve">.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t xml:space="preserve">Its</w:t>
        </w:r>
      </w:ins>
      <w:ins w:id="351" w:author="PR Preview" w:date="2026-01-01T00:00:00Z">
        <w:r>
          <w:t xml:space="preserve"> </w:t>
        </w:r>
      </w:ins>
      <w:hyperlink w:anchor="def-prediction-error">
        <w:ins w:id="35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is</w:t>
        </w:r>
      </w:ins>
      <w:ins w:id="35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ins w:id="356" w:author="PR Preview" w:date="2026-01-01T00:00:00Z">
        <w:r>
          <w:t xml:space="preserve">.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This is</w:t>
        </w:r>
      </w:ins>
      <w:ins w:id="359" w:author="PR Preview" w:date="2026-01-01T00:00:00Z">
        <w:r>
          <w:t xml:space="preserve"> </w:t>
        </w:r>
      </w:ins>
      <m:oMath>
        <m:r>
          <m:t>3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when</w:t>
        </w:r>
      </w:ins>
      <w:ins w:id="36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363" w:author="PR Preview" w:date="2026-01-01T00:00:00Z">
        <w:r>
          <w:t xml:space="preserve">.</w:t>
        </w:r>
      </w:ins>
      <w:ins w:id="364" w:author="PR Preview" w:date="2026-01-01T00:00:00Z">
        <w:r>
          <w:t xml:space="preserve"> </w:t>
        </w:r>
      </w:ins>
      <w:ins w:id="365" w:author="PR Preview" w:date="2026-01-01T00:00:00Z">
        <w:r>
          <w:t xml:space="preserve">It is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3</m:t>
        </m:r>
      </m:oMath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when</w:t>
        </w:r>
      </w:ins>
      <w:ins w:id="36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6</m:t>
        </m:r>
      </m:oMath>
      <w:ins w:id="370" w:author="PR Preview" w:date="2026-01-01T00:00:00Z">
        <w:r>
          <w:t xml:space="preserve">.</w:t>
        </w:r>
      </w:ins>
    </w:p>
    <w:bookmarkEnd w:id="142"/>
    <w:bookmarkStart w:id="143" w:name="def-squared-error-risk"/>
    <w:p>
      <w:pPr>
        <w:pStyle w:val="BodyText"/>
      </w:pPr>
      <w:ins w:id="371" w:author="PR Preview" w:date="2026-01-01T00:00:00Z">
        <w:r>
          <w:rPr>
            <w:b/>
            <w:bCs/>
          </w:rPr>
          <w:t xml:space="preserve">Definition 19 (Squared-error risk (expected prediction error))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squared-error risk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of a</w:t>
        </w:r>
      </w:ins>
      <w:ins w:id="378" w:author="PR Preview" w:date="2026-01-01T00:00:00Z">
        <w:r>
          <w:t xml:space="preserve"> </w:t>
        </w:r>
      </w:ins>
      <w:hyperlink w:anchor="def-prediction-function">
        <w:ins w:id="37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380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381" w:author="PR Preview" w:date="2026-01-01T00:00:00Z">
        <w:r>
          <w:t xml:space="preserve">,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also called its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b/>
            <w:bCs/>
          </w:rPr>
          <w:t xml:space="preserve">expected prediction error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[13, p. 18]</w:t>
        </w:r>
      </w:ins>
      <w:ins w:id="388" w:author="PR Preview" w:date="2026-01-01T00:00:00Z">
        <w:r>
          <w:t xml:space="preserve">,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is the expected square of its</w:t>
        </w:r>
      </w:ins>
      <w:ins w:id="391" w:author="PR Preview" w:date="2026-01-01T00:00:00Z">
        <w:r>
          <w:t xml:space="preserve"> </w:t>
        </w:r>
      </w:ins>
      <w:hyperlink w:anchor="def-prediction-error">
        <w:ins w:id="392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ins w:id="394" w:author="PR Preview" w:date="2026-01-01T00:00:00Z">
        <w:r>
          <w:rPr>
            <w:b/>
            <w:bCs/>
          </w:rPr>
          <w:t xml:space="preserve">Example 33 (Squared-error risk in the best-predictor exercise)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In</w:t>
        </w:r>
      </w:ins>
      <w:ins w:id="397" w:author="PR Preview" w:date="2026-01-01T00:00:00Z">
        <w:r>
          <w:t xml:space="preserve"> </w:t>
        </w:r>
      </w:ins>
      <w:hyperlink w:anchor="exr-best-predictor">
        <w:ins w:id="398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399" w:author="PR Preview" w:date="2026-01-01T00:00:00Z">
        <w:r>
          <w:t xml:space="preserve">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consider the constant</w:t>
        </w:r>
      </w:ins>
      <w:ins w:id="402" w:author="PR Preview" w:date="2026-01-01T00:00:00Z">
        <w:r>
          <w:t xml:space="preserve"> </w:t>
        </w:r>
      </w:ins>
      <w:hyperlink w:anchor="def-prediction">
        <w:ins w:id="40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0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05" w:author="PR Preview" w:date="2026-01-01T00:00:00Z">
        <w:r>
          <w:t xml:space="preserve">.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Its</w:t>
        </w:r>
      </w:ins>
      <w:ins w:id="408" w:author="PR Preview" w:date="2026-01-01T00:00:00Z">
        <w:r>
          <w:t xml:space="preserve"> </w:t>
        </w:r>
      </w:ins>
      <w:hyperlink w:anchor="def-squared-error-risk">
        <w:ins w:id="409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410" w:author="PR Preview" w:date="2026-01-01T00:00:00Z">
        <w:r>
          <w:t xml:space="preserve"> </w:t>
        </w:r>
      </w:ins>
      <w:ins w:id="411" w:author="PR Preview" w:date="2026-01-01T00:00:00Z">
        <w:r>
          <w:t xml:space="preserve">is</w:t>
        </w:r>
      </w:ins>
      <w:ins w:id="412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413" w:author="PR Preview" w:date="2026-01-01T00:00:00Z">
        <w:r>
          <w:t xml:space="preserve">.</w:t>
        </w:r>
      </w:ins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6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7" w:name="exm-prediction-error-split"/>
    <w:p>
      <w:pPr>
        <w:pStyle w:val="FirstParagraph"/>
      </w:pPr>
      <w:del w:id="414" w:author="PR Preview" w:date="2026-01-01T00:00:00Z">
        <w:r>
          <w:rPr>
            <w:b/>
            <w:bCs/>
          </w:rPr>
          <w:delText xml:space="preserve">Example 33 (The split in the best-predictor exercise)</w:delText>
        </w:r>
      </w:del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In</w:delText>
        </w:r>
      </w:del>
      <w:del w:id="417" w:author="PR Preview" w:date="2026-01-01T00:00:00Z">
        <w:r>
          <w:delText xml:space="preserve"> </w:delText>
        </w:r>
      </w:del>
      <w:hyperlink w:anchor="exr-best-predictor">
        <w:del w:id="418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19" w:author="PR Preview" w:date="2026-01-01T00:00:00Z">
        <w:r>
          <w:delText xml:space="preserve">,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delText xml:space="preserve">when</w:delText>
        </w:r>
      </w:del>
      <w:del w:id="42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and</w:delText>
        </w:r>
      </w:del>
      <w:del w:id="42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r>
          <m:t>0</m:t>
        </m:r>
      </m:oMath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the constant</w:delText>
        </w:r>
      </w:del>
      <w:del w:id="429" w:author="PR Preview" w:date="2026-01-01T00:00:00Z">
        <w:r>
          <w:delText xml:space="preserve"> </w:delText>
        </w:r>
      </w:del>
      <w:hyperlink w:anchor="def-prediction">
        <w:del w:id="43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431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has</w:delText>
        </w:r>
      </w:del>
      <w:del w:id="434" w:author="PR Preview" w:date="2026-01-01T00:00:00Z">
        <w:r>
          <w:delText xml:space="preserve"> </w:delText>
        </w:r>
      </w:del>
      <w:hyperlink w:anchor="def-prediction-error">
        <w:del w:id="435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43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437" w:author="PR Preview" w:date="2026-01-01T00:00:00Z">
        <w:r>
          <w:delText xml:space="preserve">.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The conditional mean is</w:delText>
        </w:r>
      </w:del>
      <w:del w:id="440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1" w:author="PR Preview" w:date="2026-01-01T00:00:00Z">
        <w:r>
          <w:delText xml:space="preserve">,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so</w:delText>
        </w:r>
      </w:del>
      <w:del w:id="44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448" w:author="PR Preview" w:date="2026-01-01T00:00:00Z">
        <w:r>
          <w:delText xml:space="preserve">,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and</w:delText>
        </w:r>
      </w:del>
      <w:del w:id="451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del w:id="452" w:author="PR Preview" w:date="2026-01-01T00:00:00Z">
        <w:r>
          <w:delText xml:space="preserve">.</w:delText>
        </w:r>
      </w:del>
    </w:p>
    <w:p>
      <w:pPr>
        <w:pStyle w:val="FirstParagraph"/>
      </w:pPr>
      <w:ins w:id="453" w:author="PR Preview" w:date="2026-01-01T00:00:00Z">
        <w:r>
          <w:rPr>
            <w:b/>
            <w:bCs/>
          </w:rPr>
          <w:t xml:space="preserve">Example 34 (The split in the best-predictor exercise)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In</w:t>
        </w:r>
      </w:ins>
      <w:ins w:id="456" w:author="PR Preview" w:date="2026-01-01T00:00:00Z">
        <w:r>
          <w:t xml:space="preserve"> </w:t>
        </w:r>
      </w:ins>
      <w:hyperlink w:anchor="exr-best-predictor">
        <w:ins w:id="457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458" w:author="PR Preview" w:date="2026-01-01T00:00:00Z">
        <w:r>
          <w:t xml:space="preserve">,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when</w:t>
        </w:r>
      </w:ins>
      <w:ins w:id="461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and</w:t>
        </w:r>
      </w:ins>
      <w:ins w:id="4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0</m:t>
        </m:r>
      </m:oMath>
      <w:ins w:id="465" w:author="PR Preview" w:date="2026-01-01T00:00:00Z">
        <w:r>
          <w:t xml:space="preserve">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the constant</w:t>
        </w:r>
      </w:ins>
      <w:ins w:id="468" w:author="PR Preview" w:date="2026-01-01T00:00:00Z">
        <w:r>
          <w:t xml:space="preserve"> </w:t>
        </w:r>
      </w:ins>
      <w:hyperlink w:anchor="def-prediction">
        <w:ins w:id="469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47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1" w:author="PR Preview" w:date="2026-01-01T00:00:00Z">
        <w:r>
          <w:t xml:space="preserve"> </w:t>
        </w:r>
      </w:ins>
      <w:ins w:id="472" w:author="PR Preview" w:date="2026-01-01T00:00:00Z">
        <w:r>
          <w:t xml:space="preserve">has</w:t>
        </w:r>
      </w:ins>
      <w:ins w:id="473" w:author="PR Preview" w:date="2026-01-01T00:00:00Z">
        <w:r>
          <w:t xml:space="preserve"> </w:t>
        </w:r>
      </w:ins>
      <w:hyperlink w:anchor="def-prediction-error">
        <w:ins w:id="474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475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476" w:author="PR Preview" w:date="2026-01-01T00:00:00Z">
        <w:r>
          <w:t xml:space="preserve">.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The conditional mean is</w:t>
        </w:r>
      </w:ins>
      <w:ins w:id="47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80" w:author="PR Preview" w:date="2026-01-01T00:00:00Z">
        <w:r>
          <w:t xml:space="preserve">,</w:t>
        </w:r>
      </w:ins>
      <w:ins w:id="481" w:author="PR Preview" w:date="2026-01-01T00:00:00Z">
        <w:r>
          <w:t xml:space="preserve"> </w:t>
        </w:r>
      </w:ins>
      <w:ins w:id="482" w:author="PR Preview" w:date="2026-01-01T00:00:00Z">
        <w:r>
          <w:t xml:space="preserve">so</w:t>
        </w:r>
      </w:ins>
      <w:ins w:id="483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and</w:t>
        </w:r>
      </w:ins>
      <w:ins w:id="48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and</w:t>
        </w:r>
      </w:ins>
      <w:ins w:id="490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ins w:id="491" w:author="PR Preview" w:date="2026-01-01T00:00:00Z">
        <w:r>
          <w:t xml:space="preserve">.</w:t>
        </w:r>
      </w:ins>
    </w:p>
    <w:bookmarkEnd w:id="147"/>
    <w:bookmarkStart w:id="148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9" w:name="exm-cross-term-zero"/>
    <w:p>
      <w:pPr>
        <w:pStyle w:val="FirstParagraph"/>
      </w:pPr>
      <w:del w:id="492" w:author="PR Preview" w:date="2026-01-01T00:00:00Z">
        <w:r>
          <w:rPr>
            <w:b/>
            <w:bCs/>
          </w:rPr>
          <w:delText xml:space="preserve">Example 34 (The vanishing cross term in the best-predictor exercise)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In</w:delText>
        </w:r>
      </w:del>
      <w:del w:id="495" w:author="PR Preview" w:date="2026-01-01T00:00:00Z">
        <w:r>
          <w:delText xml:space="preserve"> </w:delText>
        </w:r>
      </w:del>
      <w:hyperlink w:anchor="exr-best-predictor">
        <w:del w:id="496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497" w:author="PR Preview" w:date="2026-01-01T00:00:00Z">
        <w:r>
          <w:delText xml:space="preserve">, take the constant</w:delText>
        </w:r>
      </w:del>
      <w:del w:id="498" w:author="PR Preview" w:date="2026-01-01T00:00:00Z">
        <w:r>
          <w:delText xml:space="preserve"> </w:delText>
        </w:r>
      </w:del>
      <w:hyperlink w:anchor="def-prediction">
        <w:del w:id="49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0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01" w:author="PR Preview" w:date="2026-01-01T00:00:00Z">
        <w:r>
          <w:delText xml:space="preserve">.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When</w:delText>
        </w:r>
      </w:del>
      <w:del w:id="504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505" w:author="PR Preview" w:date="2026-01-01T00:00:00Z">
        <w:r>
          <w:delText xml:space="preserve">,</w:delText>
        </w:r>
      </w:del>
      <w:del w:id="506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507" w:author="PR Preview" w:date="2026-01-01T00:00:00Z">
        <w:r>
          <w:delText xml:space="preserve">, so</w:delText>
        </w:r>
      </w:del>
      <w:del w:id="50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509" w:author="PR Preview" w:date="2026-01-01T00:00:00Z">
        <w:r>
          <w:delText xml:space="preserve">,</w:delText>
        </w:r>
      </w:del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and</w:delText>
        </w:r>
      </w:del>
      <w:del w:id="512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is</w:delText>
        </w:r>
      </w:del>
      <w:del w:id="515" w:author="PR Preview" w:date="2026-01-01T00:00:00Z">
        <w:r>
          <w:delText xml:space="preserve"> </w:delText>
        </w:r>
      </w:del>
      <m:oMath>
        <m:r>
          <m:t>1</m:t>
        </m:r>
      </m:oMath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or</w:delText>
        </w:r>
      </w:del>
      <w:del w:id="51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delText xml:space="preserve">with equal</w:delText>
        </w:r>
      </w:del>
      <w:del w:id="521" w:author="PR Preview" w:date="2026-01-01T00:00:00Z">
        <w:r>
          <w:delText xml:space="preserve"> </w:delText>
        </w:r>
      </w:del>
      <w:hyperlink w:anchor="def-probability">
        <w:del w:id="522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523" w:author="PR Preview" w:date="2026-01-01T00:00:00Z">
        <w:r>
          <w:delText xml:space="preserve">,</w:delText>
        </w:r>
      </w:del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so the product has conditional mean</w:delText>
        </w:r>
      </w:del>
      <w:del w:id="526" w:author="PR Preview" w:date="2026-01-01T00:00:00Z">
        <w:r>
          <w:delText xml:space="preserve"> </w:delText>
        </w:r>
      </w:del>
      <m:oMath>
        <m:r>
          <m:t>0</m:t>
        </m:r>
      </m:oMath>
      <w:del w:id="527" w:author="PR Preview" w:date="2026-01-01T00:00:00Z">
        <w:r>
          <w:delText xml:space="preserve">.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The same cancellation happens when</w:delText>
        </w:r>
      </w:del>
      <w:del w:id="53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531" w:author="PR Preview" w:date="2026-01-01T00:00:00Z">
        <w:r>
          <w:delText xml:space="preserve">,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so the expectation of the product is</w:delText>
        </w:r>
      </w:del>
      <w:del w:id="534" w:author="PR Preview" w:date="2026-01-01T00:00:00Z">
        <w:r>
          <w:delText xml:space="preserve"> </w:delText>
        </w:r>
      </w:del>
      <m:oMath>
        <m:r>
          <m:t>0</m:t>
        </m:r>
      </m:oMath>
      <w:del w:id="535" w:author="PR Preview" w:date="2026-01-01T00:00:00Z">
        <w:r>
          <w:delText xml:space="preserve">.</w:delText>
        </w:r>
      </w:del>
    </w:p>
    <w:p>
      <w:pPr>
        <w:pStyle w:val="FirstParagraph"/>
      </w:pPr>
      <w:ins w:id="536" w:author="PR Preview" w:date="2026-01-01T00:00:00Z">
        <w:r>
          <w:rPr>
            <w:b/>
            <w:bCs/>
          </w:rPr>
          <w:t xml:space="preserve">Example 35 (The vanishing cross term in the best-predictor exercise)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In</w:t>
        </w:r>
      </w:ins>
      <w:ins w:id="539" w:author="PR Preview" w:date="2026-01-01T00:00:00Z">
        <w:r>
          <w:t xml:space="preserve"> </w:t>
        </w:r>
      </w:ins>
      <w:hyperlink w:anchor="exr-best-predictor">
        <w:ins w:id="540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541" w:author="PR Preview" w:date="2026-01-01T00:00:00Z">
        <w:r>
          <w:t xml:space="preserve">, take the constant</w:t>
        </w:r>
      </w:ins>
      <w:ins w:id="542" w:author="PR Preview" w:date="2026-01-01T00:00:00Z">
        <w:r>
          <w:t xml:space="preserve"> </w:t>
        </w:r>
      </w:ins>
      <w:hyperlink w:anchor="def-prediction">
        <w:ins w:id="543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544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545" w:author="PR Preview" w:date="2026-01-01T00:00:00Z">
        <w:r>
          <w:t xml:space="preserve">.</w:t>
        </w:r>
      </w:ins>
      <w:ins w:id="546" w:author="PR Preview" w:date="2026-01-01T00:00:00Z">
        <w:r>
          <w:t xml:space="preserve"> </w:t>
        </w:r>
      </w:ins>
      <w:ins w:id="547" w:author="PR Preview" w:date="2026-01-01T00:00:00Z">
        <w:r>
          <w:t xml:space="preserve">When</w:t>
        </w:r>
      </w:ins>
      <w:ins w:id="54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549" w:author="PR Preview" w:date="2026-01-01T00:00:00Z">
        <w:r>
          <w:t xml:space="preserve">,</w:t>
        </w:r>
      </w:ins>
      <w:ins w:id="55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551" w:author="PR Preview" w:date="2026-01-01T00:00:00Z">
        <w:r>
          <w:t xml:space="preserve">, so</w:t>
        </w:r>
      </w:ins>
      <w:ins w:id="552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553" w:author="PR Preview" w:date="2026-01-01T00:00:00Z">
        <w:r>
          <w:t xml:space="preserve">,</w:t>
        </w:r>
      </w:ins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and</w:t>
        </w:r>
      </w:ins>
      <w:ins w:id="556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</w:t>
        </w:r>
      </w:ins>
      <w:ins w:id="559" w:author="PR Preview" w:date="2026-01-01T00:00:00Z">
        <w:r>
          <w:t xml:space="preserve"> </w:t>
        </w:r>
      </w:ins>
      <m:oMath>
        <m:r>
          <m:t>1</m:t>
        </m:r>
      </m:oMath>
      <w:ins w:id="560" w:author="PR Preview" w:date="2026-01-01T00:00:00Z">
        <w:r>
          <w:t xml:space="preserve"> </w:t>
        </w:r>
      </w:ins>
      <w:ins w:id="561" w:author="PR Preview" w:date="2026-01-01T00:00:00Z">
        <w:r>
          <w:t xml:space="preserve">or</w:t>
        </w:r>
      </w:ins>
      <w:ins w:id="5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with equal</w:t>
        </w:r>
      </w:ins>
      <w:ins w:id="565" w:author="PR Preview" w:date="2026-01-01T00:00:00Z">
        <w:r>
          <w:t xml:space="preserve"> </w:t>
        </w:r>
      </w:ins>
      <w:hyperlink w:anchor="def-probability">
        <w:ins w:id="566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so the product has conditional mean</w:t>
        </w:r>
      </w:ins>
      <w:ins w:id="570" w:author="PR Preview" w:date="2026-01-01T00:00:00Z">
        <w:r>
          <w:t xml:space="preserve"> </w:t>
        </w:r>
      </w:ins>
      <m:oMath>
        <m:r>
          <m:t>0</m:t>
        </m:r>
      </m:oMath>
      <w:ins w:id="571" w:author="PR Preview" w:date="2026-01-01T00:00:00Z">
        <w:r>
          <w:t xml:space="preserve">.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t xml:space="preserve">The same cancellation happens when</w:t>
        </w:r>
      </w:ins>
      <w:ins w:id="57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1</m:t>
        </m:r>
      </m:oMath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so the expectation of the product is</w:t>
        </w:r>
      </w:ins>
      <w:ins w:id="578" w:author="PR Preview" w:date="2026-01-01T00:00:00Z">
        <w:r>
          <w:t xml:space="preserve"> </w:t>
        </w:r>
      </w:ins>
      <m:oMath>
        <m:r>
          <m:t>0</m:t>
        </m:r>
      </m:oMath>
      <w:ins w:id="579" w:author="PR Preview" w:date="2026-01-01T00:00:00Z">
        <w:r>
          <w:t xml:space="preserve">.</w:t>
        </w:r>
      </w:ins>
    </w:p>
    <w:bookmarkEnd w:id="149"/>
    <w:bookmarkStart w:id="15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1" w:name="exm-risk-decomposition"/>
    <w:p>
      <w:pPr>
        <w:pStyle w:val="FirstParagraph"/>
      </w:pPr>
      <w:del w:id="580" w:author="PR Preview" w:date="2026-01-01T00:00:00Z">
        <w:r>
          <w:rPr>
            <w:b/>
            <w:bCs/>
          </w:rPr>
          <w:delText xml:space="preserve">Example 35 (The risk decomposition in the best-predictor exercise)</w:delText>
        </w:r>
      </w:del>
      <w:del w:id="581" w:author="PR Preview" w:date="2026-01-01T00:00:00Z">
        <w:r>
          <w:delText xml:space="preserve"> </w:delText>
        </w:r>
      </w:del>
      <w:del w:id="582" w:author="PR Preview" w:date="2026-01-01T00:00:00Z">
        <w:r>
          <w:delText xml:space="preserve">In</w:delText>
        </w:r>
      </w:del>
      <w:del w:id="583" w:author="PR Preview" w:date="2026-01-01T00:00:00Z">
        <w:r>
          <w:delText xml:space="preserve"> </w:delText>
        </w:r>
      </w:del>
      <w:hyperlink w:anchor="exr-best-predictor">
        <w:del w:id="58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585" w:author="PR Preview" w:date="2026-01-01T00:00:00Z">
        <w:r>
          <w:delText xml:space="preserve">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the constant</w:delText>
        </w:r>
      </w:del>
      <w:del w:id="588" w:author="PR Preview" w:date="2026-01-01T00:00:00Z">
        <w:r>
          <w:delText xml:space="preserve"> </w:delText>
        </w:r>
      </w:del>
      <w:hyperlink w:anchor="def-prediction">
        <w:del w:id="589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59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591" w:author="PR Preview" w:date="2026-01-01T00:00:00Z">
        <w:r>
          <w:delText xml:space="preserve"> </w:delText>
        </w:r>
      </w:del>
      <w:del w:id="592" w:author="PR Preview" w:date="2026-01-01T00:00:00Z">
        <w:r>
          <w:delText xml:space="preserve">has</w:delText>
        </w:r>
      </w:del>
      <w:del w:id="593" w:author="PR Preview" w:date="2026-01-01T00:00:00Z">
        <w:r>
          <w:delText xml:space="preserve"> </w:delText>
        </w:r>
      </w:del>
      <w:hyperlink w:anchor="def-squared-error-risk">
        <w:del w:id="594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595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596" w:author="PR Preview" w:date="2026-01-01T00:00:00Z">
        <w:r>
          <w:delText xml:space="preserve">,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which</w:delText>
        </w:r>
      </w:del>
      <w:del w:id="599" w:author="PR Preview" w:date="2026-01-01T00:00:00Z">
        <w:r>
          <w:delText xml:space="preserve"> </w:delText>
        </w:r>
      </w:del>
      <w:hyperlink w:anchor="thm-risk-decomposition">
        <w:del w:id="600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601" w:author="PR Preview" w:date="2026-01-01T00:00:00Z">
        <w:r>
          <w:delText xml:space="preserve"> </w:delText>
        </w:r>
      </w:del>
      <w:del w:id="602" w:author="PR Preview" w:date="2026-01-01T00:00:00Z">
        <w:r>
          <w:delText xml:space="preserve">splits as</w:delText>
        </w:r>
      </w:del>
      <w:del w:id="603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del w:id="604" w:author="PR Preview" w:date="2026-01-01T00:00:00Z">
        <w:r>
          <w:delText xml:space="preserve">:</w:delText>
        </w:r>
      </w:del>
      <w:del w:id="605" w:author="PR Preview" w:date="2026-01-01T00:00:00Z">
        <w:r>
          <w:delText xml:space="preserve"> </w:delText>
        </w:r>
      </w:del>
      <w:del w:id="606" w:author="PR Preview" w:date="2026-01-01T00:00:00Z">
        <w:r>
          <w:delText xml:space="preserve">the risk</w:delText>
        </w:r>
      </w:del>
      <w:del w:id="607" w:author="PR Preview" w:date="2026-01-01T00:00:00Z">
        <w:r>
          <w:delText xml:space="preserve"> </w:delText>
        </w:r>
      </w:del>
      <m:oMath>
        <m:r>
          <m:t>1</m:t>
        </m:r>
      </m:oMath>
      <w:del w:id="608" w:author="PR Preview" w:date="2026-01-01T00:00:00Z">
        <w:r>
          <w:delText xml:space="preserve"> </w:delText>
        </w:r>
      </w:del>
      <w:del w:id="609" w:author="PR Preview" w:date="2026-01-01T00:00:00Z">
        <w:r>
          <w:delText xml:space="preserve">of the</w:delText>
        </w:r>
      </w:del>
      <w:del w:id="610" w:author="PR Preview" w:date="2026-01-01T00:00:00Z">
        <w:r>
          <w:delText xml:space="preserve"> </w:delText>
        </w:r>
      </w:del>
      <w:hyperlink w:anchor="def-cond-expectation-function">
        <w:del w:id="611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plus the excess</w:delText>
        </w:r>
      </w:del>
      <w:del w:id="614" w:author="PR Preview" w:date="2026-01-01T00:00:00Z">
        <w:r>
          <w:delText xml:space="preserve"> </w:delText>
        </w:r>
      </w:del>
      <m:oMath>
        <m:r>
          <m:t>4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from using</w:delText>
        </w:r>
      </w:del>
      <w:del w:id="61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618" w:author="PR Preview" w:date="2026-01-01T00:00:00Z">
        <w:r>
          <w:delText xml:space="preserve">.</w:delText>
        </w:r>
      </w:del>
    </w:p>
    <w:p>
      <w:pPr>
        <w:pStyle w:val="FirstParagraph"/>
      </w:pPr>
      <w:ins w:id="619" w:author="PR Preview" w:date="2026-01-01T00:00:00Z">
        <w:r>
          <w:rPr>
            <w:b/>
            <w:bCs/>
          </w:rPr>
          <w:t xml:space="preserve">Example 36 (The risk decomposition in the best-predictor exercise)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t xml:space="preserve">In</w:t>
        </w:r>
      </w:ins>
      <w:ins w:id="622" w:author="PR Preview" w:date="2026-01-01T00:00:00Z">
        <w:r>
          <w:t xml:space="preserve"> </w:t>
        </w:r>
      </w:ins>
      <w:hyperlink w:anchor="exr-best-predictor">
        <w:ins w:id="623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624" w:author="PR Preview" w:date="2026-01-01T00:00:00Z">
        <w:r>
          <w:t xml:space="preserve">,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the constant</w:t>
        </w:r>
      </w:ins>
      <w:ins w:id="627" w:author="PR Preview" w:date="2026-01-01T00:00:00Z">
        <w:r>
          <w:t xml:space="preserve"> </w:t>
        </w:r>
      </w:ins>
      <w:hyperlink w:anchor="def-prediction">
        <w:ins w:id="628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62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has</w:t>
        </w:r>
      </w:ins>
      <w:ins w:id="632" w:author="PR Preview" w:date="2026-01-01T00:00:00Z">
        <w:r>
          <w:t xml:space="preserve"> </w:t>
        </w:r>
      </w:ins>
      <w:hyperlink w:anchor="def-squared-error-risk">
        <w:ins w:id="633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634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635" w:author="PR Preview" w:date="2026-01-01T00:00:00Z">
        <w:r>
          <w:t xml:space="preserve">,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which</w:t>
        </w:r>
      </w:ins>
      <w:ins w:id="638" w:author="PR Preview" w:date="2026-01-01T00:00:00Z">
        <w:r>
          <w:t xml:space="preserve"> </w:t>
        </w:r>
      </w:ins>
      <w:hyperlink w:anchor="thm-risk-decomposition">
        <w:ins w:id="639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splits as</w:t>
        </w:r>
      </w:ins>
      <w:ins w:id="642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ins w:id="643" w:author="PR Preview" w:date="2026-01-01T00:00:00Z">
        <w:r>
          <w:t xml:space="preserve">:</w:t>
        </w:r>
      </w:ins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the risk</w:t>
        </w:r>
      </w:ins>
      <w:ins w:id="646" w:author="PR Preview" w:date="2026-01-01T00:00:00Z">
        <w:r>
          <w:t xml:space="preserve"> </w:t>
        </w:r>
      </w:ins>
      <m:oMath>
        <m:r>
          <m:t>1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of the</w:t>
        </w:r>
      </w:ins>
      <w:ins w:id="649" w:author="PR Preview" w:date="2026-01-01T00:00:00Z">
        <w:r>
          <w:t xml:space="preserve"> </w:t>
        </w:r>
      </w:ins>
      <w:hyperlink w:anchor="def-cond-expectation-function">
        <w:ins w:id="650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plus the excess</w:t>
        </w:r>
      </w:ins>
      <w:ins w:id="653" w:author="PR Preview" w:date="2026-01-01T00:00:00Z">
        <w:r>
          <w:t xml:space="preserve"> </w:t>
        </w:r>
      </w:ins>
      <m:oMath>
        <m:r>
          <m:t>4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from using</w:t>
        </w:r>
      </w:ins>
      <w:ins w:id="65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657" w:author="PR Preview" w:date="2026-01-01T00:00:00Z">
        <w:r>
          <w:t xml:space="preserve">.</w:t>
        </w:r>
      </w:ins>
    </w:p>
    <w:bookmarkEnd w:id="151"/>
    <w:bookmarkStart w:id="15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3" w:name="exm-best-predictor"/>
    <w:p>
      <w:pPr>
        <w:pStyle w:val="BodyText"/>
      </w:pPr>
      <w:del w:id="658" w:author="PR Preview" w:date="2026-01-01T00:00:00Z">
        <w:r>
          <w:rPr>
            <w:b/>
            <w:bCs/>
          </w:rPr>
          <w:delText xml:space="preserve">Example 36 (The best predictor in the best-predictor exercise)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In</w:delText>
        </w:r>
      </w:del>
      <w:del w:id="661" w:author="PR Preview" w:date="2026-01-01T00:00:00Z">
        <w:r>
          <w:delText xml:space="preserve"> </w:delText>
        </w:r>
      </w:del>
      <w:hyperlink w:anchor="exr-best-predictor">
        <w:del w:id="662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663" w:author="PR Preview" w:date="2026-01-01T00:00:00Z">
        <w:r>
          <w:delText xml:space="preserve">,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consider the constant</w:delText>
        </w:r>
      </w:del>
      <w:del w:id="666" w:author="PR Preview" w:date="2026-01-01T00:00:00Z">
        <w:r>
          <w:delText xml:space="preserve"> </w:delText>
        </w:r>
      </w:del>
      <w:hyperlink w:anchor="def-prediction">
        <w:del w:id="667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66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669" w:author="PR Preview" w:date="2026-01-01T00:00:00Z">
        <w:r>
          <w:delText xml:space="preserve">.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Its</w:delText>
        </w:r>
      </w:del>
      <w:del w:id="672" w:author="PR Preview" w:date="2026-01-01T00:00:00Z">
        <w:r>
          <w:delText xml:space="preserve"> </w:delText>
        </w:r>
      </w:del>
      <w:hyperlink w:anchor="def-squared-error-risk">
        <w:del w:id="673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is</w:delText>
        </w:r>
      </w:del>
      <w:del w:id="676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del w:id="677" w:author="PR Preview" w:date="2026-01-01T00:00:00Z">
        <w:r>
          <w:delText xml:space="preserve">.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The risk of the conditional mean is</w:delText>
        </w:r>
      </w:del>
      <w:del w:id="680" w:author="PR Preview" w:date="2026-01-01T00:00:00Z">
        <w:r>
          <w:delText xml:space="preserve"> </w:delText>
        </w:r>
      </w:del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681" w:author="PR Preview" w:date="2026-01-01T00:00:00Z">
        <w:r>
          <w:delText xml:space="preserve">.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So</w:delText>
        </w:r>
      </w:del>
      <w:del w:id="684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has the larger risk.</w:delText>
        </w:r>
      </w:del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The inequality is strict because</w:delText>
        </w:r>
      </w:del>
      <w:del w:id="68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690" w:author="PR Preview" w:date="2026-01-01T00:00:00Z">
        <w:r>
          <w:delText xml:space="preserve">.</w:delText>
        </w:r>
      </w:del>
    </w:p>
    <w:p>
      <w:pPr>
        <w:pStyle w:val="BodyText"/>
      </w:pPr>
      <w:del w:id="691" w:author="PR Preview" w:date="2026-01-01T00:00:00Z">
        <w:r>
          <w:rPr>
            <w:b/>
            <w:bCs/>
          </w:rPr>
          <w:delText xml:space="preserve">Definition 19 (Residual risk (irreducible risk))</w:delText>
        </w:r>
      </w:del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The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rPr>
            <w:b/>
            <w:bCs/>
          </w:rPr>
          <w:delText xml:space="preserve">residual risk</w:delText>
        </w:r>
      </w:del>
      <w:del w:id="696" w:author="PR Preview" w:date="2026-01-01T00:00:00Z">
        <w:r>
          <w:delText xml:space="preserve"> </w:delText>
        </w:r>
      </w:del>
      <w:del w:id="697" w:author="PR Preview" w:date="2026-01-01T00:00:00Z">
        <w:r>
          <w:delText xml:space="preserve">(also called the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rPr>
            <w:b/>
            <w:bCs/>
          </w:rPr>
          <w:delText xml:space="preserve">irreducible risk</w:delText>
        </w:r>
      </w:del>
      <w:del w:id="700" w:author="PR Preview" w:date="2026-01-01T00:00:00Z">
        <w:r>
          <w:delText xml:space="preserve">)</w:delText>
        </w:r>
      </w:del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 the</w:delText>
        </w:r>
      </w:del>
      <w:del w:id="703" w:author="PR Preview" w:date="2026-01-01T00:00:00Z">
        <w:r>
          <w:delText xml:space="preserve"> </w:delText>
        </w:r>
      </w:del>
      <w:hyperlink w:anchor="def-squared-error-risk">
        <w:del w:id="704" w:author="PR Preview" w:date="2026-01-01T00:00:00Z">
          <w:r>
            <w:rPr>
              <w:rStyle w:val="Hyperlink"/>
            </w:rPr>
            <w:delText xml:space="preserve">squared-error risk</w:delText>
          </w:r>
        </w:del>
      </w:hyperlink>
      <w:del w:id="705" w:author="PR Preview" w:date="2026-01-01T00:00:00Z">
        <w:r>
          <w:delText xml:space="preserve"> </w:delText>
        </w:r>
      </w:del>
      <w:del w:id="706" w:author="PR Preview" w:date="2026-01-01T00:00:00Z">
        <w:r>
          <w:delText xml:space="preserve">of the</w:delText>
        </w:r>
      </w:del>
      <w:del w:id="707" w:author="PR Preview" w:date="2026-01-01T00:00:00Z">
        <w:r>
          <w:delText xml:space="preserve"> </w:delText>
        </w:r>
      </w:del>
      <w:hyperlink w:anchor="def-cond-expectation-function">
        <w:del w:id="708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709" w:author="PR Preview" w:date="2026-01-01T00:00:00Z">
        <w:r>
          <w:delText xml:space="preserve"> </w:delText>
        </w:r>
      </w:del>
      <m:oMath>
        <m:r>
          <m:t>μ</m:t>
        </m:r>
      </m:oMath>
      <w:del w:id="710" w:author="PR Preview" w:date="2026-01-01T00:00:00Z">
        <w:r>
          <w:delText xml:space="preserve"> </w:delText>
        </w:r>
      </w:del>
      <w:del w:id="711" w:author="PR Preview" w:date="2026-01-01T00:00:00Z">
        <w:r>
          <w:delText xml:space="preserve">of</w:delText>
        </w:r>
      </w:del>
      <w:del w:id="712" w:author="PR Preview" w:date="2026-01-01T00:00:00Z">
        <w:r>
          <w:delText xml:space="preserve"> </w:delText>
        </w:r>
      </w:del>
      <w:hyperlink w:anchor="thm-risk-decomposition">
        <w:del w:id="7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714" w:author="PR Preview" w:date="2026-01-01T00:00:00Z">
        <w:r>
          <w:delText xml:space="preserve">:</w:delText>
        </w:r>
      </w:del>
    </w:p>
    <w:p>
      <w:pPr>
        <w:pStyle w:val="BodyText"/>
      </w:pPr>
      <w:ins w:id="715" w:author="PR Preview" w:date="2026-01-01T00:00:00Z">
        <w:r>
          <w:rPr>
            <w:b/>
            <w:bCs/>
          </w:rPr>
          <w:t xml:space="preserve">Example 37 (The best predictor in the best-predictor exercise)</w:t>
        </w:r>
      </w:ins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In</w:t>
        </w:r>
      </w:ins>
      <w:ins w:id="718" w:author="PR Preview" w:date="2026-01-01T00:00:00Z">
        <w:r>
          <w:t xml:space="preserve"> </w:t>
        </w:r>
      </w:ins>
      <w:hyperlink w:anchor="exr-best-predictor">
        <w:ins w:id="719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720" w:author="PR Preview" w:date="2026-01-01T00:00:00Z">
        <w:r>
          <w:t xml:space="preserve">,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consider the constant</w:t>
        </w:r>
      </w:ins>
      <w:ins w:id="723" w:author="PR Preview" w:date="2026-01-01T00:00:00Z">
        <w:r>
          <w:t xml:space="preserve"> </w:t>
        </w:r>
      </w:ins>
      <w:hyperlink w:anchor="def-prediction">
        <w:ins w:id="724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7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726" w:author="PR Preview" w:date="2026-01-01T00:00:00Z">
        <w:r>
          <w:t xml:space="preserve">.</w:t>
        </w:r>
      </w:ins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Its</w:t>
        </w:r>
      </w:ins>
      <w:ins w:id="729" w:author="PR Preview" w:date="2026-01-01T00:00:00Z">
        <w:r>
          <w:t xml:space="preserve"> </w:t>
        </w:r>
      </w:ins>
      <w:hyperlink w:anchor="def-squared-error-risk">
        <w:ins w:id="730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is</w:t>
        </w:r>
      </w:ins>
      <w:ins w:id="733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ins w:id="734" w:author="PR Preview" w:date="2026-01-01T00:00:00Z">
        <w:r>
          <w:t xml:space="preserve">.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t xml:space="preserve">The risk of the conditional mean is</w:t>
        </w:r>
      </w:ins>
      <w:ins w:id="737" w:author="PR Preview" w:date="2026-01-01T00:00:00Z">
        <w:r>
          <w:t xml:space="preserve"> </w:t>
        </w:r>
      </w:ins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738" w:author="PR Preview" w:date="2026-01-01T00:00:00Z">
        <w:r>
          <w:t xml:space="preserve">.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So</w:t>
        </w:r>
      </w:ins>
      <w:ins w:id="741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</m:oMath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has the larger risk.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The inequality is strict because</w:t>
        </w:r>
      </w:ins>
      <w:ins w:id="746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47" w:author="PR Preview" w:date="2026-01-01T00:00:00Z">
        <w:r>
          <w:t xml:space="preserve">.</w:t>
        </w:r>
      </w:ins>
    </w:p>
    <w:bookmarkEnd w:id="153"/>
    <w:bookmarkStart w:id="154" w:name="def-irreducible-risk"/>
    <w:p>
      <w:pPr>
        <w:pStyle w:val="BodyText"/>
      </w:pPr>
      <w:ins w:id="748" w:author="PR Preview" w:date="2026-01-01T00:00:00Z">
        <w:r>
          <w:rPr>
            <w:b/>
            <w:bCs/>
          </w:rPr>
          <w:t xml:space="preserve">Definition 20 (Residual risk (irreducible risk))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The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rPr>
            <w:b/>
            <w:bCs/>
          </w:rPr>
          <w:t xml:space="preserve">residual risk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(also called the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rPr>
            <w:b/>
            <w:bCs/>
          </w:rPr>
          <w:t xml:space="preserve">irreducible risk</w:t>
        </w:r>
      </w:ins>
      <w:ins w:id="757" w:author="PR Preview" w:date="2026-01-01T00:00:00Z">
        <w:r>
          <w:t xml:space="preserve">)</w:t>
        </w:r>
      </w:ins>
      <w:ins w:id="758" w:author="PR Preview" w:date="2026-01-01T00:00:00Z">
        <w:r>
          <w:t xml:space="preserve"> </w:t>
        </w:r>
      </w:ins>
      <w:ins w:id="759" w:author="PR Preview" w:date="2026-01-01T00:00:00Z">
        <w:r>
          <w:t xml:space="preserve">is the</w:t>
        </w:r>
      </w:ins>
      <w:ins w:id="760" w:author="PR Preview" w:date="2026-01-01T00:00:00Z">
        <w:r>
          <w:t xml:space="preserve"> </w:t>
        </w:r>
      </w:ins>
      <w:hyperlink w:anchor="def-squared-error-risk">
        <w:ins w:id="761" w:author="PR Preview" w:date="2026-01-01T00:00:00Z">
          <w:r>
            <w:rPr>
              <w:rStyle w:val="Hyperlink"/>
            </w:rPr>
            <w:t xml:space="preserve">squared-error risk</w:t>
          </w:r>
        </w:ins>
      </w:hyperlink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of the</w:t>
        </w:r>
      </w:ins>
      <w:ins w:id="764" w:author="PR Preview" w:date="2026-01-01T00:00:00Z">
        <w:r>
          <w:t xml:space="preserve"> </w:t>
        </w:r>
      </w:ins>
      <w:hyperlink w:anchor="def-cond-expectation-function">
        <w:ins w:id="765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766" w:author="PR Preview" w:date="2026-01-01T00:00:00Z">
        <w:r>
          <w:t xml:space="preserve"> </w:t>
        </w:r>
      </w:ins>
      <m:oMath>
        <m:r>
          <m:t>μ</m:t>
        </m:r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of</w:t>
        </w:r>
      </w:ins>
      <w:ins w:id="769" w:author="PR Preview" w:date="2026-01-01T00:00:00Z">
        <w:r>
          <w:t xml:space="preserve"> </w:t>
        </w:r>
      </w:ins>
      <w:hyperlink w:anchor="thm-risk-decomposition">
        <w:ins w:id="770" w:author="PR Preview" w:date="2026-01-01T00:00:00Z">
          <w:r>
            <w:rPr>
              <w:rStyle w:val="Hyperlink"/>
            </w:rPr>
            <w:t xml:space="preserve">Theorem 12</w:t>
          </w:r>
        </w:ins>
      </w:hyperlink>
      <w:ins w:id="7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4"/>
    <w:bookmarkStart w:id="156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5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7" w:name="rem-irreducible-risk"/>
    <w:p>
      <w:pPr>
        <w:pStyle w:val="FirstParagraph"/>
      </w:pPr>
      <w:del w:id="772" w:author="PR Preview" w:date="2026-01-01T00:00:00Z">
        <w:r>
          <w:rPr>
            <w:i/>
            <w:iCs/>
          </w:rPr>
          <w:delText xml:space="preserve">Remark 7</w:delText>
        </w:r>
      </w:del>
      <w:del w:id="773" w:author="PR Preview" w:date="2026-01-01T00:00:00Z">
        <w:r>
          <w:delText xml:space="preserve"> (The residual risk does not depend on the prediction function). </w:delText>
        </w:r>
      </w:del>
      <w:del w:id="774" w:author="PR Preview" w:date="2026-01-01T00:00:00Z">
        <w:r>
          <w:delText xml:space="preserve">The</w:delText>
        </w:r>
      </w:del>
      <w:del w:id="775" w:author="PR Preview" w:date="2026-01-01T00:00:00Z">
        <w:r>
          <w:delText xml:space="preserve"> </w:delText>
        </w:r>
      </w:del>
      <w:hyperlink w:anchor="def-irreducible-risk">
        <w:del w:id="776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depends only on the</w:delText>
        </w:r>
      </w:del>
      <w:del w:id="779" w:author="PR Preview" w:date="2026-01-01T00:00:00Z">
        <w:r>
          <w:delText xml:space="preserve"> </w:delText>
        </w:r>
      </w:del>
      <w:hyperlink r:id="rId136">
        <w:del w:id="780" w:author="PR Preview" w:date="2026-01-01T00:00:00Z">
          <w:r>
            <w:rPr>
              <w:rStyle w:val="Hyperlink"/>
            </w:rPr>
            <w:delText xml:space="preserve">joint distribution</w:delText>
          </w:r>
        </w:del>
      </w:hyperlink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of</w:delText>
        </w:r>
      </w:del>
      <w:del w:id="78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and not on the prediction function</w:delText>
        </w:r>
      </w:del>
      <w:del w:id="786" w:author="PR Preview" w:date="2026-01-01T00:00:00Z">
        <w:r>
          <w:delText xml:space="preserve"> </w:delText>
        </w:r>
      </w:del>
      <m:oMath>
        <m:r>
          <m:t>f</m:t>
        </m:r>
      </m:oMath>
      <w:del w:id="787" w:author="PR Preview" w:date="2026-01-01T00:00:00Z">
        <w:r>
          <w:delText xml:space="preserve">,</w:delText>
        </w:r>
      </w:del>
      <w:del w:id="788" w:author="PR Preview" w:date="2026-01-01T00:00:00Z">
        <w:r>
          <w:delText xml:space="preserve"> </w:delText>
        </w:r>
      </w:del>
      <w:del w:id="789" w:author="PR Preview" w:date="2026-01-01T00:00:00Z">
        <w:r>
          <w:delText xml:space="preserve">so no choice of</w:delText>
        </w:r>
      </w:del>
      <w:del w:id="790" w:author="PR Preview" w:date="2026-01-01T00:00:00Z">
        <w:r>
          <w:delText xml:space="preserve"> </w:delText>
        </w:r>
      </w:del>
      <m:oMath>
        <m:r>
          <m:t>f</m:t>
        </m:r>
      </m:oMath>
      <w:del w:id="791" w:author="PR Preview" w:date="2026-01-01T00:00:00Z">
        <w:r>
          <w:delText xml:space="preserve"> </w:delText>
        </w:r>
      </w:del>
      <w:del w:id="792" w:author="PR Preview" w:date="2026-01-01T00:00:00Z">
        <w:r>
          <w:delText xml:space="preserve">can achieve a smaller risk.</w:delText>
        </w:r>
      </w:del>
      <w:del w:id="793" w:author="PR Preview" w:date="2026-01-01T00:00:00Z">
        <w:r>
          <w:delText xml:space="preserve"> </w:delText>
        </w:r>
      </w:del>
      <w:del w:id="794" w:author="PR Preview" w:date="2026-01-01T00:00:00Z">
        <w:r>
          <w:delText xml:space="preserve">It is the minimum only among</w:delText>
        </w:r>
      </w:del>
      <w:del w:id="795" w:author="PR Preview" w:date="2026-01-01T00:00:00Z">
        <w:r>
          <w:delText xml:space="preserve"> </w:delText>
        </w:r>
      </w:del>
      <w:hyperlink w:anchor="def-prediction">
        <w:del w:id="796" w:author="PR Preview" w:date="2026-01-01T00:00:00Z">
          <w:r>
            <w:rPr>
              <w:rStyle w:val="Hyperlink"/>
            </w:rPr>
            <w:delText xml:space="preserve">prediction functions</w:delText>
          </w:r>
        </w:del>
      </w:hyperlink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of the given</w:delText>
        </w:r>
      </w:del>
      <w:del w:id="799" w:author="PR Preview" w:date="2026-01-01T00:00:00Z">
        <w:r>
          <w:delText xml:space="preserve"> </w:delText>
        </w:r>
      </w:del>
      <m:oMath>
        <m:r>
          <m:t>X</m:t>
        </m:r>
      </m:oMath>
      <w:del w:id="800" w:author="PR Preview" w:date="2026-01-01T00:00:00Z">
        <w:r>
          <w:delText xml:space="preserve">:</w:delText>
        </w:r>
      </w:del>
      <w:del w:id="801" w:author="PR Preview" w:date="2026-01-01T00:00:00Z">
        <w:r>
          <w:delText xml:space="preserve"> </w:delText>
        </w:r>
      </w:del>
      <w:del w:id="802" w:author="PR Preview" w:date="2026-01-01T00:00:00Z">
        <w:r>
          <w:delText xml:space="preserve">the</w:delText>
        </w:r>
      </w:del>
      <w:del w:id="803" w:author="PR Preview" w:date="2026-01-01T00:00:00Z">
        <w:r>
          <w:delText xml:space="preserve"> </w:delText>
        </w:r>
      </w:del>
      <w:hyperlink w:anchor="def-outcome">
        <w:del w:id="804" w:author="PR Preview" w:date="2026-01-01T00:00:00Z">
          <w:r>
            <w:rPr>
              <w:rStyle w:val="Hyperlink"/>
            </w:rPr>
            <w:delText xml:space="preserve">outcome</w:delText>
          </w:r>
        </w:del>
      </w:hyperlink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may also depend on variables that</w:delText>
        </w:r>
      </w:del>
      <w:del w:id="807" w:author="PR Preview" w:date="2026-01-01T00:00:00Z">
        <w:r>
          <w:delText xml:space="preserve"> </w:delText>
        </w:r>
      </w:del>
      <m:oMath>
        <m:r>
          <m:t>X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leaves out,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and those variables are part of the unexplained variation</w:delText>
        </w:r>
      </w:del>
      <w:del w:id="812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del w:id="813" w:author="PR Preview" w:date="2026-01-01T00:00:00Z">
        <w:r>
          <w:delText xml:space="preserve">.</w:delText>
        </w:r>
      </w:del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Measuring one of them and adding it to the variables in</w:delText>
        </w:r>
      </w:del>
      <w:del w:id="816" w:author="PR Preview" w:date="2026-01-01T00:00:00Z">
        <w:r>
          <w:delText xml:space="preserve"> </w:delText>
        </w:r>
      </w:del>
      <m:oMath>
        <m:r>
          <m:t>X</m:t>
        </m:r>
      </m:oMath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can lower the residual risk,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as in</w:delText>
        </w:r>
      </w:del>
      <w:del w:id="821" w:author="PR Preview" w:date="2026-01-01T00:00:00Z">
        <w:r>
          <w:delText xml:space="preserve"> </w:delText>
        </w:r>
      </w:del>
      <w:hyperlink w:anchor="exm-irreducible-risk-added-predictor">
        <w:del w:id="822" w:author="PR Preview" w:date="2026-01-01T00:00:00Z">
          <w:r>
            <w:rPr>
              <w:rStyle w:val="Hyperlink"/>
            </w:rPr>
            <w:delText xml:space="preserve">Example 38</w:delText>
          </w:r>
        </w:del>
      </w:hyperlink>
      <w:del w:id="823" w:author="PR Preview" w:date="2026-01-01T00:00:00Z">
        <w:r>
          <w:delText xml:space="preserve">.</w:delText>
        </w:r>
      </w:del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[15, Sec. 2.1.1], p. 18</w:delText>
        </w:r>
      </w:del>
      <w:del w:id="826" w:author="PR Preview" w:date="2026-01-01T00:00:00Z">
        <w:r>
          <w:delText xml:space="preserve"> </w:delText>
        </w:r>
      </w:del>
      <w:del w:id="827" w:author="PR Preview" w:date="2026-01-01T00:00:00Z">
        <w:r>
          <w:delText xml:space="preserve">makes the same point: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the error term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“may contain unmeasured variables that are useful in predicting [</w:delText>
        </w:r>
      </w:del>
      <m:oMath>
        <m:r>
          <m:t>Y</m:t>
        </m:r>
      </m:oMath>
      <w:del w:id="832" w:author="PR Preview" w:date="2026-01-01T00:00:00Z">
        <w:r>
          <w:delText xml:space="preserve">]”</w:delText>
        </w:r>
      </w:del>
      <w:del w:id="833" w:author="PR Preview" w:date="2026-01-01T00:00:00Z">
        <w:r>
          <w:delText xml:space="preserve">.</w:delText>
        </w:r>
      </w:del>
      <w:del w:id="834" w:author="PR Preview" w:date="2026-01-01T00:00:00Z">
        <w:r>
          <w:delText xml:space="preserve"> </w:delText>
        </w:r>
      </w:del>
    </w:p>
    <w:p>
      <w:pPr>
        <w:pStyle w:val="BodyText"/>
      </w:pPr>
      <w:del w:id="835" w:author="PR Preview" w:date="2026-01-01T00:00:00Z">
        <w:r>
          <w:rPr>
            <w:b/>
            <w:bCs/>
          </w:rPr>
          <w:delText xml:space="preserve">Example 37 (Residual risk in the best-predictor exercise)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In</w:delText>
        </w:r>
      </w:del>
      <w:del w:id="838" w:author="PR Preview" w:date="2026-01-01T00:00:00Z">
        <w:r>
          <w:delText xml:space="preserve"> </w:delText>
        </w:r>
      </w:del>
      <w:hyperlink w:anchor="exr-best-predictor">
        <w:del w:id="839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840" w:author="PR Preview" w:date="2026-01-01T00:00:00Z">
        <w:r>
          <w:delText xml:space="preserve">,</w:delText>
        </w:r>
      </w:del>
      <w:del w:id="84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42" w:author="PR Preview" w:date="2026-01-01T00:00:00Z">
        <w:r>
          <w:delText xml:space="preserve"> </w:delText>
        </w:r>
      </w:del>
      <w:del w:id="843" w:author="PR Preview" w:date="2026-01-01T00:00:00Z">
        <w:r>
          <w:delText xml:space="preserve">and</w:delText>
        </w:r>
      </w:del>
      <w:del w:id="844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45" w:author="PR Preview" w:date="2026-01-01T00:00:00Z">
        <w:r>
          <w:delText xml:space="preserve">,</w:delText>
        </w:r>
      </w:del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so the</w:delText>
        </w:r>
      </w:del>
      <w:del w:id="848" w:author="PR Preview" w:date="2026-01-01T00:00:00Z">
        <w:r>
          <w:delText xml:space="preserve"> </w:delText>
        </w:r>
      </w:del>
      <w:hyperlink w:anchor="def-irreducible-risk">
        <w:del w:id="849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850" w:author="PR Preview" w:date="2026-01-01T00:00:00Z">
        <w:r>
          <w:delText xml:space="preserve"> </w:delText>
        </w:r>
      </w:del>
      <w:del w:id="851" w:author="PR Preview" w:date="2026-01-01T00:00:00Z">
        <w:r>
          <w:delText xml:space="preserve">is</w:delText>
        </w:r>
      </w:del>
      <w:del w:id="85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53" w:author="PR Preview" w:date="2026-01-01T00:00:00Z">
        <w:r>
          <w:delText xml:space="preserve">.</w:delText>
        </w:r>
      </w:del>
    </w:p>
    <w:p>
      <w:pPr>
        <w:pStyle w:val="BodyText"/>
      </w:pPr>
      <w:del w:id="854" w:author="PR Preview" w:date="2026-01-01T00:00:00Z">
        <w:r>
          <w:rPr>
            <w:b/>
            <w:bCs/>
          </w:rPr>
          <w:delText xml:space="preserve">Example 38 (Adding a predictor lowers the residual risk)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Let</w:delText>
        </w:r>
      </w:del>
      <w:del w:id="85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858" w:author="PR Preview" w:date="2026-01-01T00:00:00Z">
        <w:r>
          <w:delText xml:space="preserve">,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2</m:t>
            </m:r>
          </m:sub>
        </m:sSub>
      </m:oMath>
      <w:del w:id="860" w:author="PR Preview" w:date="2026-01-01T00:00:00Z">
        <w:r>
          <w:delText xml:space="preserve"> </w:delText>
        </w:r>
      </w:del>
      <w:del w:id="861" w:author="PR Preview" w:date="2026-01-01T00:00:00Z">
        <w:r>
          <w:delText xml:space="preserve">and</w:delText>
        </w:r>
      </w:del>
      <w:del w:id="862" w:author="PR Preview" w:date="2026-01-01T00:00:00Z">
        <w:r>
          <w:delText xml:space="preserve"> </w:delText>
        </w:r>
      </w:del>
      <m:oMath>
        <m:r>
          <m:t>ε</m:t>
        </m:r>
      </m:oMath>
      <w:del w:id="863" w:author="PR Preview" w:date="2026-01-01T00:00:00Z">
        <w:r>
          <w:delText xml:space="preserve"> </w:delText>
        </w:r>
      </w:del>
      <w:del w:id="864" w:author="PR Preview" w:date="2026-01-01T00:00:00Z">
        <w:r>
          <w:delText xml:space="preserve">be</w:delText>
        </w:r>
      </w:del>
      <w:del w:id="865" w:author="PR Preview" w:date="2026-01-01T00:00:00Z">
        <w:r>
          <w:delText xml:space="preserve"> </w:delText>
        </w:r>
      </w:del>
      <w:hyperlink r:id="rId137">
        <w:del w:id="866" w:author="PR Preview" w:date="2026-01-01T00:00:00Z">
          <w:r>
            <w:rPr>
              <w:rStyle w:val="Hyperlink"/>
            </w:rPr>
            <w:delText xml:space="preserve">independent</w:delText>
          </w:r>
        </w:del>
      </w:hyperlink>
      <w:del w:id="867" w:author="PR Preview" w:date="2026-01-01T00:00:00Z">
        <w:r>
          <w:delText xml:space="preserve">, with</w:delText>
        </w:r>
      </w:del>
      <w:del w:id="86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and</w:delText>
        </w:r>
      </w:del>
      <w:del w:id="871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872" w:author="PR Preview" w:date="2026-01-01T00:00:00Z">
        <w:r>
          <w:delText xml:space="preserve">,</w:delText>
        </w:r>
      </w:del>
      <w:del w:id="873" w:author="PR Preview" w:date="2026-01-01T00:00:00Z">
        <w:r>
          <w:delText xml:space="preserve"> </w:delText>
        </w:r>
      </w:del>
      <w:del w:id="874" w:author="PR Preview" w:date="2026-01-01T00:00:00Z">
        <w:r>
          <w:delText xml:space="preserve">and let</w:delText>
        </w:r>
      </w:del>
      <w:del w:id="87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del w:id="876" w:author="PR Preview" w:date="2026-01-01T00:00:00Z">
        <w:r>
          <w:delText xml:space="preserve">.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A</w:delText>
        </w:r>
      </w:del>
      <w:del w:id="879" w:author="PR Preview" w:date="2026-01-01T00:00:00Z">
        <w:r>
          <w:delText xml:space="preserve"> </w:delText>
        </w:r>
      </w:del>
      <w:hyperlink w:anchor="def-prediction">
        <w:del w:id="880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from</w:delText>
        </w:r>
      </w:del>
      <w:del w:id="8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alone has</w:delText>
        </w:r>
      </w:del>
      <w:del w:id="886" w:author="PR Preview" w:date="2026-01-01T00:00:00Z">
        <w:r>
          <w:delText xml:space="preserve"> </w:delText>
        </w:r>
      </w:del>
      <w:hyperlink w:anchor="def-cond-variance">
        <w:del w:id="887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888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889" w:author="PR Preview" w:date="2026-01-01T00:00:00Z">
        <w:r>
          <w:delText xml:space="preserve">,</w:delText>
        </w:r>
      </w:del>
      <w:del w:id="890" w:author="PR Preview" w:date="2026-01-01T00:00:00Z">
        <w:r>
          <w:delText xml:space="preserve"> </w:delText>
        </w:r>
      </w:del>
      <w:del w:id="891" w:author="PR Preview" w:date="2026-01-01T00:00:00Z">
        <w:r>
          <w:delText xml:space="preserve">so the</w:delText>
        </w:r>
      </w:del>
      <w:del w:id="892" w:author="PR Preview" w:date="2026-01-01T00:00:00Z">
        <w:r>
          <w:delText xml:space="preserve"> </w:delText>
        </w:r>
      </w:del>
      <w:hyperlink w:anchor="def-irreducible-risk">
        <w:del w:id="893" w:author="PR Preview" w:date="2026-01-01T00:00:00Z">
          <w:r>
            <w:rPr>
              <w:rStyle w:val="Hyperlink"/>
            </w:rPr>
            <w:delText xml:space="preserve">residual risk</w:delText>
          </w:r>
        </w:del>
      </w:hyperlink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is</w:delText>
        </w:r>
      </w:del>
      <w:del w:id="896" w:author="PR Preview" w:date="2026-01-01T00:00:00Z">
        <w:r>
          <w:delText xml:space="preserve"> </w:delText>
        </w:r>
      </w:del>
      <m:oMath>
        <m:r>
          <m:t>2</m:t>
        </m:r>
      </m:oMath>
      <w:del w:id="897" w:author="PR Preview" w:date="2026-01-01T00:00:00Z">
        <w:r>
          <w:delText xml:space="preserve">.</w:delText>
        </w:r>
      </w:del>
      <w:del w:id="898" w:author="PR Preview" w:date="2026-01-01T00:00:00Z">
        <w:r>
          <w:delText xml:space="preserve"> </w:delText>
        </w:r>
      </w:del>
      <w:del w:id="899" w:author="PR Preview" w:date="2026-01-01T00:00:00Z">
        <w:r>
          <w:delText xml:space="preserve">A prediction from</w:delText>
        </w:r>
      </w:del>
      <w:del w:id="9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901" w:author="PR Preview" w:date="2026-01-01T00:00:00Z">
        <w:r>
          <w:delText xml:space="preserve"> </w:delText>
        </w:r>
      </w:del>
      <w:del w:id="902" w:author="PR Preview" w:date="2026-01-01T00:00:00Z">
        <w:r>
          <w:delText xml:space="preserve">has conditional variance</w:delText>
        </w:r>
      </w:del>
      <w:del w:id="903" w:author="PR Preview" w:date="2026-01-01T00:00:00Z">
        <w:r>
          <w:delText xml:space="preserve"> </w:delText>
        </w:r>
      </w:del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904" w:author="PR Preview" w:date="2026-01-01T00:00:00Z">
        <w:r>
          <w:delText xml:space="preserve">,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so the residual risk is</w:delText>
        </w:r>
      </w:del>
      <w:del w:id="907" w:author="PR Preview" w:date="2026-01-01T00:00:00Z">
        <w:r>
          <w:delText xml:space="preserve"> </w:delText>
        </w:r>
      </w:del>
      <m:oMath>
        <m:r>
          <m:t>1</m:t>
        </m:r>
      </m:oMath>
      <w:del w:id="908" w:author="PR Preview" w:date="2026-01-01T00:00:00Z">
        <w:r>
          <w:delText xml:space="preserve">.</w:delText>
        </w:r>
      </w:del>
    </w:p>
    <w:p>
      <w:pPr>
        <w:pStyle w:val="BodyText"/>
      </w:pPr>
      <w:del w:id="909" w:author="PR Preview" w:date="2026-01-01T00:00:00Z">
        <w:r>
          <w:rPr>
            <w:b/>
            <w:bCs/>
          </w:rPr>
          <w:delText xml:space="preserve">Definition 20 (Reducible risk)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In the squared-error risk decomposition of</w:delText>
        </w:r>
      </w:del>
      <w:del w:id="912" w:author="PR Preview" w:date="2026-01-01T00:00:00Z">
        <w:r>
          <w:delText xml:space="preserve"> </w:delText>
        </w:r>
      </w:del>
      <w:hyperlink w:anchor="thm-risk-decomposition">
        <w:del w:id="913" w:author="PR Preview" w:date="2026-01-01T00:00:00Z">
          <w:r>
            <w:rPr>
              <w:rStyle w:val="Hyperlink"/>
            </w:rPr>
            <w:delText xml:space="preserve">Theorem 12</w:delText>
          </w:r>
        </w:del>
      </w:hyperlink>
      <w:del w:id="914" w:author="PR Preview" w:date="2026-01-01T00:00:00Z">
        <w:r>
          <w:delText xml:space="preserve">,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the excess risk from choosing the prediction function</w:delText>
        </w:r>
      </w:del>
      <w:del w:id="917" w:author="PR Preview" w:date="2026-01-01T00:00:00Z">
        <w:r>
          <w:delText xml:space="preserve"> </w:delText>
        </w:r>
      </w:del>
      <m:oMath>
        <m:r>
          <m:t>f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instead of the conditional mean,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del w:id="920" w:author="PR Preview" w:date="2026-01-01T00:00:00Z">
        <w:r>
          <w:delText xml:space="preserve">is the</w:delText>
        </w:r>
      </w:del>
      <w:del w:id="921" w:author="PR Preview" w:date="2026-01-01T00:00:00Z">
        <w:r>
          <w:delText xml:space="preserve"> </w:delText>
        </w:r>
      </w:del>
      <w:del w:id="922" w:author="PR Preview" w:date="2026-01-01T00:00:00Z">
        <w:r>
          <w:rPr>
            <w:b/>
            <w:bCs/>
          </w:rPr>
          <w:delText xml:space="preserve">reducible risk</w:delText>
        </w:r>
      </w:del>
      <w:del w:id="923" w:author="PR Preview" w:date="2026-01-01T00:00:00Z">
        <w:r>
          <w:delText xml:space="preserve">.</w:delText>
        </w:r>
      </w:del>
    </w:p>
    <w:p>
      <w:pPr>
        <w:pStyle w:val="FirstParagraph"/>
      </w:pPr>
      <w:ins w:id="924" w:author="PR Preview" w:date="2026-01-01T00:00:00Z">
        <w:r>
          <w:rPr>
            <w:i/>
            <w:iCs/>
          </w:rPr>
          <w:t xml:space="preserve">Remark 7</w:t>
        </w:r>
      </w:ins>
      <w:ins w:id="925" w:author="PR Preview" w:date="2026-01-01T00:00:00Z">
        <w:r>
          <w:t xml:space="preserve"> (The residual risk does not depend on the prediction function). </w:t>
        </w:r>
      </w:ins>
      <w:ins w:id="926" w:author="PR Preview" w:date="2026-01-01T00:00:00Z">
        <w:r>
          <w:t xml:space="preserve">The</w:t>
        </w:r>
      </w:ins>
      <w:ins w:id="927" w:author="PR Preview" w:date="2026-01-01T00:00:00Z">
        <w:r>
          <w:t xml:space="preserve"> </w:t>
        </w:r>
      </w:ins>
      <w:hyperlink w:anchor="def-irreducible-risk">
        <w:ins w:id="928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929" w:author="PR Preview" w:date="2026-01-01T00:00:00Z">
        <w:r>
          <w:t xml:space="preserve"> </w:t>
        </w:r>
      </w:ins>
      <w:ins w:id="930" w:author="PR Preview" w:date="2026-01-01T00:00:00Z">
        <w:r>
          <w:t xml:space="preserve">depends only on the</w:t>
        </w:r>
      </w:ins>
      <w:ins w:id="931" w:author="PR Preview" w:date="2026-01-01T00:00:00Z">
        <w:r>
          <w:t xml:space="preserve"> </w:t>
        </w:r>
      </w:ins>
      <w:hyperlink r:id="rId136">
        <w:ins w:id="932" w:author="PR Preview" w:date="2026-01-01T00:00:00Z">
          <w:r>
            <w:rPr>
              <w:rStyle w:val="Hyperlink"/>
            </w:rPr>
            <w:t xml:space="preserve">joint distribution</w:t>
          </w:r>
        </w:ins>
      </w:hyperlink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of</w:t>
        </w:r>
      </w:ins>
      <w:ins w:id="9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and not on the prediction function</w:t>
        </w:r>
      </w:ins>
      <w:ins w:id="938" w:author="PR Preview" w:date="2026-01-01T00:00:00Z">
        <w:r>
          <w:t xml:space="preserve"> </w:t>
        </w:r>
      </w:ins>
      <m:oMath>
        <m:r>
          <m:t>f</m:t>
        </m:r>
      </m:oMath>
      <w:ins w:id="939" w:author="PR Preview" w:date="2026-01-01T00:00:00Z">
        <w:r>
          <w:t xml:space="preserve">,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so no choice of</w:t>
        </w:r>
      </w:ins>
      <w:ins w:id="942" w:author="PR Preview" w:date="2026-01-01T00:00:00Z">
        <w:r>
          <w:t xml:space="preserve"> </w:t>
        </w:r>
      </w:ins>
      <m:oMath>
        <m:r>
          <m:t>f</m:t>
        </m:r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can achieve a smaller risk.</w:t>
        </w:r>
      </w:ins>
      <w:ins w:id="945" w:author="PR Preview" w:date="2026-01-01T00:00:00Z">
        <w:r>
          <w:t xml:space="preserve"> </w:t>
        </w:r>
      </w:ins>
      <w:ins w:id="946" w:author="PR Preview" w:date="2026-01-01T00:00:00Z">
        <w:r>
          <w:t xml:space="preserve">It is the minimum only among</w:t>
        </w:r>
      </w:ins>
      <w:ins w:id="947" w:author="PR Preview" w:date="2026-01-01T00:00:00Z">
        <w:r>
          <w:t xml:space="preserve"> </w:t>
        </w:r>
      </w:ins>
      <w:hyperlink w:anchor="def-prediction">
        <w:ins w:id="948" w:author="PR Preview" w:date="2026-01-01T00:00:00Z">
          <w:r>
            <w:rPr>
              <w:rStyle w:val="Hyperlink"/>
            </w:rPr>
            <w:t xml:space="preserve">prediction functions</w:t>
          </w:r>
        </w:ins>
      </w:hyperlink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of the given</w:t>
        </w:r>
      </w:ins>
      <w:ins w:id="951" w:author="PR Preview" w:date="2026-01-01T00:00:00Z">
        <w:r>
          <w:t xml:space="preserve"> </w:t>
        </w:r>
      </w:ins>
      <m:oMath>
        <m:r>
          <m:t>X</m:t>
        </m:r>
      </m:oMath>
      <w:ins w:id="952" w:author="PR Preview" w:date="2026-01-01T00:00:00Z">
        <w:r>
          <w:t xml:space="preserve">: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the</w:t>
        </w:r>
      </w:ins>
      <w:ins w:id="955" w:author="PR Preview" w:date="2026-01-01T00:00:00Z">
        <w:r>
          <w:t xml:space="preserve"> </w:t>
        </w:r>
      </w:ins>
      <w:hyperlink w:anchor="def-outcome">
        <w:ins w:id="95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may also depend on variables that</w:t>
        </w:r>
      </w:ins>
      <w:ins w:id="959" w:author="PR Preview" w:date="2026-01-01T00:00:00Z">
        <w:r>
          <w:t xml:space="preserve"> </w:t>
        </w:r>
      </w:ins>
      <m:oMath>
        <m:r>
          <m:t>X</m:t>
        </m:r>
      </m:oMath>
      <w:ins w:id="960" w:author="PR Preview" w:date="2026-01-01T00:00:00Z">
        <w:r>
          <w:t xml:space="preserve"> </w:t>
        </w:r>
      </w:ins>
      <w:ins w:id="961" w:author="PR Preview" w:date="2026-01-01T00:00:00Z">
        <w:r>
          <w:t xml:space="preserve">leaves out,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and those variables are part of the unexplained variation</w:t>
        </w:r>
      </w:ins>
      <w:ins w:id="964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ins w:id="965" w:author="PR Preview" w:date="2026-01-01T00:00:00Z">
        <w:r>
          <w:t xml:space="preserve">.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Measuring one of them and adding it to the variables in</w:t>
        </w:r>
      </w:ins>
      <w:ins w:id="968" w:author="PR Preview" w:date="2026-01-01T00:00:00Z">
        <w:r>
          <w:t xml:space="preserve"> </w:t>
        </w:r>
      </w:ins>
      <m:oMath>
        <m:r>
          <m:t>X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can lower the residual risk,</w:t>
        </w:r>
      </w:ins>
      <w:ins w:id="971" w:author="PR Preview" w:date="2026-01-01T00:00:00Z">
        <w:r>
          <w:t xml:space="preserve"> </w:t>
        </w:r>
      </w:ins>
      <w:ins w:id="972" w:author="PR Preview" w:date="2026-01-01T00:00:00Z">
        <w:r>
          <w:t xml:space="preserve">as in</w:t>
        </w:r>
      </w:ins>
      <w:ins w:id="973" w:author="PR Preview" w:date="2026-01-01T00:00:00Z">
        <w:r>
          <w:t xml:space="preserve"> </w:t>
        </w:r>
      </w:ins>
      <w:hyperlink w:anchor="exm-irreducible-risk-added-predictor">
        <w:ins w:id="974" w:author="PR Preview" w:date="2026-01-01T00:00:00Z">
          <w:r>
            <w:rPr>
              <w:rStyle w:val="Hyperlink"/>
            </w:rPr>
            <w:t xml:space="preserve">Example 39</w:t>
          </w:r>
        </w:ins>
      </w:hyperlink>
      <w:ins w:id="975" w:author="PR Preview" w:date="2026-01-01T00:00:00Z">
        <w:r>
          <w:t xml:space="preserve">.</w:t>
        </w:r>
      </w:ins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[15, Sec. 2.1.1], p. 18</w:t>
        </w:r>
      </w:ins>
      <w:ins w:id="978" w:author="PR Preview" w:date="2026-01-01T00:00:00Z">
        <w:r>
          <w:t xml:space="preserve"> </w:t>
        </w:r>
      </w:ins>
      <w:ins w:id="979" w:author="PR Preview" w:date="2026-01-01T00:00:00Z">
        <w:r>
          <w:t xml:space="preserve">makes the same point: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the error term</w:t>
        </w:r>
      </w:ins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“may contain unmeasured variables that are useful in predicting [</w:t>
        </w:r>
      </w:ins>
      <m:oMath>
        <m:r>
          <m:t>Y</m:t>
        </m:r>
      </m:oMath>
      <w:ins w:id="984" w:author="PR Preview" w:date="2026-01-01T00:00:00Z">
        <w:r>
          <w:t xml:space="preserve">]”</w:t>
        </w:r>
      </w:ins>
      <w:ins w:id="985" w:author="PR Preview" w:date="2026-01-01T00:00:00Z">
        <w:r>
          <w:t xml:space="preserve">.</w:t>
        </w:r>
      </w:ins>
      <w:ins w:id="986" w:author="PR Preview" w:date="2026-01-01T00:00:00Z">
        <w:r>
          <w:t xml:space="preserve"> </w:t>
        </w:r>
      </w:ins>
    </w:p>
    <w:bookmarkEnd w:id="157"/>
    <w:bookmarkStart w:id="158" w:name="exm-irreducible-risk"/>
    <w:p>
      <w:pPr>
        <w:pStyle w:val="BodyText"/>
      </w:pPr>
      <w:ins w:id="987" w:author="PR Preview" w:date="2026-01-01T00:00:00Z">
        <w:r>
          <w:rPr>
            <w:b/>
            <w:bCs/>
          </w:rPr>
          <w:t xml:space="preserve">Example 38 (Residual risk in the best-predictor exercise)</w:t>
        </w:r>
      </w:ins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In</w:t>
        </w:r>
      </w:ins>
      <w:ins w:id="990" w:author="PR Preview" w:date="2026-01-01T00:00:00Z">
        <w:r>
          <w:t xml:space="preserve"> </w:t>
        </w:r>
      </w:ins>
      <w:hyperlink w:anchor="exr-best-predictor">
        <w:ins w:id="991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992" w:author="PR Preview" w:date="2026-01-01T00:00:00Z">
        <w:r>
          <w:t xml:space="preserve">,</w:t>
        </w:r>
      </w:ins>
      <w:ins w:id="99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and</w:t>
        </w:r>
      </w:ins>
      <w:ins w:id="996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997" w:author="PR Preview" w:date="2026-01-01T00:00:00Z">
        <w:r>
          <w:t xml:space="preserve">,</w:t>
        </w:r>
      </w:ins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so the</w:t>
        </w:r>
      </w:ins>
      <w:ins w:id="1000" w:author="PR Preview" w:date="2026-01-01T00:00:00Z">
        <w:r>
          <w:t xml:space="preserve"> </w:t>
        </w:r>
      </w:ins>
      <w:hyperlink w:anchor="def-irreducible-risk">
        <w:ins w:id="1001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02" w:author="PR Preview" w:date="2026-01-01T00:00:00Z">
        <w:r>
          <w:t xml:space="preserve"> </w:t>
        </w:r>
      </w:ins>
      <w:ins w:id="1003" w:author="PR Preview" w:date="2026-01-01T00:00:00Z">
        <w:r>
          <w:t xml:space="preserve">is</w:t>
        </w:r>
      </w:ins>
      <w:ins w:id="10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05" w:author="PR Preview" w:date="2026-01-01T00:00:00Z">
        <w:r>
          <w:t xml:space="preserve">.</w:t>
        </w:r>
      </w:ins>
    </w:p>
    <w:bookmarkEnd w:id="158"/>
    <w:bookmarkStart w:id="159" w:name="exm-irreducible-risk-added-predictor"/>
    <w:p>
      <w:pPr>
        <w:pStyle w:val="BodyText"/>
      </w:pPr>
      <w:ins w:id="1006" w:author="PR Preview" w:date="2026-01-01T00:00:00Z">
        <w:r>
          <w:rPr>
            <w:b/>
            <w:bCs/>
          </w:rPr>
          <w:t xml:space="preserve">Example 39 (Adding a predictor lowers the residual risk)</w:t>
        </w:r>
      </w:ins>
      <w:ins w:id="1007" w:author="PR Preview" w:date="2026-01-01T00:00:00Z">
        <w:r>
          <w:t xml:space="preserve"> </w:t>
        </w:r>
      </w:ins>
      <w:ins w:id="1008" w:author="PR Preview" w:date="2026-01-01T00:00:00Z">
        <w:r>
          <w:t xml:space="preserve">Let</w:t>
        </w:r>
      </w:ins>
      <w:ins w:id="100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010" w:author="PR Preview" w:date="2026-01-01T00:00:00Z">
        <w:r>
          <w:t xml:space="preserve">,</w:t>
        </w:r>
      </w:ins>
      <w:ins w:id="101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2</m:t>
            </m:r>
          </m:sub>
        </m:sSub>
      </m:oMath>
      <w:ins w:id="1012" w:author="PR Preview" w:date="2026-01-01T00:00:00Z">
        <w:r>
          <w:t xml:space="preserve"> </w:t>
        </w:r>
      </w:ins>
      <w:ins w:id="1013" w:author="PR Preview" w:date="2026-01-01T00:00:00Z">
        <w:r>
          <w:t xml:space="preserve">and</w:t>
        </w:r>
      </w:ins>
      <w:ins w:id="1014" w:author="PR Preview" w:date="2026-01-01T00:00:00Z">
        <w:r>
          <w:t xml:space="preserve"> </w:t>
        </w:r>
      </w:ins>
      <m:oMath>
        <m:r>
          <m:t>ε</m:t>
        </m:r>
      </m:oMath>
      <w:ins w:id="1015" w:author="PR Preview" w:date="2026-01-01T00:00:00Z">
        <w:r>
          <w:t xml:space="preserve"> </w:t>
        </w:r>
      </w:ins>
      <w:ins w:id="1016" w:author="PR Preview" w:date="2026-01-01T00:00:00Z">
        <w:r>
          <w:t xml:space="preserve">be</w:t>
        </w:r>
      </w:ins>
      <w:ins w:id="1017" w:author="PR Preview" w:date="2026-01-01T00:00:00Z">
        <w:r>
          <w:t xml:space="preserve"> </w:t>
        </w:r>
      </w:ins>
      <w:hyperlink r:id="rId137">
        <w:ins w:id="1018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1019" w:author="PR Preview" w:date="2026-01-01T00:00:00Z">
        <w:r>
          <w:t xml:space="preserve">, with</w:t>
        </w:r>
      </w:ins>
      <w:ins w:id="102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21" w:author="PR Preview" w:date="2026-01-01T00:00:00Z">
        <w:r>
          <w:t xml:space="preserve"> </w:t>
        </w:r>
      </w:ins>
      <w:ins w:id="1022" w:author="PR Preview" w:date="2026-01-01T00:00:00Z">
        <w:r>
          <w:t xml:space="preserve">and</w:t>
        </w:r>
      </w:ins>
      <w:ins w:id="1023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24" w:author="PR Preview" w:date="2026-01-01T00:00:00Z">
        <w:r>
          <w:t xml:space="preserve">,</w:t>
        </w:r>
      </w:ins>
      <w:ins w:id="1025" w:author="PR Preview" w:date="2026-01-01T00:00:00Z">
        <w:r>
          <w:t xml:space="preserve"> </w:t>
        </w:r>
      </w:ins>
      <w:ins w:id="1026" w:author="PR Preview" w:date="2026-01-01T00:00:00Z">
        <w:r>
          <w:t xml:space="preserve">and let</w:t>
        </w:r>
      </w:ins>
      <w:ins w:id="1027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ins w:id="1028" w:author="PR Preview" w:date="2026-01-01T00:00:00Z">
        <w:r>
          <w:t xml:space="preserve">.</w:t>
        </w:r>
      </w:ins>
      <w:ins w:id="1029" w:author="PR Preview" w:date="2026-01-01T00:00:00Z">
        <w:r>
          <w:t xml:space="preserve"> </w:t>
        </w:r>
      </w:ins>
      <w:ins w:id="1030" w:author="PR Preview" w:date="2026-01-01T00:00:00Z">
        <w:r>
          <w:t xml:space="preserve">A</w:t>
        </w:r>
      </w:ins>
      <w:ins w:id="1031" w:author="PR Preview" w:date="2026-01-01T00:00:00Z">
        <w:r>
          <w:t xml:space="preserve"> </w:t>
        </w:r>
      </w:ins>
      <w:hyperlink w:anchor="def-prediction">
        <w:ins w:id="103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1033" w:author="PR Preview" w:date="2026-01-01T00:00:00Z">
        <w:r>
          <w:t xml:space="preserve"> </w:t>
        </w:r>
      </w:ins>
      <w:ins w:id="1034" w:author="PR Preview" w:date="2026-01-01T00:00:00Z">
        <w:r>
          <w:t xml:space="preserve">from</w:t>
        </w:r>
      </w:ins>
      <w:ins w:id="103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1036" w:author="PR Preview" w:date="2026-01-01T00:00:00Z">
        <w:r>
          <w:t xml:space="preserve"> </w:t>
        </w:r>
      </w:ins>
      <w:ins w:id="1037" w:author="PR Preview" w:date="2026-01-01T00:00:00Z">
        <w:r>
          <w:t xml:space="preserve">alone has</w:t>
        </w:r>
      </w:ins>
      <w:ins w:id="1038" w:author="PR Preview" w:date="2026-01-01T00:00:00Z">
        <w:r>
          <w:t xml:space="preserve"> </w:t>
        </w:r>
      </w:ins>
      <w:hyperlink w:anchor="def-cond-variance">
        <w:ins w:id="1039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1040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ins w:id="1041" w:author="PR Preview" w:date="2026-01-01T00:00:00Z">
        <w:r>
          <w:t xml:space="preserve">,</w:t>
        </w:r>
      </w:ins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so the</w:t>
        </w:r>
      </w:ins>
      <w:ins w:id="1044" w:author="PR Preview" w:date="2026-01-01T00:00:00Z">
        <w:r>
          <w:t xml:space="preserve"> </w:t>
        </w:r>
      </w:ins>
      <w:hyperlink w:anchor="def-irreducible-risk">
        <w:ins w:id="1045" w:author="PR Preview" w:date="2026-01-01T00:00:00Z">
          <w:r>
            <w:rPr>
              <w:rStyle w:val="Hyperlink"/>
            </w:rPr>
            <w:t xml:space="preserve">residual risk</w:t>
          </w:r>
        </w:ins>
      </w:hyperlink>
      <w:ins w:id="1046" w:author="PR Preview" w:date="2026-01-01T00:00:00Z">
        <w:r>
          <w:t xml:space="preserve"> </w:t>
        </w:r>
      </w:ins>
      <w:ins w:id="1047" w:author="PR Preview" w:date="2026-01-01T00:00:00Z">
        <w:r>
          <w:t xml:space="preserve">is</w:t>
        </w:r>
      </w:ins>
      <w:ins w:id="1048" w:author="PR Preview" w:date="2026-01-01T00:00:00Z">
        <w:r>
          <w:t xml:space="preserve"> </w:t>
        </w:r>
      </w:ins>
      <m:oMath>
        <m:r>
          <m:t>2</m:t>
        </m:r>
      </m:oMath>
      <w:ins w:id="1049" w:author="PR Preview" w:date="2026-01-01T00:00:00Z">
        <w:r>
          <w:t xml:space="preserve">.</w:t>
        </w:r>
      </w:ins>
      <w:ins w:id="1050" w:author="PR Preview" w:date="2026-01-01T00:00:00Z">
        <w:r>
          <w:t xml:space="preserve"> </w:t>
        </w:r>
      </w:ins>
      <w:ins w:id="1051" w:author="PR Preview" w:date="2026-01-01T00:00:00Z">
        <w:r>
          <w:t xml:space="preserve">A prediction from</w:t>
        </w:r>
      </w:ins>
      <w:ins w:id="105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1053" w:author="PR Preview" w:date="2026-01-01T00:00:00Z">
        <w:r>
          <w:t xml:space="preserve"> </w:t>
        </w:r>
      </w:ins>
      <w:ins w:id="1054" w:author="PR Preview" w:date="2026-01-01T00:00:00Z">
        <w:r>
          <w:t xml:space="preserve">has conditional variance</w:t>
        </w:r>
      </w:ins>
      <w:ins w:id="1055" w:author="PR Preview" w:date="2026-01-01T00:00:00Z">
        <w:r>
          <w:t xml:space="preserve"> </w:t>
        </w:r>
      </w:ins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1056" w:author="PR Preview" w:date="2026-01-01T00:00:00Z">
        <w:r>
          <w:t xml:space="preserve">,</w:t>
        </w:r>
      </w:ins>
      <w:ins w:id="1057" w:author="PR Preview" w:date="2026-01-01T00:00:00Z">
        <w:r>
          <w:t xml:space="preserve"> </w:t>
        </w:r>
      </w:ins>
      <w:ins w:id="1058" w:author="PR Preview" w:date="2026-01-01T00:00:00Z">
        <w:r>
          <w:t xml:space="preserve">so the residual risk is</w:t>
        </w:r>
      </w:ins>
      <w:ins w:id="1059" w:author="PR Preview" w:date="2026-01-01T00:00:00Z">
        <w:r>
          <w:t xml:space="preserve"> </w:t>
        </w:r>
      </w:ins>
      <m:oMath>
        <m:r>
          <m:t>1</m:t>
        </m:r>
      </m:oMath>
      <w:ins w:id="1060" w:author="PR Preview" w:date="2026-01-01T00:00:00Z">
        <w:r>
          <w:t xml:space="preserve">.</w:t>
        </w:r>
      </w:ins>
    </w:p>
    <w:bookmarkEnd w:id="159"/>
    <w:bookmarkStart w:id="160" w:name="def-reducible-risk"/>
    <w:p>
      <w:pPr>
        <w:pStyle w:val="BodyText"/>
      </w:pPr>
      <w:ins w:id="1061" w:author="PR Preview" w:date="2026-01-01T00:00:00Z">
        <w:r>
          <w:rPr>
            <w:b/>
            <w:bCs/>
          </w:rPr>
          <w:t xml:space="preserve">Definition 21 (Reducible risk)</w:t>
        </w:r>
      </w:ins>
      <w:ins w:id="1062" w:author="PR Preview" w:date="2026-01-01T00:00:00Z">
        <w:r>
          <w:t xml:space="preserve"> </w:t>
        </w:r>
      </w:ins>
      <w:ins w:id="1063" w:author="PR Preview" w:date="2026-01-01T00:00:00Z">
        <w:r>
          <w:t xml:space="preserve">The</w:t>
        </w:r>
      </w:ins>
      <w:ins w:id="1064" w:author="PR Preview" w:date="2026-01-01T00:00:00Z">
        <w:r>
          <w:t xml:space="preserve"> </w:t>
        </w:r>
      </w:ins>
      <w:ins w:id="1065" w:author="PR Preview" w:date="2026-01-01T00:00:00Z">
        <w:r>
          <w:rPr>
            <w:b/>
            <w:bCs/>
          </w:rPr>
          <w:t xml:space="preserve">reducible risk</w:t>
        </w:r>
      </w:ins>
      <w:ins w:id="1066" w:author="PR Preview" w:date="2026-01-01T00:00:00Z">
        <w:r>
          <w:t xml:space="preserve"> </w:t>
        </w:r>
      </w:ins>
      <w:ins w:id="1067" w:author="PR Preview" w:date="2026-01-01T00:00:00Z">
        <w:r>
          <w:t xml:space="preserve">of a</w:t>
        </w:r>
      </w:ins>
      <w:ins w:id="1068" w:author="PR Preview" w:date="2026-01-01T00:00:00Z">
        <w:r>
          <w:t xml:space="preserve"> </w:t>
        </w:r>
      </w:ins>
      <w:hyperlink w:anchor="def-prediction-function">
        <w:ins w:id="1069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070" w:author="PR Preview" w:date="2026-01-01T00:00:00Z">
        <w:r>
          <w:t xml:space="preserve"> </w:t>
        </w:r>
      </w:ins>
      <m:oMath>
        <m:r>
          <m:t>f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is the</w:t>
        </w:r>
      </w:ins>
      <w:ins w:id="1073" w:author="PR Preview" w:date="2026-01-01T00:00:00Z">
        <w:r>
          <w:t xml:space="preserve"> </w:t>
        </w:r>
      </w:ins>
      <w:hyperlink w:anchor="def-expectation">
        <w:ins w:id="1074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075" w:author="PR Preview" w:date="2026-01-01T00:00:00Z">
        <w:r>
          <w:t xml:space="preserve"> </w:t>
        </w:r>
      </w:ins>
      <w:ins w:id="1076" w:author="PR Preview" w:date="2026-01-01T00:00:00Z">
        <w:r>
          <w:t xml:space="preserve">of the squared difference</w:t>
        </w:r>
      </w:ins>
      <w:ins w:id="1077" w:author="PR Preview" w:date="2026-01-01T00:00:00Z">
        <w:r>
          <w:t xml:space="preserve"> </w:t>
        </w:r>
      </w:ins>
      <w:ins w:id="1078" w:author="PR Preview" w:date="2026-01-01T00:00:00Z">
        <w:r>
          <w:t xml:space="preserve">between</w:t>
        </w:r>
      </w:ins>
      <w:ins w:id="1079" w:author="PR Preview" w:date="2026-01-01T00:00:00Z">
        <w:r>
          <w:t xml:space="preserve"> </w:t>
        </w:r>
      </w:ins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80" w:author="PR Preview" w:date="2026-01-01T00:00:00Z">
        <w:r>
          <w:t xml:space="preserve"> </w:t>
        </w:r>
      </w:ins>
      <w:ins w:id="1081" w:author="PR Preview" w:date="2026-01-01T00:00:00Z">
        <w:r>
          <w:t xml:space="preserve">and the</w:t>
        </w:r>
      </w:ins>
      <w:ins w:id="1082" w:author="PR Preview" w:date="2026-01-01T00:00:00Z">
        <w:r>
          <w:t xml:space="preserve"> </w:t>
        </w:r>
      </w:ins>
      <w:hyperlink w:anchor="def-cond-expectation-function">
        <w:ins w:id="1083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08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of the</w:t>
        </w:r>
      </w:ins>
      <w:ins w:id="1087" w:author="PR Preview" w:date="2026-01-01T00:00:00Z">
        <w:r>
          <w:t xml:space="preserve"> </w:t>
        </w:r>
      </w:ins>
      <w:hyperlink w:anchor="def-outcome">
        <w:ins w:id="1088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08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0"/>
    <w:bookmarkStart w:id="161" w:name="rem-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bookmarkStart w:id="162" w:name="exm-reducible-risk"/>
    <w:p>
      <w:pPr>
        <w:pStyle w:val="FirstParagraph"/>
      </w:pPr>
      <w:del w:id="1090" w:author="PR Preview" w:date="2026-01-01T00:00:00Z">
        <w:r>
          <w:rPr>
            <w:b/>
            <w:bCs/>
          </w:rPr>
          <w:delText xml:space="preserve">Example 39 (Reducible risk in the best-predictor exercise)</w:delText>
        </w:r>
      </w:del>
      <w:del w:id="1091" w:author="PR Preview" w:date="2026-01-01T00:00:00Z">
        <w:r>
          <w:delText xml:space="preserve"> </w:delText>
        </w:r>
      </w:del>
      <w:del w:id="1092" w:author="PR Preview" w:date="2026-01-01T00:00:00Z">
        <w:r>
          <w:delText xml:space="preserve">In</w:delText>
        </w:r>
      </w:del>
      <w:del w:id="1093" w:author="PR Preview" w:date="2026-01-01T00:00:00Z">
        <w:r>
          <w:delText xml:space="preserve"> </w:delText>
        </w:r>
      </w:del>
      <w:hyperlink w:anchor="exr-best-predictor">
        <w:del w:id="1094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095" w:author="PR Preview" w:date="2026-01-01T00:00:00Z">
        <w:r>
          <w:delText xml:space="preserve">,</w:delText>
        </w:r>
      </w:del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the constant prediction</w:delText>
        </w:r>
      </w:del>
      <w:del w:id="109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has reducible risk</w:delText>
        </w:r>
      </w:del>
      <w:del w:id="1101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del w:id="1102" w:author="PR Preview" w:date="2026-01-01T00:00:00Z">
        <w:r>
          <w:delText xml:space="preserve">,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 the prediction</w:delText>
        </w:r>
      </w:del>
      <w:del w:id="1105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has reducible risk</w:delText>
        </w:r>
      </w:del>
      <w:del w:id="1108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del w:id="1109" w:author="PR Preview" w:date="2026-01-01T00:00:00Z">
        <w:r>
          <w:delText xml:space="preserve">.</w:delText>
        </w:r>
      </w:del>
    </w:p>
    <w:p>
      <w:pPr>
        <w:pStyle w:val="FirstParagraph"/>
      </w:pPr>
      <w:ins w:id="1110" w:author="PR Preview" w:date="2026-01-01T00:00:00Z">
        <w:r>
          <w:rPr>
            <w:b/>
            <w:bCs/>
          </w:rPr>
          <w:t xml:space="preserve">Example 40 (Reducible risk in the best-predictor exercise)</w:t>
        </w:r>
      </w:ins>
      <w:ins w:id="1111" w:author="PR Preview" w:date="2026-01-01T00:00:00Z">
        <w:r>
          <w:t xml:space="preserve"> </w:t>
        </w:r>
      </w:ins>
      <w:ins w:id="1112" w:author="PR Preview" w:date="2026-01-01T00:00:00Z">
        <w:r>
          <w:t xml:space="preserve">In</w:t>
        </w:r>
      </w:ins>
      <w:ins w:id="1113" w:author="PR Preview" w:date="2026-01-01T00:00:00Z">
        <w:r>
          <w:t xml:space="preserve"> </w:t>
        </w:r>
      </w:ins>
      <w:hyperlink w:anchor="exr-best-predictor">
        <w:ins w:id="1114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115" w:author="PR Preview" w:date="2026-01-01T00:00:00Z">
        <w:r>
          <w:t xml:space="preserve">,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the constant prediction</w:t>
        </w:r>
      </w:ins>
      <w:ins w:id="111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119" w:author="PR Preview" w:date="2026-01-01T00:00:00Z">
        <w:r>
          <w:t xml:space="preserve"> </w:t>
        </w:r>
      </w:ins>
      <w:ins w:id="1120" w:author="PR Preview" w:date="2026-01-01T00:00:00Z">
        <w:r>
          <w:t xml:space="preserve">has reducible risk</w:t>
        </w:r>
      </w:ins>
      <w:ins w:id="112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ins w:id="1122" w:author="PR Preview" w:date="2026-01-01T00:00:00Z">
        <w:r>
          <w:t xml:space="preserve">,</w:t>
        </w:r>
      </w:ins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and the prediction</w:t>
        </w:r>
      </w:ins>
      <w:ins w:id="11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has reducible risk</w:t>
        </w:r>
      </w:ins>
      <w:ins w:id="1128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ins w:id="1129" w:author="PR Preview" w:date="2026-01-01T00:00:00Z">
        <w:r>
          <w:t xml:space="preserve">.</w:t>
        </w:r>
      </w:ins>
    </w:p>
    <w:bookmarkEnd w:id="16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del w:id="1130" w:author="PR Preview" w:date="2026-01-01T00:00:00Z">
        <w:r>
          <w:delText xml:space="preserve">shows that the total squared-error risk is the sum of the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residual risk (</w:delText>
        </w:r>
      </w:del>
      <w:hyperlink w:anchor="def-irreducible-risk">
        <w:del w:id="1133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134" w:author="PR Preview" w:date="2026-01-01T00:00:00Z">
        <w:r>
          <w:delText xml:space="preserve">)</w:delText>
        </w:r>
      </w:del>
      <w:del w:id="1135" w:author="PR Preview" w:date="2026-01-01T00:00:00Z">
        <w:r>
          <w:delText xml:space="preserve"> </w:delText>
        </w:r>
      </w:del>
      <w:del w:id="1136" w:author="PR Preview" w:date="2026-01-01T00:00:00Z">
        <w:r>
          <w:delText xml:space="preserve">and the reducible risk (</w:delText>
        </w:r>
      </w:del>
      <w:hyperlink w:anchor="def-reducible-risk">
        <w:del w:id="113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138" w:author="PR Preview" w:date="2026-01-01T00:00:00Z">
        <w:r>
          <w:delText xml:space="preserve">).</w:delText>
        </w:r>
      </w:del>
    </w:p>
    <w:p>
      <w:pPr>
        <w:pStyle w:val="FirstParagraph"/>
      </w:pPr>
      <w:ins w:id="1139" w:author="PR Preview" w:date="2026-01-01T00:00:00Z">
        <w:r>
          <w:t xml:space="preserve">shows that the total squared-error risk is the sum of the</w:t>
        </w:r>
      </w:ins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residual risk (</w:t>
        </w:r>
      </w:ins>
      <w:hyperlink w:anchor="def-irreducible-risk">
        <w:ins w:id="1142" w:author="PR Preview" w:date="2026-01-01T00:00:00Z">
          <w:r>
            <w:rPr>
              <w:rStyle w:val="Hyperlink"/>
            </w:rPr>
            <w:t xml:space="preserve">Definition 20</w:t>
          </w:r>
        </w:ins>
      </w:hyperlink>
      <w:ins w:id="1143" w:author="PR Preview" w:date="2026-01-01T00:00:00Z">
        <w:r>
          <w:t xml:space="preserve">)</w:t>
        </w:r>
      </w:ins>
      <w:ins w:id="1144" w:author="PR Preview" w:date="2026-01-01T00:00:00Z">
        <w:r>
          <w:t xml:space="preserve"> </w:t>
        </w:r>
      </w:ins>
      <w:ins w:id="1145" w:author="PR Preview" w:date="2026-01-01T00:00:00Z">
        <w:r>
          <w:t xml:space="preserve">and the reducible risk (</w:t>
        </w:r>
      </w:ins>
      <w:hyperlink w:anchor="def-reducible-risk">
        <w:ins w:id="1146" w:author="PR Preview" w:date="2026-01-01T00:00:00Z">
          <w:r>
            <w:rPr>
              <w:rStyle w:val="Hyperlink"/>
            </w:rPr>
            <w:t xml:space="preserve">Definition 21</w:t>
          </w:r>
        </w:ins>
      </w:hyperlink>
      <w:ins w:id="1147" w:author="PR Preview" w:date="2026-01-01T00:00:00Z">
        <w:r>
          <w:t xml:space="preserve">).</w:t>
        </w:r>
      </w:ins>
      <w:ins w:id="1148" w:author="PR Preview" w:date="2026-01-01T00:00:00Z">
        <w:r>
          <w:t xml:space="preserve"> </w:t>
        </w:r>
      </w:ins>
      <w:ins w:id="1149" w:author="PR Preview" w:date="2026-01-01T00:00:00Z">
        <w:r>
          <w:t xml:space="preserve">James et al. [15, Sec. 2.1.1], p. 18</w:t>
        </w:r>
      </w:ins>
      <w:ins w:id="1150" w:author="PR Preview" w:date="2026-01-01T00:00:00Z">
        <w:r>
          <w:t xml:space="preserve"> </w:t>
        </w:r>
      </w:ins>
      <w:ins w:id="1151" w:author="PR Preview" w:date="2026-01-01T00:00:00Z">
        <w:r>
          <w:t xml:space="preserve">calls the squared difference between a</w:t>
        </w:r>
      </w:ins>
      <w:ins w:id="1152" w:author="PR Preview" w:date="2026-01-01T00:00:00Z">
        <w:r>
          <w:t xml:space="preserve"> </w:t>
        </w:r>
      </w:ins>
      <w:hyperlink w:anchor="def-prediction-function">
        <w:ins w:id="1153" w:author="PR Preview" w:date="2026-01-01T00:00:00Z">
          <w:r>
            <w:rPr>
              <w:rStyle w:val="Hyperlink"/>
            </w:rPr>
            <w:t xml:space="preserve">prediction function</w:t>
          </w:r>
        </w:ins>
      </w:hyperlink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and the</w:t>
        </w:r>
      </w:ins>
      <w:ins w:id="1156" w:author="PR Preview" w:date="2026-01-01T00:00:00Z">
        <w:r>
          <w:t xml:space="preserve"> </w:t>
        </w:r>
      </w:ins>
      <w:hyperlink w:anchor="def-cond-expectation-function">
        <w:ins w:id="1157" w:author="PR Preview" w:date="2026-01-01T00:00:00Z">
          <w:r>
            <w:rPr>
              <w:rStyle w:val="Hyperlink"/>
            </w:rPr>
            <w:t xml:space="preserve">conditional mean</w:t>
          </w:r>
        </w:ins>
      </w:hyperlink>
      <w:ins w:id="1158" w:author="PR Preview" w:date="2026-01-01T00:00:00Z">
        <w:r>
          <w:t xml:space="preserve"> </w:t>
        </w:r>
      </w:ins>
      <w:ins w:id="1159" w:author="PR Preview" w:date="2026-01-01T00:00:00Z">
        <w:r>
          <w:t xml:space="preserve">the</w:t>
        </w:r>
      </w:ins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“reducible error”</w:t>
        </w:r>
      </w:ins>
      <w:ins w:id="1162" w:author="PR Preview" w:date="2026-01-01T00:00:00Z">
        <w:r>
          <w:t xml:space="preserve">.</w:t>
        </w:r>
      </w:ins>
    </w:p>
    <w:bookmarkStart w:id="165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6" w:name="exm-best-predictor-argmin"/>
    <w:p>
      <w:pPr>
        <w:pStyle w:val="BodyText"/>
      </w:pPr>
      <w:del w:id="1163" w:author="PR Preview" w:date="2026-01-01T00:00:00Z">
        <w:r>
          <w:rPr>
            <w:b/>
            <w:bCs/>
          </w:rPr>
          <w:delText xml:space="preserve">Example 40 (The minimizer in the best-predictor exercise)</w:delText>
        </w:r>
      </w:del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In</w:delText>
        </w:r>
      </w:del>
      <w:del w:id="1166" w:author="PR Preview" w:date="2026-01-01T00:00:00Z">
        <w:r>
          <w:delText xml:space="preserve"> </w:delText>
        </w:r>
      </w:del>
      <w:hyperlink w:anchor="exr-best-predictor">
        <w:del w:id="1167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168" w:author="PR Preview" w:date="2026-01-01T00:00:00Z">
        <w:r>
          <w:delText xml:space="preserve">, the</w:delText>
        </w:r>
      </w:del>
      <w:del w:id="1169" w:author="PR Preview" w:date="2026-01-01T00:00:00Z">
        <w:r>
          <w:delText xml:space="preserve"> </w:delText>
        </w:r>
      </w:del>
      <w:hyperlink w:anchor="def-cond-expectation-function">
        <w:del w:id="1170" w:author="PR Preview" w:date="2026-01-01T00:00:00Z">
          <w:r>
            <w:rPr>
              <w:rStyle w:val="Hyperlink"/>
            </w:rPr>
            <w:delText xml:space="preserve">conditional expectation function</w:delText>
          </w:r>
        </w:del>
      </w:hyperlink>
      <w:del w:id="1171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172" w:author="PR Preview" w:date="2026-01-01T00:00:00Z">
        <w:r>
          <w:delText xml:space="preserve"> </w:delText>
        </w:r>
      </w:del>
      <w:del w:id="1173" w:author="PR Preview" w:date="2026-01-01T00:00:00Z">
        <w:r>
          <w:delText xml:space="preserve">has</w:delText>
        </w:r>
      </w:del>
      <w:del w:id="1174" w:author="PR Preview" w:date="2026-01-01T00:00:00Z">
        <w:r>
          <w:delText xml:space="preserve"> </w:delText>
        </w:r>
      </w:del>
      <w:hyperlink w:anchor="def-risk">
        <w:del w:id="1175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176" w:author="PR Preview" w:date="2026-01-01T00:00:00Z">
        <w:r>
          <w:delText xml:space="preserve"> </w:delText>
        </w:r>
      </w:del>
      <m:oMath>
        <m:r>
          <m:t>1</m:t>
        </m:r>
      </m:oMath>
      <w:del w:id="1177" w:author="PR Preview" w:date="2026-01-01T00:00:00Z">
        <w:r>
          <w:delText xml:space="preserve">.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The constant prediction</w:delText>
        </w:r>
      </w:del>
      <w:del w:id="1180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has risk</w:delText>
        </w:r>
      </w:del>
      <w:del w:id="1183" w:author="PR Preview" w:date="2026-01-01T00:00:00Z">
        <w:r>
          <w:delText xml:space="preserve"> </w:delText>
        </w:r>
      </w:del>
      <m:oMath>
        <m:r>
          <m:t>5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and</w:delText>
        </w:r>
      </w:del>
      <w:del w:id="1186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187" w:author="PR Preview" w:date="2026-01-01T00:00:00Z">
        <w:r>
          <w:delText xml:space="preserve"> </w:delText>
        </w:r>
      </w:del>
      <w:del w:id="1188" w:author="PR Preview" w:date="2026-01-01T00:00:00Z">
        <w:r>
          <w:delText xml:space="preserve">has risk</w:delText>
        </w:r>
      </w:del>
      <w:del w:id="1189" w:author="PR Preview" w:date="2026-01-01T00:00:00Z">
        <w:r>
          <w:delText xml:space="preserve"> </w:delText>
        </w:r>
      </w:del>
      <m:oMath>
        <m:r>
          <m:t>2</m:t>
        </m:r>
      </m:oMath>
      <w:del w:id="1190" w:author="PR Preview" w:date="2026-01-01T00:00:00Z">
        <w:r>
          <w:delText xml:space="preserve">, both larger than</w:delText>
        </w:r>
      </w:del>
      <w:del w:id="1191" w:author="PR Preview" w:date="2026-01-01T00:00:00Z">
        <w:r>
          <w:delText xml:space="preserve"> </w:delText>
        </w:r>
      </w:del>
      <m:oMath>
        <m:r>
          <m:t>1</m:t>
        </m:r>
      </m:oMath>
      <w:del w:id="1192" w:author="PR Preview" w:date="2026-01-01T00:00:00Z">
        <w:r>
          <w:delText xml:space="preserve">.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delText xml:space="preserve">So</w:delText>
        </w:r>
      </w:del>
      <w:del w:id="119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is the</w:delText>
        </w:r>
      </w:del>
      <w:del w:id="1198" w:author="PR Preview" w:date="2026-01-01T00:00:00Z">
        <w:r>
          <w:delText xml:space="preserve"> </w:delText>
        </w:r>
      </w:del>
      <w:hyperlink r:id="rId163">
        <w:del w:id="1199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200" w:author="PR Preview" w:date="2026-01-01T00:00:00Z">
        <w:r>
          <w:delText xml:space="preserve"> </w:delText>
        </w:r>
      </w:del>
      <w:del w:id="1201" w:author="PR Preview" w:date="2026-01-01T00:00:00Z">
        <w:r>
          <w:delText xml:space="preserve">among the three.</w:delText>
        </w:r>
      </w:del>
    </w:p>
    <w:p>
      <w:pPr>
        <w:pStyle w:val="BodyText"/>
      </w:pPr>
      <w:ins w:id="1202" w:author="PR Preview" w:date="2026-01-01T00:00:00Z">
        <w:r>
          <w:rPr>
            <w:b/>
            <w:bCs/>
          </w:rPr>
          <w:t xml:space="preserve">Example 41 (The minimizer in the best-predictor exercise)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In</w:t>
        </w:r>
      </w:ins>
      <w:ins w:id="1205" w:author="PR Preview" w:date="2026-01-01T00:00:00Z">
        <w:r>
          <w:t xml:space="preserve"> </w:t>
        </w:r>
      </w:ins>
      <w:hyperlink w:anchor="exr-best-predictor">
        <w:ins w:id="120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07" w:author="PR Preview" w:date="2026-01-01T00:00:00Z">
        <w:r>
          <w:t xml:space="preserve">, the</w:t>
        </w:r>
      </w:ins>
      <w:ins w:id="1208" w:author="PR Preview" w:date="2026-01-01T00:00:00Z">
        <w:r>
          <w:t xml:space="preserve"> </w:t>
        </w:r>
      </w:ins>
      <w:hyperlink w:anchor="def-cond-expectation-function">
        <w:ins w:id="1209" w:author="PR Preview" w:date="2026-01-01T00:00:00Z">
          <w:r>
            <w:rPr>
              <w:rStyle w:val="Hyperlink"/>
            </w:rPr>
            <w:t xml:space="preserve">conditional expectation function</w:t>
          </w:r>
        </w:ins>
      </w:hyperlink>
      <w:ins w:id="1210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11" w:author="PR Preview" w:date="2026-01-01T00:00:00Z">
        <w:r>
          <w:t xml:space="preserve"> </w:t>
        </w:r>
      </w:ins>
      <w:ins w:id="1212" w:author="PR Preview" w:date="2026-01-01T00:00:00Z">
        <w:r>
          <w:t xml:space="preserve">has</w:t>
        </w:r>
      </w:ins>
      <w:ins w:id="1213" w:author="PR Preview" w:date="2026-01-01T00:00:00Z">
        <w:r>
          <w:t xml:space="preserve"> </w:t>
        </w:r>
      </w:ins>
      <w:hyperlink w:anchor="def-risk">
        <w:ins w:id="1214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215" w:author="PR Preview" w:date="2026-01-01T00:00:00Z">
        <w:r>
          <w:t xml:space="preserve"> </w:t>
        </w:r>
      </w:ins>
      <m:oMath>
        <m:r>
          <m:t>1</m:t>
        </m:r>
      </m:oMath>
      <w:ins w:id="1216" w:author="PR Preview" w:date="2026-01-01T00:00:00Z">
        <w:r>
          <w:t xml:space="preserve">.</w:t>
        </w:r>
      </w:ins>
      <w:ins w:id="1217" w:author="PR Preview" w:date="2026-01-01T00:00:00Z">
        <w:r>
          <w:t xml:space="preserve"> </w:t>
        </w:r>
      </w:ins>
      <w:ins w:id="1218" w:author="PR Preview" w:date="2026-01-01T00:00:00Z">
        <w:r>
          <w:t xml:space="preserve">The constant prediction</w:t>
        </w:r>
      </w:ins>
      <w:ins w:id="1219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ins w:id="1220" w:author="PR Preview" w:date="2026-01-01T00:00:00Z">
        <w:r>
          <w:t xml:space="preserve"> </w:t>
        </w:r>
      </w:ins>
      <w:ins w:id="1221" w:author="PR Preview" w:date="2026-01-01T00:00:00Z">
        <w:r>
          <w:t xml:space="preserve">has risk</w:t>
        </w:r>
      </w:ins>
      <w:ins w:id="1222" w:author="PR Preview" w:date="2026-01-01T00:00:00Z">
        <w:r>
          <w:t xml:space="preserve"> </w:t>
        </w:r>
      </w:ins>
      <m:oMath>
        <m:r>
          <m:t>5</m:t>
        </m:r>
      </m:oMath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and</w:t>
        </w:r>
      </w:ins>
      <w:ins w:id="122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226" w:author="PR Preview" w:date="2026-01-01T00:00:00Z">
        <w:r>
          <w:t xml:space="preserve"> </w:t>
        </w:r>
      </w:ins>
      <w:ins w:id="1227" w:author="PR Preview" w:date="2026-01-01T00:00:00Z">
        <w:r>
          <w:t xml:space="preserve">has risk</w:t>
        </w:r>
      </w:ins>
      <w:ins w:id="1228" w:author="PR Preview" w:date="2026-01-01T00:00:00Z">
        <w:r>
          <w:t xml:space="preserve"> </w:t>
        </w:r>
      </w:ins>
      <m:oMath>
        <m:r>
          <m:t>2</m:t>
        </m:r>
      </m:oMath>
      <w:ins w:id="1229" w:author="PR Preview" w:date="2026-01-01T00:00:00Z">
        <w:r>
          <w:t xml:space="preserve">, both larger than</w:t>
        </w:r>
      </w:ins>
      <w:ins w:id="1230" w:author="PR Preview" w:date="2026-01-01T00:00:00Z">
        <w:r>
          <w:t xml:space="preserve"> </w:t>
        </w:r>
      </w:ins>
      <m:oMath>
        <m:r>
          <m:t>1</m:t>
        </m:r>
      </m:oMath>
      <w:ins w:id="1231" w:author="PR Preview" w:date="2026-01-01T00:00:00Z">
        <w:r>
          <w:t xml:space="preserve">.</w:t>
        </w:r>
      </w:ins>
      <w:ins w:id="1232" w:author="PR Preview" w:date="2026-01-01T00:00:00Z">
        <w:r>
          <w:t xml:space="preserve"> </w:t>
        </w:r>
      </w:ins>
      <w:ins w:id="1233" w:author="PR Preview" w:date="2026-01-01T00:00:00Z">
        <w:r>
          <w:t xml:space="preserve">So</w:t>
        </w:r>
      </w:ins>
      <w:ins w:id="1234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ins w:id="1235" w:author="PR Preview" w:date="2026-01-01T00:00:00Z">
        <w:r>
          <w:t xml:space="preserve"> </w:t>
        </w:r>
      </w:ins>
      <w:ins w:id="1236" w:author="PR Preview" w:date="2026-01-01T00:00:00Z">
        <w:r>
          <w:t xml:space="preserve">is the</w:t>
        </w:r>
      </w:ins>
      <w:ins w:id="1237" w:author="PR Preview" w:date="2026-01-01T00:00:00Z">
        <w:r>
          <w:t xml:space="preserve"> </w:t>
        </w:r>
      </w:ins>
      <w:hyperlink r:id="rId163">
        <w:ins w:id="1238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239" w:author="PR Preview" w:date="2026-01-01T00:00:00Z">
        <w:r>
          <w:t xml:space="preserve"> </w:t>
        </w:r>
      </w:ins>
      <w:ins w:id="1240" w:author="PR Preview" w:date="2026-01-01T00:00:00Z">
        <w:r>
          <w:t xml:space="preserve">among the three.</w:t>
        </w:r>
      </w:ins>
    </w:p>
    <w:bookmarkEnd w:id="166"/>
    <w:bookmarkStart w:id="167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3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8" w:name="exm-best-predictor-unique"/>
    <w:p>
      <w:pPr>
        <w:pStyle w:val="BodyText"/>
      </w:pPr>
      <w:del w:id="1241" w:author="PR Preview" w:date="2026-01-01T00:00:00Z">
        <w:r>
          <w:rPr>
            <w:b/>
            <w:bCs/>
          </w:rPr>
          <w:delText xml:space="preserve">Example 41 (Uniqueness in the best-predictor exercise)</w:delText>
        </w:r>
      </w:del>
      <w:del w:id="1242" w:author="PR Preview" w:date="2026-01-01T00:00:00Z">
        <w:r>
          <w:delText xml:space="preserve"> </w:delText>
        </w:r>
      </w:del>
      <w:del w:id="1243" w:author="PR Preview" w:date="2026-01-01T00:00:00Z">
        <w:r>
          <w:delText xml:space="preserve">In</w:delText>
        </w:r>
      </w:del>
      <w:del w:id="1244" w:author="PR Preview" w:date="2026-01-01T00:00:00Z">
        <w:r>
          <w:delText xml:space="preserve"> </w:delText>
        </w:r>
      </w:del>
      <w:hyperlink w:anchor="exr-best-predictor">
        <w:del w:id="1245" w:author="PR Preview" w:date="2026-01-01T00:00:00Z">
          <w:r>
            <w:rPr>
              <w:rStyle w:val="Hyperlink"/>
            </w:rPr>
            <w:delText xml:space="preserve">Exercise 7</w:delText>
          </w:r>
        </w:del>
      </w:hyperlink>
      <w:del w:id="1246" w:author="PR Preview" w:date="2026-01-01T00:00:00Z">
        <w:r>
          <w:delText xml:space="preserve">,</w:delText>
        </w:r>
      </w:del>
      <w:del w:id="1247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del w:id="1248" w:author="PR Preview" w:date="2026-01-01T00:00:00Z">
        <w:r>
          <w:delText xml:space="preserve"> </w:delText>
        </w:r>
      </w:del>
      <w:del w:id="1249" w:author="PR Preview" w:date="2026-01-01T00:00:00Z">
        <w:r>
          <w:delText xml:space="preserve">differs from</w:delText>
        </w:r>
      </w:del>
      <w:del w:id="125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when</w:delText>
        </w:r>
      </w:del>
      <w:del w:id="125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</m:t>
        </m:r>
      </m:oMath>
      <w:del w:id="1254" w:author="PR Preview" w:date="2026-01-01T00:00:00Z">
        <w:r>
          <w:delText xml:space="preserve">, which has probability</w:delText>
        </w:r>
      </w:del>
      <w:del w:id="1255" w:author="PR Preview" w:date="2026-01-01T00:00:00Z">
        <w:r>
          <w:delText xml:space="preserve"> </w:delText>
        </w:r>
      </w:del>
      <m:oMath>
        <m:r>
          <m:t>0.5</m:t>
        </m:r>
      </m:oMath>
      <w:del w:id="1256" w:author="PR Preview" w:date="2026-01-01T00:00:00Z">
        <w:r>
          <w:delText xml:space="preserve">.</w:delText>
        </w:r>
      </w:del>
      <w:del w:id="1257" w:author="PR Preview" w:date="2026-01-01T00:00:00Z">
        <w:r>
          <w:delText xml:space="preserve"> </w:delText>
        </w:r>
      </w:del>
      <w:del w:id="1258" w:author="PR Preview" w:date="2026-01-01T00:00:00Z">
        <w:r>
          <w:delText xml:space="preserve">So</w:delText>
        </w:r>
      </w:del>
      <w:del w:id="1259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r>
              <m:t>2</m:t>
            </m:r>
          </m:sub>
        </m:sSub>
      </m:oMath>
      <w:del w:id="1260" w:author="PR Preview" w:date="2026-01-01T00:00:00Z">
        <w:r>
          <w:delText xml:space="preserve"> </w:delText>
        </w:r>
      </w:del>
      <w:del w:id="1261" w:author="PR Preview" w:date="2026-01-01T00:00:00Z">
        <w:r>
          <w:delText xml:space="preserve">is not a</w:delText>
        </w:r>
      </w:del>
      <w:del w:id="1262" w:author="PR Preview" w:date="2026-01-01T00:00:00Z">
        <w:r>
          <w:delText xml:space="preserve"> </w:delText>
        </w:r>
      </w:del>
      <w:hyperlink r:id="rId163">
        <w:del w:id="1263" w:author="PR Preview" w:date="2026-01-01T00:00:00Z">
          <w:r>
            <w:rPr>
              <w:rStyle w:val="Hyperlink"/>
            </w:rPr>
            <w:delText xml:space="preserve">minimizer</w:delText>
          </w:r>
        </w:del>
      </w:hyperlink>
      <w:del w:id="1264" w:author="PR Preview" w:date="2026-01-01T00:00:00Z">
        <w:r>
          <w:delText xml:space="preserve">, which matches its</w:delText>
        </w:r>
      </w:del>
      <w:del w:id="1265" w:author="PR Preview" w:date="2026-01-01T00:00:00Z">
        <w:r>
          <w:delText xml:space="preserve"> </w:delText>
        </w:r>
      </w:del>
      <w:hyperlink w:anchor="def-risk">
        <w:del w:id="1266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267" w:author="PR Preview" w:date="2026-01-01T00:00:00Z">
        <w:r>
          <w:delText xml:space="preserve"> </w:delText>
        </w:r>
      </w:del>
      <m:oMath>
        <m:r>
          <m:t>2</m:t>
        </m:r>
      </m:oMath>
      <w:del w:id="1268" w:author="PR Preview" w:date="2026-01-01T00:00:00Z">
        <w:r>
          <w:delText xml:space="preserve"> </w:delText>
        </w:r>
      </w:del>
      <w:del w:id="1269" w:author="PR Preview" w:date="2026-01-01T00:00:00Z">
        <w:r>
          <w:delText xml:space="preserve">being larger than</w:delText>
        </w:r>
      </w:del>
      <w:del w:id="1270" w:author="PR Preview" w:date="2026-01-01T00:00:00Z">
        <w:r>
          <w:delText xml:space="preserve"> </w:delText>
        </w:r>
      </w:del>
      <m:oMath>
        <m:r>
          <m:t>1</m:t>
        </m:r>
      </m:oMath>
      <w:del w:id="1271" w:author="PR Preview" w:date="2026-01-01T00:00:00Z">
        <w:r>
          <w:delText xml:space="preserve">.</w:delText>
        </w:r>
      </w:del>
    </w:p>
    <w:p>
      <w:pPr>
        <w:pStyle w:val="BodyText"/>
      </w:pPr>
      <w:ins w:id="1272" w:author="PR Preview" w:date="2026-01-01T00:00:00Z">
        <w:r>
          <w:rPr>
            <w:b/>
            <w:bCs/>
          </w:rPr>
          <w:t xml:space="preserve">Example 42 (Uniqueness in the best-predictor exercise)</w:t>
        </w:r>
      </w:ins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In</w:t>
        </w:r>
      </w:ins>
      <w:ins w:id="1275" w:author="PR Preview" w:date="2026-01-01T00:00:00Z">
        <w:r>
          <w:t xml:space="preserve"> </w:t>
        </w:r>
      </w:ins>
      <w:hyperlink w:anchor="exr-best-predictor">
        <w:ins w:id="1276" w:author="PR Preview" w:date="2026-01-01T00:00:00Z">
          <w:r>
            <w:rPr>
              <w:rStyle w:val="Hyperlink"/>
            </w:rPr>
            <w:t xml:space="preserve">Exercise 7</w:t>
          </w:r>
        </w:ins>
      </w:hyperlink>
      <w:ins w:id="1277" w:author="PR Preview" w:date="2026-01-01T00:00:00Z">
        <w:r>
          <w:t xml:space="preserve">,</w:t>
        </w:r>
      </w:ins>
      <w:ins w:id="1278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differs from</w:t>
        </w:r>
      </w:ins>
      <w:ins w:id="1281" w:author="PR Preview" w:date="2026-01-01T00:00:00Z">
        <w:r>
          <w:t xml:space="preserve"> </w:t>
        </w:r>
      </w:ins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when</w:t>
        </w:r>
      </w:ins>
      <w:ins w:id="128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</m:t>
        </m:r>
      </m:oMath>
      <w:ins w:id="1285" w:author="PR Preview" w:date="2026-01-01T00:00:00Z">
        <w:r>
          <w:t xml:space="preserve">, which has probability</w:t>
        </w:r>
      </w:ins>
      <w:ins w:id="1286" w:author="PR Preview" w:date="2026-01-01T00:00:00Z">
        <w:r>
          <w:t xml:space="preserve"> </w:t>
        </w:r>
      </w:ins>
      <m:oMath>
        <m:r>
          <m:t>0.5</m:t>
        </m:r>
      </m:oMath>
      <w:ins w:id="1287" w:author="PR Preview" w:date="2026-01-01T00:00:00Z">
        <w:r>
          <w:t xml:space="preserve">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So</w:t>
        </w:r>
      </w:ins>
      <w:ins w:id="1290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2</m:t>
            </m:r>
          </m:sub>
        </m:sSub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is not a</w:t>
        </w:r>
      </w:ins>
      <w:ins w:id="1293" w:author="PR Preview" w:date="2026-01-01T00:00:00Z">
        <w:r>
          <w:t xml:space="preserve"> </w:t>
        </w:r>
      </w:ins>
      <w:hyperlink r:id="rId163">
        <w:ins w:id="1294" w:author="PR Preview" w:date="2026-01-01T00:00:00Z">
          <w:r>
            <w:rPr>
              <w:rStyle w:val="Hyperlink"/>
            </w:rPr>
            <w:t xml:space="preserve">minimizer</w:t>
          </w:r>
        </w:ins>
      </w:hyperlink>
      <w:ins w:id="1295" w:author="PR Preview" w:date="2026-01-01T00:00:00Z">
        <w:r>
          <w:t xml:space="preserve">, which matches its</w:t>
        </w:r>
      </w:ins>
      <w:ins w:id="1296" w:author="PR Preview" w:date="2026-01-01T00:00:00Z">
        <w:r>
          <w:t xml:space="preserve"> </w:t>
        </w:r>
      </w:ins>
      <w:hyperlink w:anchor="def-risk">
        <w:ins w:id="1297" w:author="PR Preview" w:date="2026-01-01T00:00:00Z">
          <w:r>
            <w:rPr>
              <w:rStyle w:val="Hyperlink"/>
            </w:rPr>
            <w:t xml:space="preserve">risk</w:t>
          </w:r>
        </w:ins>
      </w:hyperlink>
      <w:ins w:id="1298" w:author="PR Preview" w:date="2026-01-01T00:00:00Z">
        <w:r>
          <w:t xml:space="preserve"> </w:t>
        </w:r>
      </w:ins>
      <m:oMath>
        <m:r>
          <m:t>2</m:t>
        </m:r>
      </m:oMath>
      <w:ins w:id="1299" w:author="PR Preview" w:date="2026-01-01T00:00:00Z">
        <w:r>
          <w:t xml:space="preserve"> </w:t>
        </w:r>
      </w:ins>
      <w:ins w:id="1300" w:author="PR Preview" w:date="2026-01-01T00:00:00Z">
        <w:r>
          <w:t xml:space="preserve">being larger than</w:t>
        </w:r>
      </w:ins>
      <w:ins w:id="1301" w:author="PR Preview" w:date="2026-01-01T00:00:00Z">
        <w:r>
          <w:t xml:space="preserve"> </w:t>
        </w:r>
      </w:ins>
      <m:oMath>
        <m:r>
          <m:t>1</m:t>
        </m:r>
      </m:oMath>
      <w:ins w:id="1302" w:author="PR Preview" w:date="2026-01-01T00:00:00Z">
        <w:r>
          <w:t xml:space="preserve">.</w:t>
        </w:r>
      </w:ins>
    </w:p>
    <w:bookmarkEnd w:id="168"/>
    <w:bookmarkEnd w:id="169"/>
    <w:bookmarkStart w:id="207" w:name="sec-entropy"/>
    <w:p>
      <w:pPr>
        <w:pStyle w:val="Heading2"/>
      </w:pPr>
      <w:r>
        <w:t xml:space="preserve">4 Entropy and cross-entropy</w:t>
      </w:r>
    </w:p>
    <w:bookmarkStart w:id="170" w:name="def-surprisal"/>
    <w:p>
      <w:pPr>
        <w:pStyle w:val="FirstParagraph"/>
      </w:pPr>
      <w:del w:id="1303" w:author="PR Preview" w:date="2026-01-01T00:00:00Z">
        <w:r>
          <w:rPr>
            <w:b/>
            <w:bCs/>
          </w:rPr>
          <w:delText xml:space="preserve">Definition 21 (Surprisal (</w:delText>
        </w:r>
      </w:del>
      <w:del w:id="1304" w:author="PR Preview" w:date="2026-01-01T00:00:00Z">
        <w:r>
          <w:rPr>
            <w:b/>
            <w:b/>
            <w:bCs/>
            <w:bCs/>
          </w:rPr>
          <w:delText xml:space="preserve">self-information</w:delText>
        </w:r>
      </w:del>
      <w:del w:id="1305" w:author="PR Preview" w:date="2026-01-01T00:00:00Z">
        <w:r>
          <w:rPr>
            <w:b/>
            <w:bCs/>
          </w:rPr>
          <w:delText xml:space="preserve">,</w:delText>
        </w:r>
      </w:del>
      <w:del w:id="1306" w:author="PR Preview" w:date="2026-01-01T00:00:00Z">
        <w:r>
          <w:rPr>
            <w:b/>
            <w:bCs/>
          </w:rPr>
          <w:delText xml:space="preserve"> </w:delText>
        </w:r>
      </w:del>
      <w:del w:id="1307" w:author="PR Preview" w:date="2026-01-01T00:00:00Z">
        <w:r>
          <w:rPr>
            <w:b/>
            <w:b/>
            <w:bCs/>
            <w:bCs/>
          </w:rPr>
          <w:delText xml:space="preserve">information content</w:delText>
        </w:r>
      </w:del>
      <w:del w:id="1308" w:author="PR Preview" w:date="2026-01-01T00:00:00Z">
        <w:r>
          <w:rPr>
            <w:b/>
            <w:bCs/>
          </w:rPr>
          <w:delText xml:space="preserve">))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delText xml:space="preserve">The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rPr>
            <w:b/>
            <w:bCs/>
          </w:rPr>
          <w:delText xml:space="preserve">surprisal</w:delText>
        </w:r>
      </w:del>
      <w:del w:id="1313" w:author="PR Preview" w:date="2026-01-01T00:00:00Z">
        <w:r>
          <w:delText xml:space="preserve"> </w:delText>
        </w:r>
      </w:del>
      <w:del w:id="1314" w:author="PR Preview" w:date="2026-01-01T00:00:00Z">
        <w:r>
          <w:delText xml:space="preserve">of a possible value</w:delText>
        </w:r>
      </w:del>
      <w:del w:id="1315" w:author="PR Preview" w:date="2026-01-01T00:00:00Z">
        <w:r>
          <w:delText xml:space="preserve"> </w:delText>
        </w:r>
      </w:del>
      <m:oMath>
        <m:r>
          <m:t>x</m:t>
        </m:r>
      </m:oMath>
      <w:del w:id="1316" w:author="PR Preview" w:date="2026-01-01T00:00:00Z">
        <w:r>
          <w:delText xml:space="preserve"> </w:delText>
        </w:r>
      </w:del>
      <w:del w:id="1317" w:author="PR Preview" w:date="2026-01-01T00:00:00Z">
        <w:r>
          <w:delText xml:space="preserve">of a</w:delText>
        </w:r>
      </w:del>
      <w:del w:id="1318" w:author="PR Preview" w:date="2026-01-01T00:00:00Z">
        <w:r>
          <w:delText xml:space="preserve"> </w:delText>
        </w:r>
      </w:del>
      <w:hyperlink r:id="rId16">
        <w:del w:id="1319" w:author="PR Preview" w:date="2026-01-01T00:00:00Z">
          <w:r>
            <w:rPr>
              <w:rStyle w:val="Hyperlink"/>
            </w:rPr>
            <w:delText xml:space="preserve">discrete random variable</w:delText>
          </w:r>
        </w:del>
      </w:hyperlink>
      <w:del w:id="1320" w:author="PR Preview" w:date="2026-01-01T00:00:00Z">
        <w:r>
          <w:delText xml:space="preserve"> </w:delText>
        </w:r>
      </w:del>
      <m:oMath>
        <m:r>
          <m:t>X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with</w:delText>
        </w:r>
      </w:del>
      <w:del w:id="1323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is</w:delText>
        </w:r>
      </w:del>
    </w:p>
    <w:p>
      <w:pPr>
        <w:pStyle w:val="FirstParagraph"/>
      </w:pPr>
      <w:ins w:id="1326" w:author="PR Preview" w:date="2026-01-01T00:00:00Z">
        <w:r>
          <w:rPr>
            <w:b/>
            <w:bCs/>
          </w:rPr>
          <w:t xml:space="preserve">Definition 22 (Surprisal (</w:t>
        </w:r>
      </w:ins>
      <w:ins w:id="1327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1328" w:author="PR Preview" w:date="2026-01-01T00:00:00Z">
        <w:r>
          <w:rPr>
            <w:b/>
            <w:bCs/>
          </w:rPr>
          <w:t xml:space="preserve">,</w:t>
        </w:r>
      </w:ins>
      <w:ins w:id="1329" w:author="PR Preview" w:date="2026-01-01T00:00:00Z">
        <w:r>
          <w:rPr>
            <w:b/>
            <w:bCs/>
          </w:rPr>
          <w:t xml:space="preserve"> </w:t>
        </w:r>
      </w:ins>
      <w:ins w:id="1330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1331" w:author="PR Preview" w:date="2026-01-01T00:00:00Z">
        <w:r>
          <w:rPr>
            <w:b/>
            <w:bCs/>
          </w:rPr>
          <w:t xml:space="preserve">))</w:t>
        </w:r>
      </w:ins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The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rPr>
            <w:b/>
            <w:bCs/>
          </w:rPr>
          <w:t xml:space="preserve">surprisal</w:t>
        </w:r>
      </w:ins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of a possible value</w:t>
        </w:r>
      </w:ins>
      <w:ins w:id="1338" w:author="PR Preview" w:date="2026-01-01T00:00:00Z">
        <w:r>
          <w:t xml:space="preserve"> </w:t>
        </w:r>
      </w:ins>
      <m:oMath>
        <m:r>
          <m:t>x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of a</w:t>
        </w:r>
      </w:ins>
      <w:ins w:id="1341" w:author="PR Preview" w:date="2026-01-01T00:00:00Z">
        <w:r>
          <w:t xml:space="preserve"> </w:t>
        </w:r>
      </w:ins>
      <w:hyperlink r:id="rId16">
        <w:ins w:id="1342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1343" w:author="PR Preview" w:date="2026-01-01T00:00:00Z">
        <w:r>
          <w:t xml:space="preserve"> </w:t>
        </w:r>
      </w:ins>
      <m:oMath>
        <m:r>
          <m:t>X</m:t>
        </m:r>
      </m:oMath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with</w:t>
        </w:r>
      </w:ins>
      <w:ins w:id="134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1347" w:author="PR Preview" w:date="2026-01-01T00:00:00Z">
        <w:r>
          <w:t xml:space="preserve"> </w:t>
        </w:r>
      </w:ins>
      <w:ins w:id="134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0"/>
    <w:bookmarkStart w:id="171" w:name="exm-surprisal-coin"/>
    <w:p>
      <w:pPr>
        <w:pStyle w:val="BodyText"/>
      </w:pPr>
      <w:del w:id="1349" w:author="PR Preview" w:date="2026-01-01T00:00:00Z">
        <w:r>
          <w:rPr>
            <w:b/>
            <w:bCs/>
          </w:rPr>
          <w:delText xml:space="preserve">Example 42 (Surprisal of the values of a biased coin flip)</w:delText>
        </w:r>
      </w:del>
      <w:del w:id="1350" w:author="PR Preview" w:date="2026-01-01T00:00:00Z">
        <w:r>
          <w:delText xml:space="preserve"> </w:delText>
        </w:r>
      </w:del>
      <w:del w:id="1351" w:author="PR Preview" w:date="2026-01-01T00:00:00Z">
        <w:r>
          <w:delText xml:space="preserve">Let</w:delText>
        </w:r>
      </w:del>
      <w:del w:id="1352" w:author="PR Preview" w:date="2026-01-01T00:00:00Z">
        <w:r>
          <w:delText xml:space="preserve"> </w:delText>
        </w:r>
      </w:del>
      <m:oMath>
        <m:r>
          <m:t>X</m:t>
        </m:r>
      </m:oMath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delText xml:space="preserve">be</w:delText>
        </w:r>
      </w:del>
      <w:del w:id="1355" w:author="PR Preview" w:date="2026-01-01T00:00:00Z">
        <w:r>
          <w:delText xml:space="preserve"> </w:delText>
        </w:r>
      </w:del>
      <m:oMath>
        <m:r>
          <m:t>1</m:t>
        </m:r>
      </m:oMath>
      <w:del w:id="1356" w:author="PR Preview" w:date="2026-01-01T00:00:00Z">
        <w:r>
          <w:delText xml:space="preserve"> </w:delText>
        </w:r>
      </w:del>
      <w:del w:id="1357" w:author="PR Preview" w:date="2026-01-01T00:00:00Z">
        <w:r>
          <w:delText xml:space="preserve">if one flip of a coin lands heads and</w:delText>
        </w:r>
      </w:del>
      <w:del w:id="1358" w:author="PR Preview" w:date="2026-01-01T00:00:00Z">
        <w:r>
          <w:delText xml:space="preserve"> </w:delText>
        </w:r>
      </w:del>
      <m:oMath>
        <m:r>
          <m:t>0</m:t>
        </m:r>
      </m:oMath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if it lands tails, with</w:delText>
        </w:r>
      </w:del>
      <w:del w:id="136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del w:id="1362" w:author="PR Preview" w:date="2026-01-01T00:00:00Z">
        <w:r>
          <w:delText xml:space="preserve"> </w:delText>
        </w:r>
      </w:del>
      <w:del w:id="1363" w:author="PR Preview" w:date="2026-01-01T00:00:00Z">
        <w:r>
          <w:delText xml:space="preserve">and</w:delText>
        </w:r>
      </w:del>
      <w:del w:id="136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del w:id="1365" w:author="PR Preview" w:date="2026-01-01T00:00:00Z">
        <w:r>
          <w:delText xml:space="preserve">.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Using logarithms to base 2, so that</w:delText>
        </w:r>
      </w:del>
      <w:del w:id="1368" w:author="PR Preview" w:date="2026-01-01T00:00:00Z">
        <w:r>
          <w:delText xml:space="preserve"> </w:delText>
        </w:r>
      </w:del>
      <w:hyperlink w:anchor="def-surprisal">
        <w:del w:id="1369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delText xml:space="preserve">is measured in bits, the surprisal of the value</w:delText>
        </w:r>
      </w:del>
      <w:del w:id="1372" w:author="PR Preview" w:date="2026-01-01T00:00:00Z">
        <w:r>
          <w:delText xml:space="preserve"> </w:delText>
        </w:r>
      </w:del>
      <m:oMath>
        <m:r>
          <m:t>1</m:t>
        </m:r>
      </m:oMath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(heads) is</w:delText>
        </w:r>
      </w:del>
      <w:del w:id="1375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bits,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and the surprisal of the value</w:delText>
        </w:r>
      </w:del>
      <w:del w:id="1380" w:author="PR Preview" w:date="2026-01-01T00:00:00Z">
        <w:r>
          <w:delText xml:space="preserve"> </w:delText>
        </w:r>
      </w:del>
      <m:oMath>
        <m:r>
          <m:t>0</m:t>
        </m:r>
      </m:oMath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(tails) is</w:delText>
        </w:r>
      </w:del>
      <w:del w:id="1383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bits.</w:delText>
        </w:r>
      </w:del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For a fair coin, each value of</w:delText>
        </w:r>
      </w:del>
      <w:del w:id="1388" w:author="PR Preview" w:date="2026-01-01T00:00:00Z">
        <w:r>
          <w:delText xml:space="preserve"> </w:delText>
        </w:r>
      </w:del>
      <m:oMath>
        <m:r>
          <m:t>X</m:t>
        </m:r>
      </m:oMath>
      <w:del w:id="1389" w:author="PR Preview" w:date="2026-01-01T00:00:00Z">
        <w:r>
          <w:delText xml:space="preserve"> </w:delText>
        </w:r>
      </w:del>
      <w:del w:id="1390" w:author="PR Preview" w:date="2026-01-01T00:00:00Z">
        <w:r>
          <w:delText xml:space="preserve">has surprisal</w:delText>
        </w:r>
      </w:del>
      <w:del w:id="139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del w:id="1392" w:author="PR Preview" w:date="2026-01-01T00:00:00Z">
        <w:r>
          <w:delText xml:space="preserve"> </w:delText>
        </w:r>
      </w:del>
      <w:del w:id="1393" w:author="PR Preview" w:date="2026-01-01T00:00:00Z">
        <w:r>
          <w:delText xml:space="preserve">bit.</w:delText>
        </w:r>
      </w:del>
    </w:p>
    <w:p>
      <w:pPr>
        <w:pStyle w:val="BodyText"/>
      </w:pPr>
      <w:ins w:id="1394" w:author="PR Preview" w:date="2026-01-01T00:00:00Z">
        <w:r>
          <w:rPr>
            <w:b/>
            <w:bCs/>
          </w:rPr>
          <w:t xml:space="preserve">Example 43 (Surprisal of the values of a biased coin flip)</w:t>
        </w:r>
      </w:ins>
      <w:ins w:id="1395" w:author="PR Preview" w:date="2026-01-01T00:00:00Z">
        <w:r>
          <w:t xml:space="preserve"> </w:t>
        </w:r>
      </w:ins>
      <w:ins w:id="1396" w:author="PR Preview" w:date="2026-01-01T00:00:00Z">
        <w:r>
          <w:t xml:space="preserve">Let</w:t>
        </w:r>
      </w:ins>
      <w:ins w:id="1397" w:author="PR Preview" w:date="2026-01-01T00:00:00Z">
        <w:r>
          <w:t xml:space="preserve"> </w:t>
        </w:r>
      </w:ins>
      <m:oMath>
        <m:r>
          <m:t>X</m:t>
        </m:r>
      </m:oMath>
      <w:ins w:id="1398" w:author="PR Preview" w:date="2026-01-01T00:00:00Z">
        <w:r>
          <w:t xml:space="preserve"> </w:t>
        </w:r>
      </w:ins>
      <w:ins w:id="1399" w:author="PR Preview" w:date="2026-01-01T00:00:00Z">
        <w:r>
          <w:t xml:space="preserve">be</w:t>
        </w:r>
      </w:ins>
      <w:ins w:id="1400" w:author="PR Preview" w:date="2026-01-01T00:00:00Z">
        <w:r>
          <w:t xml:space="preserve"> </w:t>
        </w:r>
      </w:ins>
      <m:oMath>
        <m:r>
          <m:t>1</m:t>
        </m:r>
      </m:oMath>
      <w:ins w:id="1401" w:author="PR Preview" w:date="2026-01-01T00:00:00Z">
        <w:r>
          <w:t xml:space="preserve"> </w:t>
        </w:r>
      </w:ins>
      <w:ins w:id="1402" w:author="PR Preview" w:date="2026-01-01T00:00:00Z">
        <w:r>
          <w:t xml:space="preserve">if one flip of a coin lands heads and</w:t>
        </w:r>
      </w:ins>
      <w:ins w:id="1403" w:author="PR Preview" w:date="2026-01-01T00:00:00Z">
        <w:r>
          <w:t xml:space="preserve"> </w:t>
        </w:r>
      </w:ins>
      <m:oMath>
        <m:r>
          <m:t>0</m:t>
        </m:r>
      </m:oMath>
      <w:ins w:id="1404" w:author="PR Preview" w:date="2026-01-01T00:00:00Z">
        <w:r>
          <w:t xml:space="preserve"> </w:t>
        </w:r>
      </w:ins>
      <w:ins w:id="1405" w:author="PR Preview" w:date="2026-01-01T00:00:00Z">
        <w:r>
          <w:t xml:space="preserve">if it lands tails, with</w:t>
        </w:r>
      </w:ins>
      <w:ins w:id="140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407" w:author="PR Preview" w:date="2026-01-01T00:00:00Z">
        <w:r>
          <w:t xml:space="preserve"> </w:t>
        </w:r>
      </w:ins>
      <w:ins w:id="1408" w:author="PR Preview" w:date="2026-01-01T00:00:00Z">
        <w:r>
          <w:t xml:space="preserve">and</w:t>
        </w:r>
      </w:ins>
      <w:ins w:id="140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410" w:author="PR Preview" w:date="2026-01-01T00:00:00Z">
        <w:r>
          <w:t xml:space="preserve">.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Using logarithms to base 2, so that</w:t>
        </w:r>
      </w:ins>
      <w:ins w:id="1413" w:author="PR Preview" w:date="2026-01-01T00:00:00Z">
        <w:r>
          <w:t xml:space="preserve"> </w:t>
        </w:r>
      </w:ins>
      <w:hyperlink w:anchor="def-surprisal">
        <w:ins w:id="141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415" w:author="PR Preview" w:date="2026-01-01T00:00:00Z">
        <w:r>
          <w:t xml:space="preserve"> </w:t>
        </w:r>
      </w:ins>
      <w:ins w:id="1416" w:author="PR Preview" w:date="2026-01-01T00:00:00Z">
        <w:r>
          <w:t xml:space="preserve">is measured in bits, the surprisal of the value</w:t>
        </w:r>
      </w:ins>
      <w:ins w:id="1417" w:author="PR Preview" w:date="2026-01-01T00:00:00Z">
        <w:r>
          <w:t xml:space="preserve"> </w:t>
        </w:r>
      </w:ins>
      <m:oMath>
        <m:r>
          <m:t>1</m:t>
        </m:r>
      </m:oMath>
      <w:ins w:id="1418" w:author="PR Preview" w:date="2026-01-01T00:00:00Z">
        <w:r>
          <w:t xml:space="preserve"> </w:t>
        </w:r>
      </w:ins>
      <w:ins w:id="1419" w:author="PR Preview" w:date="2026-01-01T00:00:00Z">
        <w:r>
          <w:t xml:space="preserve">(heads) is</w:t>
        </w:r>
      </w:ins>
      <w:ins w:id="1420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421" w:author="PR Preview" w:date="2026-01-01T00:00:00Z">
        <w:r>
          <w:t xml:space="preserve"> </w:t>
        </w:r>
      </w:ins>
      <w:ins w:id="1422" w:author="PR Preview" w:date="2026-01-01T00:00:00Z">
        <w:r>
          <w:t xml:space="preserve">bits,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t xml:space="preserve">and the surprisal of the value</w:t>
        </w:r>
      </w:ins>
      <w:ins w:id="1425" w:author="PR Preview" w:date="2026-01-01T00:00:00Z">
        <w:r>
          <w:t xml:space="preserve"> </w:t>
        </w:r>
      </w:ins>
      <m:oMath>
        <m:r>
          <m:t>0</m:t>
        </m:r>
      </m:oMath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(tails) is</w:t>
        </w:r>
      </w:ins>
      <w:ins w:id="1428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429" w:author="PR Preview" w:date="2026-01-01T00:00:00Z">
        <w:r>
          <w:t xml:space="preserve"> </w:t>
        </w:r>
      </w:ins>
      <w:ins w:id="1430" w:author="PR Preview" w:date="2026-01-01T00:00:00Z">
        <w:r>
          <w:t xml:space="preserve">bits.</w:t>
        </w:r>
      </w:ins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For a fair coin, each value of</w:t>
        </w:r>
      </w:ins>
      <w:ins w:id="1433" w:author="PR Preview" w:date="2026-01-01T00:00:00Z">
        <w:r>
          <w:t xml:space="preserve"> </w:t>
        </w:r>
      </w:ins>
      <m:oMath>
        <m:r>
          <m:t>X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has surprisal</w:t>
        </w:r>
      </w:ins>
      <w:ins w:id="14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437" w:author="PR Preview" w:date="2026-01-01T00:00:00Z">
        <w:r>
          <w:t xml:space="preserve"> </w:t>
        </w:r>
      </w:ins>
      <w:ins w:id="1438" w:author="PR Preview" w:date="2026-01-01T00:00:00Z">
        <w:r>
          <w:t xml:space="preserve">bit.</w:t>
        </w:r>
      </w:ins>
    </w:p>
    <w:bookmarkEnd w:id="171"/>
    <w:bookmarkStart w:id="172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2"/>
    <w:bookmarkStart w:id="173" w:name="def-entropy"/>
    <w:p>
      <w:pPr>
        <w:pStyle w:val="BodyText"/>
      </w:pPr>
      <w:del w:id="1439" w:author="PR Preview" w:date="2026-01-01T00:00:00Z">
        <w:r>
          <w:rPr>
            <w:b/>
            <w:bCs/>
          </w:rPr>
          <w:delText xml:space="preserve">Definition 22 (Entropy)</w:delText>
        </w:r>
      </w:del>
      <w:del w:id="1440" w:author="PR Preview" w:date="2026-01-01T00:00:00Z">
        <w:r>
          <w:delText xml:space="preserve"> </w:delText>
        </w:r>
      </w:del>
      <w:del w:id="1441" w:author="PR Preview" w:date="2026-01-01T00:00:00Z">
        <w:r>
          <w:delText xml:space="preserve">The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rPr>
            <w:b/>
            <w:bCs/>
          </w:rPr>
          <w:delText xml:space="preserve">entropy</w:delText>
        </w:r>
      </w:del>
      <w:del w:id="1444" w:author="PR Preview" w:date="2026-01-01T00:00:00Z">
        <w:r>
          <w:delText xml:space="preserve"> </w:delText>
        </w:r>
      </w:del>
      <w:del w:id="1445" w:author="PR Preview" w:date="2026-01-01T00:00:00Z">
        <w:r>
          <w:delText xml:space="preserve">of a</w:delText>
        </w:r>
      </w:del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rPr>
            <w:i/>
            <w:iCs/>
          </w:rPr>
          <w:delText xml:space="preserve">discrete</w:delText>
        </w:r>
      </w:del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random variable</w:delText>
        </w:r>
      </w:del>
      <w:del w:id="1450" w:author="PR Preview" w:date="2026-01-01T00:00:00Z">
        <w:r>
          <w:delText xml:space="preserve"> </w:delText>
        </w:r>
      </w:del>
      <m:oMath>
        <m:r>
          <m:t>X</m:t>
        </m:r>
      </m:oMath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with</w:delText>
        </w:r>
      </w:del>
      <w:del w:id="1453" w:author="PR Preview" w:date="2026-01-01T00:00:00Z">
        <w:r>
          <w:delText xml:space="preserve"> </w:delText>
        </w:r>
      </w:del>
      <w:hyperlink r:id="rId10">
        <w:del w:id="1454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45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1456" w:author="PR Preview" w:date="2026-01-01T00:00:00Z">
        <w:r>
          <w:delText xml:space="preserve"> </w:delText>
        </w:r>
      </w:del>
      <w:del w:id="1457" w:author="PR Preview" w:date="2026-01-01T00:00:00Z">
        <w:r>
          <w:delText xml:space="preserve">is the</w:delText>
        </w:r>
      </w:del>
      <w:del w:id="1458" w:author="PR Preview" w:date="2026-01-01T00:00:00Z">
        <w:r>
          <w:delText xml:space="preserve"> </w:delText>
        </w:r>
      </w:del>
      <w:hyperlink w:anchor="def-expectation">
        <w:del w:id="1459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1460" w:author="PR Preview" w:date="2026-01-01T00:00:00Z">
        <w:r>
          <w:delText xml:space="preserve"> </w:delText>
        </w:r>
      </w:del>
      <w:del w:id="1461" w:author="PR Preview" w:date="2026-01-01T00:00:00Z">
        <w:r>
          <w:delText xml:space="preserve">of its</w:delText>
        </w:r>
      </w:del>
      <w:del w:id="1462" w:author="PR Preview" w:date="2026-01-01T00:00:00Z">
        <w:r>
          <w:delText xml:space="preserve"> </w:delText>
        </w:r>
      </w:del>
      <w:hyperlink w:anchor="def-surprisal">
        <w:del w:id="1463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464" w:author="PR Preview" w:date="2026-01-01T00:00:00Z">
        <w:r>
          <w:delText xml:space="preserve"> </w:delText>
        </w:r>
      </w:del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[18]</w:delText>
        </w:r>
      </w:del>
      <w:del w:id="1467" w:author="PR Preview" w:date="2026-01-01T00:00:00Z">
        <w:r>
          <w:delText xml:space="preserve">:</w:delText>
        </w:r>
      </w:del>
    </w:p>
    <w:p>
      <w:pPr>
        <w:pStyle w:val="BodyText"/>
      </w:pPr>
      <w:ins w:id="1468" w:author="PR Preview" w:date="2026-01-01T00:00:00Z">
        <w:r>
          <w:rPr>
            <w:b/>
            <w:bCs/>
          </w:rPr>
          <w:t xml:space="preserve">Definition 23 (Entropy)</w:t>
        </w:r>
      </w:ins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The</w:t>
        </w:r>
      </w:ins>
      <w:ins w:id="1471" w:author="PR Preview" w:date="2026-01-01T00:00:00Z">
        <w:r>
          <w:t xml:space="preserve"> </w:t>
        </w:r>
      </w:ins>
      <w:ins w:id="1472" w:author="PR Preview" w:date="2026-01-01T00:00:00Z">
        <w:r>
          <w:rPr>
            <w:b/>
            <w:bCs/>
          </w:rPr>
          <w:t xml:space="preserve">entropy</w:t>
        </w:r>
      </w:ins>
      <w:ins w:id="1473" w:author="PR Preview" w:date="2026-01-01T00:00:00Z">
        <w:r>
          <w:t xml:space="preserve"> </w:t>
        </w:r>
      </w:ins>
      <w:ins w:id="1474" w:author="PR Preview" w:date="2026-01-01T00:00:00Z">
        <w:r>
          <w:t xml:space="preserve">of a</w:t>
        </w:r>
      </w:ins>
      <w:ins w:id="1475" w:author="PR Preview" w:date="2026-01-01T00:00:00Z">
        <w:r>
          <w:t xml:space="preserve"> </w:t>
        </w:r>
      </w:ins>
      <w:ins w:id="1476" w:author="PR Preview" w:date="2026-01-01T00:00:00Z">
        <w:r>
          <w:rPr>
            <w:i/>
            <w:iCs/>
          </w:rPr>
          <w:t xml:space="preserve">discrete</w:t>
        </w:r>
      </w:ins>
      <w:ins w:id="1477" w:author="PR Preview" w:date="2026-01-01T00:00:00Z">
        <w:r>
          <w:t xml:space="preserve"> </w:t>
        </w:r>
      </w:ins>
      <w:ins w:id="1478" w:author="PR Preview" w:date="2026-01-01T00:00:00Z">
        <w:r>
          <w:t xml:space="preserve">random variable</w:t>
        </w:r>
      </w:ins>
      <w:ins w:id="1479" w:author="PR Preview" w:date="2026-01-01T00:00:00Z">
        <w:r>
          <w:t xml:space="preserve"> </w:t>
        </w:r>
      </w:ins>
      <m:oMath>
        <m:r>
          <m:t>X</m:t>
        </m:r>
      </m:oMath>
      <w:ins w:id="1480" w:author="PR Preview" w:date="2026-01-01T00:00:00Z">
        <w:r>
          <w:t xml:space="preserve"> </w:t>
        </w:r>
      </w:ins>
      <w:ins w:id="1481" w:author="PR Preview" w:date="2026-01-01T00:00:00Z">
        <w:r>
          <w:t xml:space="preserve">with</w:t>
        </w:r>
      </w:ins>
      <w:ins w:id="1482" w:author="PR Preview" w:date="2026-01-01T00:00:00Z">
        <w:r>
          <w:t xml:space="preserve"> </w:t>
        </w:r>
      </w:ins>
      <w:hyperlink r:id="rId10">
        <w:ins w:id="1483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48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485" w:author="PR Preview" w:date="2026-01-01T00:00:00Z">
        <w:r>
          <w:t xml:space="preserve"> </w:t>
        </w:r>
      </w:ins>
      <w:ins w:id="1486" w:author="PR Preview" w:date="2026-01-01T00:00:00Z">
        <w:r>
          <w:t xml:space="preserve">is the</w:t>
        </w:r>
      </w:ins>
      <w:ins w:id="1487" w:author="PR Preview" w:date="2026-01-01T00:00:00Z">
        <w:r>
          <w:t xml:space="preserve"> </w:t>
        </w:r>
      </w:ins>
      <w:hyperlink w:anchor="def-expectation">
        <w:ins w:id="1488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489" w:author="PR Preview" w:date="2026-01-01T00:00:00Z">
        <w:r>
          <w:t xml:space="preserve"> </w:t>
        </w:r>
      </w:ins>
      <w:ins w:id="1490" w:author="PR Preview" w:date="2026-01-01T00:00:00Z">
        <w:r>
          <w:t xml:space="preserve">of its</w:t>
        </w:r>
      </w:ins>
      <w:ins w:id="1491" w:author="PR Preview" w:date="2026-01-01T00:00:00Z">
        <w:r>
          <w:t xml:space="preserve"> </w:t>
        </w:r>
      </w:ins>
      <w:hyperlink w:anchor="def-surprisal">
        <w:ins w:id="149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493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[18]</w:t>
        </w:r>
      </w:ins>
      <w:ins w:id="1496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bookmarkStart w:id="174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4"/>
    <w:bookmarkStart w:id="175" w:name="exm-entropy-coin"/>
    <w:p>
      <w:pPr>
        <w:pStyle w:val="BodyText"/>
      </w:pPr>
      <w:del w:id="1497" w:author="PR Preview" w:date="2026-01-01T00:00:00Z">
        <w:r>
          <w:rPr>
            <w:b/>
            <w:bCs/>
          </w:rPr>
          <w:delText xml:space="preserve">Example 43 (Entropy of a coin flip)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Let</w:delText>
        </w:r>
      </w:del>
      <w:del w:id="1500" w:author="PR Preview" w:date="2026-01-01T00:00:00Z">
        <w:r>
          <w:delText xml:space="preserve"> </w:delText>
        </w:r>
      </w:del>
      <m:oMath>
        <m:r>
          <m:t>X</m:t>
        </m:r>
      </m:oMath>
      <w:del w:id="1501" w:author="PR Preview" w:date="2026-01-01T00:00:00Z">
        <w:r>
          <w:delText xml:space="preserve"> </w:delText>
        </w:r>
      </w:del>
      <w:del w:id="1502" w:author="PR Preview" w:date="2026-01-01T00:00:00Z">
        <w:r>
          <w:delText xml:space="preserve">be the result of one flip of a coin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with</w:delText>
        </w:r>
      </w:del>
      <w:del w:id="150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and</w:delText>
        </w:r>
      </w:del>
      <w:del w:id="150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1509" w:author="PR Preview" w:date="2026-01-01T00:00:00Z">
        <w:r>
          <w:delText xml:space="preserve"> </w:delText>
        </w:r>
      </w:del>
      <w:del w:id="1510" w:author="PR Preview" w:date="2026-01-01T00:00:00Z">
        <w:r>
          <w:delText xml:space="preserve">(</w:delText>
        </w:r>
      </w:del>
      <w:hyperlink r:id="rId26">
        <w:del w:id="1511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1512" w:author="PR Preview" w:date="2026-01-01T00:00:00Z">
        <w:r>
          <w:delText xml:space="preserve">).</w:delText>
        </w:r>
      </w:del>
      <w:del w:id="1513" w:author="PR Preview" w:date="2026-01-01T00:00:00Z">
        <w:r>
          <w:delText xml:space="preserve"> </w:delText>
        </w:r>
      </w:del>
      <w:del w:id="1514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1515" w:author="PR Preview" w:date="2026-01-01T00:00:00Z">
        <w:r>
          <w:rPr>
            <w:b/>
            <w:bCs/>
          </w:rPr>
          <w:t xml:space="preserve">Example 44 (Entropy of a coin flip)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Let</w:t>
        </w:r>
      </w:ins>
      <w:ins w:id="1518" w:author="PR Preview" w:date="2026-01-01T00:00:00Z">
        <w:r>
          <w:t xml:space="preserve"> </w:t>
        </w:r>
      </w:ins>
      <m:oMath>
        <m:r>
          <m:t>X</m:t>
        </m:r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be the result of one flip of a coin</w:t>
        </w:r>
      </w:ins>
      <w:ins w:id="1521" w:author="PR Preview" w:date="2026-01-01T00:00:00Z">
        <w:r>
          <w:t xml:space="preserve"> </w:t>
        </w:r>
      </w:ins>
      <w:ins w:id="1522" w:author="PR Preview" w:date="2026-01-01T00:00:00Z">
        <w:r>
          <w:t xml:space="preserve">with</w:t>
        </w:r>
      </w:ins>
      <w:ins w:id="1523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1524" w:author="PR Preview" w:date="2026-01-01T00:00:00Z">
        <w:r>
          <w:t xml:space="preserve"> </w:t>
        </w:r>
      </w:ins>
      <w:ins w:id="1525" w:author="PR Preview" w:date="2026-01-01T00:00:00Z">
        <w:r>
          <w:t xml:space="preserve">and</w:t>
        </w:r>
      </w:ins>
      <w:ins w:id="15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(</w:t>
        </w:r>
      </w:ins>
      <w:hyperlink r:id="rId26">
        <w:ins w:id="1529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1530" w:author="PR Preview" w:date="2026-01-01T00:00:00Z">
        <w:r>
          <w:t xml:space="preserve">).</w:t>
        </w:r>
      </w:ins>
      <w:ins w:id="1531" w:author="PR Preview" w:date="2026-01-01T00:00:00Z">
        <w:r>
          <w:t xml:space="preserve"> </w:t>
        </w:r>
      </w:ins>
      <w:ins w:id="1532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5"/>
    <w:bookmarkStart w:id="176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6"/>
    <w:bookmarkStart w:id="177" w:name="def-cross-entropy"/>
    <w:p>
      <w:pPr>
        <w:pStyle w:val="BodyText"/>
      </w:pPr>
      <w:del w:id="1533" w:author="PR Preview" w:date="2026-01-01T00:00:00Z">
        <w:r>
          <w:rPr>
            <w:b/>
            <w:bCs/>
          </w:rPr>
          <w:delText xml:space="preserve">Definition 23 (Cross-entropy)</w:delText>
        </w:r>
      </w:del>
      <w:del w:id="1534" w:author="PR Preview" w:date="2026-01-01T00:00:00Z">
        <w:r>
          <w:delText xml:space="preserve"> </w:delText>
        </w:r>
      </w:del>
      <w:del w:id="1535" w:author="PR Preview" w:date="2026-01-01T00:00:00Z">
        <w:r>
          <w:delText xml:space="preserve">Let</w:delText>
        </w:r>
      </w:del>
      <w:del w:id="1536" w:author="PR Preview" w:date="2026-01-01T00:00:00Z">
        <w:r>
          <w:delText xml:space="preserve"> </w:delText>
        </w:r>
      </w:del>
      <m:oMath>
        <m:r>
          <m:t>p</m:t>
        </m:r>
      </m:oMath>
      <w:del w:id="1537" w:author="PR Preview" w:date="2026-01-01T00:00:00Z">
        <w:r>
          <w:delText xml:space="preserve"> </w:delText>
        </w:r>
      </w:del>
      <w:del w:id="1538" w:author="PR Preview" w:date="2026-01-01T00:00:00Z">
        <w:r>
          <w:delText xml:space="preserve">and</w:delText>
        </w:r>
      </w:del>
      <w:del w:id="1539" w:author="PR Preview" w:date="2026-01-01T00:00:00Z">
        <w:r>
          <w:delText xml:space="preserve"> </w:delText>
        </w:r>
      </w:del>
      <m:oMath>
        <m:r>
          <m:t>q</m:t>
        </m:r>
      </m:oMath>
      <w:del w:id="1540" w:author="PR Preview" w:date="2026-01-01T00:00:00Z">
        <w:r>
          <w:delText xml:space="preserve"> </w:delText>
        </w:r>
      </w:del>
      <w:del w:id="1541" w:author="PR Preview" w:date="2026-01-01T00:00:00Z">
        <w:r>
          <w:delText xml:space="preserve">be</w:delText>
        </w:r>
      </w:del>
      <w:del w:id="1542" w:author="PR Preview" w:date="2026-01-01T00:00:00Z">
        <w:r>
          <w:delText xml:space="preserve"> </w:delText>
        </w:r>
      </w:del>
      <w:hyperlink r:id="rId10">
        <w:del w:id="1543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1544" w:author="PR Preview" w:date="2026-01-01T00:00:00Z">
        <w:r>
          <w:delText xml:space="preserve"> </w:delText>
        </w:r>
      </w:del>
      <w:del w:id="1545" w:author="PR Preview" w:date="2026-01-01T00:00:00Z">
        <w:r>
          <w:delText xml:space="preserve">on the same finite set of outcomes</w:delText>
        </w:r>
      </w:del>
      <w:del w:id="15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1547" w:author="PR Preview" w:date="2026-01-01T00:00:00Z">
        <w:r>
          <w:delText xml:space="preserve">,</w:delText>
        </w:r>
      </w:del>
      <w:del w:id="1548" w:author="PR Preview" w:date="2026-01-01T00:00:00Z">
        <w:r>
          <w:delText xml:space="preserve"> </w:delText>
        </w:r>
      </w:del>
      <w:del w:id="1549" w:author="PR Preview" w:date="2026-01-01T00:00:00Z">
        <w:r>
          <w:delText xml:space="preserve">with</w:delText>
        </w:r>
      </w:del>
      <w:del w:id="1550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1551" w:author="PR Preview" w:date="2026-01-01T00:00:00Z">
        <w:r>
          <w:delText xml:space="preserve"> </w:delText>
        </w:r>
      </w:del>
      <w:del w:id="1552" w:author="PR Preview" w:date="2026-01-01T00:00:00Z">
        <w:r>
          <w:delText xml:space="preserve">and</w:delText>
        </w:r>
      </w:del>
      <w:del w:id="1553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1554" w:author="PR Preview" w:date="2026-01-01T00:00:00Z">
        <w:r>
          <w:delText xml:space="preserve"> </w:delText>
        </w:r>
      </w:del>
      <w:del w:id="1555" w:author="PR Preview" w:date="2026-01-01T00:00:00Z">
        <w:r>
          <w:delText xml:space="preserve">the probabilities of outcome</w:delText>
        </w:r>
      </w:del>
      <w:del w:id="1556" w:author="PR Preview" w:date="2026-01-01T00:00:00Z">
        <w:r>
          <w:delText xml:space="preserve"> </w:delText>
        </w:r>
      </w:del>
      <m:oMath>
        <m:r>
          <m:t>k</m:t>
        </m:r>
      </m:oMath>
      <w:del w:id="1557" w:author="PR Preview" w:date="2026-01-01T00:00:00Z">
        <w:r>
          <w:delText xml:space="preserve">.</w:delText>
        </w:r>
      </w:del>
      <w:del w:id="1558" w:author="PR Preview" w:date="2026-01-01T00:00:00Z">
        <w:r>
          <w:delText xml:space="preserve"> </w:delText>
        </w:r>
      </w:del>
      <w:del w:id="1559" w:author="PR Preview" w:date="2026-01-01T00:00:00Z">
        <w:r>
          <w:delText xml:space="preserve">The</w:delText>
        </w:r>
      </w:del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rPr>
            <w:b/>
            <w:bCs/>
          </w:rPr>
          <w:delText xml:space="preserve">cross-entropy</w:delText>
        </w:r>
      </w:del>
      <w:del w:id="1562" w:author="PR Preview" w:date="2026-01-01T00:00:00Z">
        <w:r>
          <w:delText xml:space="preserve"> </w:delText>
        </w:r>
      </w:del>
      <w:del w:id="1563" w:author="PR Preview" w:date="2026-01-01T00:00:00Z">
        <w:r>
          <w:delText xml:space="preserve">of</w:delText>
        </w:r>
      </w:del>
      <w:del w:id="1564" w:author="PR Preview" w:date="2026-01-01T00:00:00Z">
        <w:r>
          <w:delText xml:space="preserve"> </w:delText>
        </w:r>
      </w:del>
      <m:oMath>
        <m:r>
          <m:t>q</m:t>
        </m:r>
      </m:oMath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relative to</w:delText>
        </w:r>
      </w:del>
      <w:del w:id="1567" w:author="PR Preview" w:date="2026-01-01T00:00:00Z">
        <w:r>
          <w:delText xml:space="preserve"> </w:delText>
        </w:r>
      </w:del>
      <m:oMath>
        <m:r>
          <m:t>p</m:t>
        </m:r>
      </m:oMath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[20]</w:delText>
        </w:r>
      </w:del>
      <w:del w:id="1570" w:author="PR Preview" w:date="2026-01-01T00:00:00Z">
        <w:r>
          <w:delText xml:space="preserve"> </w:delText>
        </w:r>
      </w:del>
      <w:del w:id="1571" w:author="PR Preview" w:date="2026-01-01T00:00:00Z">
        <w:r>
          <w:delText xml:space="preserve">is</w:delText>
        </w:r>
      </w:del>
    </w:p>
    <w:p>
      <w:pPr>
        <w:pStyle w:val="BodyText"/>
      </w:pPr>
      <w:ins w:id="1572" w:author="PR Preview" w:date="2026-01-01T00:00:00Z">
        <w:r>
          <w:rPr>
            <w:b/>
            <w:bCs/>
          </w:rPr>
          <w:t xml:space="preserve">Definition 24 (Cross-entropy)</w:t>
        </w:r>
      </w:ins>
      <w:ins w:id="1573" w:author="PR Preview" w:date="2026-01-01T00:00:00Z">
        <w:r>
          <w:t xml:space="preserve"> </w:t>
        </w:r>
      </w:ins>
      <w:ins w:id="1574" w:author="PR Preview" w:date="2026-01-01T00:00:00Z">
        <w:r>
          <w:t xml:space="preserve">Let</w:t>
        </w:r>
      </w:ins>
      <w:ins w:id="1575" w:author="PR Preview" w:date="2026-01-01T00:00:00Z">
        <w:r>
          <w:t xml:space="preserve"> </w:t>
        </w:r>
      </w:ins>
      <m:oMath>
        <m:r>
          <m:t>p</m:t>
        </m:r>
      </m:oMath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and</w:t>
        </w:r>
      </w:ins>
      <w:ins w:id="1578" w:author="PR Preview" w:date="2026-01-01T00:00:00Z">
        <w:r>
          <w:t xml:space="preserve"> </w:t>
        </w:r>
      </w:ins>
      <m:oMath>
        <m:r>
          <m:t>q</m:t>
        </m:r>
      </m:oMath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be</w:t>
        </w:r>
      </w:ins>
      <w:ins w:id="1581" w:author="PR Preview" w:date="2026-01-01T00:00:00Z">
        <w:r>
          <w:t xml:space="preserve"> </w:t>
        </w:r>
      </w:ins>
      <w:hyperlink r:id="rId10">
        <w:ins w:id="1582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1583" w:author="PR Preview" w:date="2026-01-01T00:00:00Z">
        <w:r>
          <w:t xml:space="preserve"> </w:t>
        </w:r>
      </w:ins>
      <w:ins w:id="1584" w:author="PR Preview" w:date="2026-01-01T00:00:00Z">
        <w:r>
          <w:t xml:space="preserve">on the same finite set of outcomes</w:t>
        </w:r>
      </w:ins>
      <w:ins w:id="158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1586" w:author="PR Preview" w:date="2026-01-01T00:00:00Z">
        <w:r>
          <w:t xml:space="preserve">,</w:t>
        </w:r>
      </w:ins>
      <w:ins w:id="1587" w:author="PR Preview" w:date="2026-01-01T00:00:00Z">
        <w:r>
          <w:t xml:space="preserve"> </w:t>
        </w:r>
      </w:ins>
      <w:ins w:id="1588" w:author="PR Preview" w:date="2026-01-01T00:00:00Z">
        <w:r>
          <w:t xml:space="preserve">with</w:t>
        </w:r>
      </w:ins>
      <w:ins w:id="158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1590" w:author="PR Preview" w:date="2026-01-01T00:00:00Z">
        <w:r>
          <w:t xml:space="preserve"> </w:t>
        </w:r>
      </w:ins>
      <w:ins w:id="1591" w:author="PR Preview" w:date="2026-01-01T00:00:00Z">
        <w:r>
          <w:t xml:space="preserve">and</w:t>
        </w:r>
      </w:ins>
      <w:ins w:id="159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the probabilities of outcome</w:t>
        </w:r>
      </w:ins>
      <w:ins w:id="1595" w:author="PR Preview" w:date="2026-01-01T00:00:00Z">
        <w:r>
          <w:t xml:space="preserve"> </w:t>
        </w:r>
      </w:ins>
      <m:oMath>
        <m:r>
          <m:t>k</m:t>
        </m:r>
      </m:oMath>
      <w:ins w:id="1596" w:author="PR Preview" w:date="2026-01-01T00:00:00Z">
        <w:r>
          <w:t xml:space="preserve">.</w:t>
        </w:r>
      </w:ins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The</w:t>
        </w:r>
      </w:ins>
      <w:ins w:id="1599" w:author="PR Preview" w:date="2026-01-01T00:00:00Z">
        <w:r>
          <w:t xml:space="preserve"> </w:t>
        </w:r>
      </w:ins>
      <w:ins w:id="1600" w:author="PR Preview" w:date="2026-01-01T00:00:00Z">
        <w:r>
          <w:rPr>
            <w:b/>
            <w:bCs/>
          </w:rPr>
          <w:t xml:space="preserve">cross-entropy</w:t>
        </w:r>
      </w:ins>
      <w:ins w:id="1601" w:author="PR Preview" w:date="2026-01-01T00:00:00Z">
        <w:r>
          <w:t xml:space="preserve"> </w:t>
        </w:r>
      </w:ins>
      <w:ins w:id="1602" w:author="PR Preview" w:date="2026-01-01T00:00:00Z">
        <w:r>
          <w:t xml:space="preserve">of</w:t>
        </w:r>
      </w:ins>
      <w:ins w:id="1603" w:author="PR Preview" w:date="2026-01-01T00:00:00Z">
        <w:r>
          <w:t xml:space="preserve"> </w:t>
        </w:r>
      </w:ins>
      <m:oMath>
        <m:r>
          <m:t>q</m:t>
        </m:r>
      </m:oMath>
      <w:ins w:id="1604" w:author="PR Preview" w:date="2026-01-01T00:00:00Z">
        <w:r>
          <w:t xml:space="preserve"> </w:t>
        </w:r>
      </w:ins>
      <w:ins w:id="1605" w:author="PR Preview" w:date="2026-01-01T00:00:00Z">
        <w:r>
          <w:t xml:space="preserve">relative to</w:t>
        </w:r>
      </w:ins>
      <w:ins w:id="1606" w:author="PR Preview" w:date="2026-01-01T00:00:00Z">
        <w:r>
          <w:t xml:space="preserve"> </w:t>
        </w:r>
      </w:ins>
      <m:oMath>
        <m:r>
          <m:t>p</m:t>
        </m:r>
      </m:oMath>
      <w:ins w:id="1607" w:author="PR Preview" w:date="2026-01-01T00:00:00Z">
        <w:r>
          <w:t xml:space="preserve"> </w:t>
        </w:r>
      </w:ins>
      <w:ins w:id="1608" w:author="PR Preview" w:date="2026-01-01T00:00:00Z">
        <w:r>
          <w:t xml:space="preserve">[20]</w:t>
        </w:r>
      </w:ins>
      <w:ins w:id="1609" w:author="PR Preview" w:date="2026-01-01T00:00:00Z">
        <w:r>
          <w:t xml:space="preserve"> </w:t>
        </w:r>
      </w:ins>
      <w:ins w:id="161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7"/>
    <w:bookmarkStart w:id="178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8"/>
    <w:bookmarkStart w:id="179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9"/>
    <w:bookmarkStart w:id="180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1"/>
    <w:bookmarkStart w:id="182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2"/>
    <w:bookmarkStart w:id="183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3"/>
    <w:bookmarkStart w:id="184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5"/>
    <w:bookmarkStart w:id="186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6"/>
    <w:bookmarkStart w:id="187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7"/>
    <w:bookmarkStart w:id="188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8"/>
    <w:bookmarkStart w:id="189" w:name="sol-cross-entropy-infinite-expectation"/>
    <w:p>
      <w:pPr>
        <w:pStyle w:val="BodyText"/>
      </w:pPr>
      <w:del w:id="1611" w:author="PR Preview" w:date="2026-01-01T00:00:00Z">
        <w:r>
          <w:rPr>
            <w:i/>
            <w:iCs/>
          </w:rPr>
          <w:delText xml:space="preserve">Solution 9</w:delText>
        </w:r>
      </w:del>
      <w:del w:id="1612" w:author="PR Preview" w:date="2026-01-01T00:00:00Z">
        <w:r>
          <w:delText xml:space="preserve">. </w:delText>
        </w:r>
      </w:del>
      <w:del w:id="1613" w:author="PR Preview" w:date="2026-01-01T00:00:00Z">
        <w:r>
          <w:delText xml:space="preserve">By</w:delText>
        </w:r>
      </w:del>
      <w:del w:id="1614" w:author="PR Preview" w:date="2026-01-01T00:00:00Z">
        <w:r>
          <w:delText xml:space="preserve"> </w:delText>
        </w:r>
      </w:del>
      <w:hyperlink w:anchor="def-cross-entropy">
        <w:del w:id="1615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616" w:author="PR Preview" w:date="2026-01-01T00:00:00Z">
        <w:r>
          <w:delText xml:space="preserve">,</w:delText>
        </w:r>
      </w:del>
      <w:del w:id="161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1618" w:author="PR Preview" w:date="2026-01-01T00:00:00Z">
        <w:r>
          <w:delText xml:space="preserve">.</w:delText>
        </w:r>
      </w:del>
    </w:p>
    <w:p>
      <w:pPr>
        <w:pStyle w:val="BodyText"/>
      </w:pPr>
      <w:ins w:id="1619" w:author="PR Preview" w:date="2026-01-01T00:00:00Z">
        <w:r>
          <w:rPr>
            <w:i/>
            <w:iCs/>
          </w:rPr>
          <w:t xml:space="preserve">Solution 9</w:t>
        </w:r>
      </w:ins>
      <w:ins w:id="1620" w:author="PR Preview" w:date="2026-01-01T00:00:00Z">
        <w:r>
          <w:t xml:space="preserve">. </w:t>
        </w:r>
      </w:ins>
      <w:ins w:id="1621" w:author="PR Preview" w:date="2026-01-01T00:00:00Z">
        <w:r>
          <w:t xml:space="preserve">By</w:t>
        </w:r>
      </w:ins>
      <w:ins w:id="1622" w:author="PR Preview" w:date="2026-01-01T00:00:00Z">
        <w:r>
          <w:t xml:space="preserve"> </w:t>
        </w:r>
      </w:ins>
      <w:hyperlink w:anchor="def-cross-entropy">
        <w:ins w:id="1623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624" w:author="PR Preview" w:date="2026-01-01T00:00:00Z">
        <w:r>
          <w:t xml:space="preserve">,</w:t>
        </w:r>
      </w:ins>
      <w:ins w:id="162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1626" w:author="PR Preview" w:date="2026-01-01T00:00:00Z">
        <w:r>
          <w:t xml:space="preserve">.</w:t>
        </w:r>
      </w:ins>
    </w:p>
    <w:bookmarkEnd w:id="189"/>
    <w:bookmarkStart w:id="190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0"/>
    <w:bookmarkStart w:id="191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1"/>
    <w:bookmarkStart w:id="192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3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3"/>
    <w:bookmarkStart w:id="194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4"/>
    <w:bookmarkStart w:id="195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5"/>
    <w:bookmarkStart w:id="196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7"/>
    <w:bookmarkStart w:id="198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8"/>
    <w:bookmarkStart w:id="199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9"/>
    <w:bookmarkStart w:id="200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0"/>
    <w:bookmarkStart w:id="201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2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2"/>
    <w:bookmarkStart w:id="203" w:name="def-kl-divergence"/>
    <w:p>
      <w:pPr>
        <w:pStyle w:val="BodyText"/>
      </w:pPr>
      <w:del w:id="1627" w:author="PR Preview" w:date="2026-01-01T00:00:00Z">
        <w:r>
          <w:rPr>
            <w:b/>
            <w:bCs/>
          </w:rPr>
          <w:delText xml:space="preserve">Definition 24 (Kullback–Leibler divergence (KL divergence, relative entropy))</w:delText>
        </w:r>
      </w:del>
      <w:del w:id="1628" w:author="PR Preview" w:date="2026-01-01T00:00:00Z">
        <w:r>
          <w:delText xml:space="preserve"> </w:delText>
        </w:r>
      </w:del>
      <w:del w:id="1629" w:author="PR Preview" w:date="2026-01-01T00:00:00Z">
        <w:r>
          <w:delText xml:space="preserve">For</w:delText>
        </w:r>
      </w:del>
      <w:del w:id="1630" w:author="PR Preview" w:date="2026-01-01T00:00:00Z">
        <w:r>
          <w:delText xml:space="preserve"> </w:delText>
        </w:r>
      </w:del>
      <m:oMath>
        <m:r>
          <m:t>p</m:t>
        </m:r>
      </m:oMath>
      <w:del w:id="1631" w:author="PR Preview" w:date="2026-01-01T00:00:00Z">
        <w:r>
          <w:delText xml:space="preserve"> </w:delText>
        </w:r>
      </w:del>
      <w:del w:id="1632" w:author="PR Preview" w:date="2026-01-01T00:00:00Z">
        <w:r>
          <w:delText xml:space="preserve">and</w:delText>
        </w:r>
      </w:del>
      <w:del w:id="1633" w:author="PR Preview" w:date="2026-01-01T00:00:00Z">
        <w:r>
          <w:delText xml:space="preserve"> </w:delText>
        </w:r>
      </w:del>
      <m:oMath>
        <m:r>
          <m:t>q</m:t>
        </m:r>
      </m:oMath>
      <w:del w:id="1634" w:author="PR Preview" w:date="2026-01-01T00:00:00Z">
        <w:r>
          <w:delText xml:space="preserve"> </w:delText>
        </w:r>
      </w:del>
      <w:del w:id="1635" w:author="PR Preview" w:date="2026-01-01T00:00:00Z">
        <w:r>
          <w:delText xml:space="preserve">as in</w:delText>
        </w:r>
      </w:del>
      <w:del w:id="1636" w:author="PR Preview" w:date="2026-01-01T00:00:00Z">
        <w:r>
          <w:delText xml:space="preserve"> </w:delText>
        </w:r>
      </w:del>
      <w:hyperlink w:anchor="def-cross-entropy">
        <w:del w:id="1637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638" w:author="PR Preview" w:date="2026-01-01T00:00:00Z">
        <w:r>
          <w:delText xml:space="preserve">,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the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rPr>
            <w:b/>
            <w:bCs/>
          </w:rPr>
          <w:delText xml:space="preserve">Kullback–Leibler divergence</w:delText>
        </w:r>
      </w:del>
      <w:del w:id="1643" w:author="PR Preview" w:date="2026-01-01T00:00:00Z">
        <w:r>
          <w:delText xml:space="preserve"> </w:delText>
        </w:r>
      </w:del>
      <w:del w:id="1644" w:author="PR Preview" w:date="2026-01-01T00:00:00Z">
        <w:r>
          <w:delText xml:space="preserve">(</w:delText>
        </w:r>
      </w:del>
      <w:del w:id="1645" w:author="PR Preview" w:date="2026-01-01T00:00:00Z">
        <w:r>
          <w:rPr>
            <w:b/>
            <w:bCs/>
          </w:rPr>
          <w:delText xml:space="preserve">KL divergence</w:delText>
        </w:r>
      </w:del>
      <w:del w:id="1646" w:author="PR Preview" w:date="2026-01-01T00:00:00Z">
        <w:r>
          <w:delText xml:space="preserve">, or</w:delText>
        </w:r>
      </w:del>
      <w:del w:id="1647" w:author="PR Preview" w:date="2026-01-01T00:00:00Z">
        <w:r>
          <w:delText xml:space="preserve"> </w:delText>
        </w:r>
      </w:del>
      <w:del w:id="1648" w:author="PR Preview" w:date="2026-01-01T00:00:00Z">
        <w:r>
          <w:rPr>
            <w:b/>
            <w:bCs/>
          </w:rPr>
          <w:delText xml:space="preserve">relative entropy</w:delText>
        </w:r>
      </w:del>
      <w:del w:id="1649" w:author="PR Preview" w:date="2026-01-01T00:00:00Z">
        <w:r>
          <w:delText xml:space="preserve">)</w:delText>
        </w:r>
      </w:del>
      <w:del w:id="1650" w:author="PR Preview" w:date="2026-01-01T00:00:00Z">
        <w:r>
          <w:delText xml:space="preserve"> </w:delText>
        </w:r>
      </w:del>
      <w:del w:id="1651" w:author="PR Preview" w:date="2026-01-01T00:00:00Z">
        <w:r>
          <w:delText xml:space="preserve">of</w:delText>
        </w:r>
      </w:del>
      <w:del w:id="1652" w:author="PR Preview" w:date="2026-01-01T00:00:00Z">
        <w:r>
          <w:delText xml:space="preserve"> </w:delText>
        </w:r>
      </w:del>
      <m:oMath>
        <m:r>
          <m:t>q</m:t>
        </m:r>
      </m:oMath>
      <w:del w:id="1653" w:author="PR Preview" w:date="2026-01-01T00:00:00Z">
        <w:r>
          <w:delText xml:space="preserve"> </w:delText>
        </w:r>
      </w:del>
      <w:del w:id="1654" w:author="PR Preview" w:date="2026-01-01T00:00:00Z">
        <w:r>
          <w:delText xml:space="preserve">from</w:delText>
        </w:r>
      </w:del>
      <w:del w:id="1655" w:author="PR Preview" w:date="2026-01-01T00:00:00Z">
        <w:r>
          <w:delText xml:space="preserve"> </w:delText>
        </w:r>
      </w:del>
      <m:oMath>
        <m:r>
          <m:t>p</m:t>
        </m:r>
      </m:oMath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is</w:delText>
        </w:r>
      </w:del>
    </w:p>
    <w:p>
      <w:pPr>
        <w:pStyle w:val="BodyText"/>
      </w:pPr>
      <w:ins w:id="1658" w:author="PR Preview" w:date="2026-01-01T00:00:00Z">
        <w:r>
          <w:rPr>
            <w:b/>
            <w:bCs/>
          </w:rPr>
          <w:t xml:space="preserve">Definition 25 (Kullback–Leibler divergence (KL divergence, relative entropy))</w:t>
        </w:r>
      </w:ins>
      <w:ins w:id="1659" w:author="PR Preview" w:date="2026-01-01T00:00:00Z">
        <w:r>
          <w:t xml:space="preserve"> </w:t>
        </w:r>
      </w:ins>
      <w:ins w:id="1660" w:author="PR Preview" w:date="2026-01-01T00:00:00Z">
        <w:r>
          <w:t xml:space="preserve">For</w:t>
        </w:r>
      </w:ins>
      <w:ins w:id="1661" w:author="PR Preview" w:date="2026-01-01T00:00:00Z">
        <w:r>
          <w:t xml:space="preserve"> </w:t>
        </w:r>
      </w:ins>
      <m:oMath>
        <m:r>
          <m:t>p</m:t>
        </m:r>
      </m:oMath>
      <w:ins w:id="1662" w:author="PR Preview" w:date="2026-01-01T00:00:00Z">
        <w:r>
          <w:t xml:space="preserve"> </w:t>
        </w:r>
      </w:ins>
      <w:ins w:id="1663" w:author="PR Preview" w:date="2026-01-01T00:00:00Z">
        <w:r>
          <w:t xml:space="preserve">and</w:t>
        </w:r>
      </w:ins>
      <w:ins w:id="1664" w:author="PR Preview" w:date="2026-01-01T00:00:00Z">
        <w:r>
          <w:t xml:space="preserve"> </w:t>
        </w:r>
      </w:ins>
      <m:oMath>
        <m:r>
          <m:t>q</m:t>
        </m:r>
      </m:oMath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as in</w:t>
        </w:r>
      </w:ins>
      <w:ins w:id="1667" w:author="PR Preview" w:date="2026-01-01T00:00:00Z">
        <w:r>
          <w:t xml:space="preserve"> </w:t>
        </w:r>
      </w:ins>
      <w:hyperlink w:anchor="def-cross-entropy">
        <w:ins w:id="1668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669" w:author="PR Preview" w:date="2026-01-01T00:00:00Z">
        <w:r>
          <w:t xml:space="preserve">,</w:t>
        </w:r>
      </w:ins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the</w:t>
        </w:r>
      </w:ins>
      <w:ins w:id="1672" w:author="PR Preview" w:date="2026-01-01T00:00:00Z">
        <w:r>
          <w:t xml:space="preserve"> </w:t>
        </w:r>
      </w:ins>
      <w:ins w:id="1673" w:author="PR Preview" w:date="2026-01-01T00:00:00Z">
        <w:r>
          <w:rPr>
            <w:b/>
            <w:bCs/>
          </w:rPr>
          <w:t xml:space="preserve">Kullback–Leibler divergence</w:t>
        </w:r>
      </w:ins>
      <w:ins w:id="1674" w:author="PR Preview" w:date="2026-01-01T00:00:00Z">
        <w:r>
          <w:t xml:space="preserve"> </w:t>
        </w:r>
      </w:ins>
      <w:ins w:id="1675" w:author="PR Preview" w:date="2026-01-01T00:00:00Z">
        <w:r>
          <w:t xml:space="preserve">(</w:t>
        </w:r>
      </w:ins>
      <w:ins w:id="1676" w:author="PR Preview" w:date="2026-01-01T00:00:00Z">
        <w:r>
          <w:rPr>
            <w:b/>
            <w:bCs/>
          </w:rPr>
          <w:t xml:space="preserve">KL divergence</w:t>
        </w:r>
      </w:ins>
      <w:ins w:id="1677" w:author="PR Preview" w:date="2026-01-01T00:00:00Z">
        <w:r>
          <w:t xml:space="preserve">, or</w:t>
        </w:r>
      </w:ins>
      <w:ins w:id="1678" w:author="PR Preview" w:date="2026-01-01T00:00:00Z">
        <w:r>
          <w:t xml:space="preserve"> </w:t>
        </w:r>
      </w:ins>
      <w:ins w:id="1679" w:author="PR Preview" w:date="2026-01-01T00:00:00Z">
        <w:r>
          <w:rPr>
            <w:b/>
            <w:bCs/>
          </w:rPr>
          <w:t xml:space="preserve">relative entropy</w:t>
        </w:r>
      </w:ins>
      <w:ins w:id="1680" w:author="PR Preview" w:date="2026-01-01T00:00:00Z">
        <w:r>
          <w:t xml:space="preserve">)</w:t>
        </w:r>
      </w:ins>
      <w:ins w:id="1681" w:author="PR Preview" w:date="2026-01-01T00:00:00Z">
        <w:r>
          <w:t xml:space="preserve"> </w:t>
        </w:r>
      </w:ins>
      <w:ins w:id="1682" w:author="PR Preview" w:date="2026-01-01T00:00:00Z">
        <w:r>
          <w:t xml:space="preserve">of</w:t>
        </w:r>
      </w:ins>
      <w:ins w:id="1683" w:author="PR Preview" w:date="2026-01-01T00:00:00Z">
        <w:r>
          <w:t xml:space="preserve"> </w:t>
        </w:r>
      </w:ins>
      <m:oMath>
        <m:r>
          <m:t>q</m:t>
        </m:r>
      </m:oMath>
      <w:ins w:id="1684" w:author="PR Preview" w:date="2026-01-01T00:00:00Z">
        <w:r>
          <w:t xml:space="preserve"> </w:t>
        </w:r>
      </w:ins>
      <w:ins w:id="1685" w:author="PR Preview" w:date="2026-01-01T00:00:00Z">
        <w:r>
          <w:t xml:space="preserve">from</w:t>
        </w:r>
      </w:ins>
      <w:ins w:id="1686" w:author="PR Preview" w:date="2026-01-01T00:00:00Z">
        <w:r>
          <w:t xml:space="preserve"> </w:t>
        </w:r>
      </w:ins>
      <m:oMath>
        <m:r>
          <m:t>p</m:t>
        </m:r>
      </m:oMath>
      <w:ins w:id="1687" w:author="PR Preview" w:date="2026-01-01T00:00:00Z">
        <w:r>
          <w:t xml:space="preserve"> </w:t>
        </w:r>
      </w:ins>
      <w:ins w:id="1688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3"/>
    <w:bookmarkStart w:id="204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4"/>
    <w:bookmarkStart w:id="205" w:name="exm-cross-entropy"/>
    <w:p>
      <w:pPr>
        <w:pStyle w:val="BodyText"/>
      </w:pPr>
      <w:del w:id="1689" w:author="PR Preview" w:date="2026-01-01T00:00:00Z">
        <w:r>
          <w:rPr>
            <w:b/>
            <w:bCs/>
          </w:rPr>
          <w:delText xml:space="preserve">Example 44 (Cross-entropy and divergence for two coins)</w:delText>
        </w:r>
      </w:del>
      <w:del w:id="1690" w:author="PR Preview" w:date="2026-01-01T00:00:00Z">
        <w:r>
          <w:delText xml:space="preserve"> </w:delText>
        </w:r>
      </w:del>
      <w:del w:id="1691" w:author="PR Preview" w:date="2026-01-01T00:00:00Z">
        <w:r>
          <w:delText xml:space="preserve">Let</w:delText>
        </w:r>
      </w:del>
      <w:del w:id="169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be a fair coin</w:delText>
        </w:r>
      </w:del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and</w:delText>
        </w:r>
      </w:del>
      <w:del w:id="1697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a coin biased toward the second outcome.</w:delText>
        </w:r>
      </w:del>
      <w:del w:id="1700" w:author="PR Preview" w:date="2026-01-01T00:00:00Z">
        <w:r>
          <w:delText xml:space="preserve"> </w:delText>
        </w:r>
      </w:del>
      <w:del w:id="1701" w:author="PR Preview" w:date="2026-01-01T00:00:00Z">
        <w:r>
          <w:delText xml:space="preserve">Using logarithms to base 2,</w:delText>
        </w:r>
      </w:del>
      <w:del w:id="170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and</w:delText>
        </w:r>
      </w:del>
      <w:del w:id="170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1706" w:author="PR Preview" w:date="2026-01-01T00:00:00Z">
        <w:r>
          <w:delText xml:space="preserve">, so</w:delText>
        </w:r>
      </w:del>
    </w:p>
    <w:p>
      <w:pPr>
        <w:pStyle w:val="BodyText"/>
      </w:pPr>
      <w:ins w:id="1707" w:author="PR Preview" w:date="2026-01-01T00:00:00Z">
        <w:r>
          <w:rPr>
            <w:b/>
            <w:bCs/>
          </w:rPr>
          <w:t xml:space="preserve">Example 45 (Cross-entropy and divergence for two coins)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Let</w:t>
        </w:r>
      </w:ins>
      <w:ins w:id="171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1711" w:author="PR Preview" w:date="2026-01-01T00:00:00Z">
        <w:r>
          <w:t xml:space="preserve"> </w:t>
        </w:r>
      </w:ins>
      <w:ins w:id="1712" w:author="PR Preview" w:date="2026-01-01T00:00:00Z">
        <w:r>
          <w:t xml:space="preserve">be a fair coin</w:t>
        </w:r>
      </w:ins>
      <w:ins w:id="1713" w:author="PR Preview" w:date="2026-01-01T00:00:00Z">
        <w:r>
          <w:t xml:space="preserve"> </w:t>
        </w:r>
      </w:ins>
      <w:ins w:id="1714" w:author="PR Preview" w:date="2026-01-01T00:00:00Z">
        <w:r>
          <w:t xml:space="preserve">and</w:t>
        </w:r>
      </w:ins>
      <w:ins w:id="171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1716" w:author="PR Preview" w:date="2026-01-01T00:00:00Z">
        <w:r>
          <w:t xml:space="preserve"> </w:t>
        </w:r>
      </w:ins>
      <w:ins w:id="1717" w:author="PR Preview" w:date="2026-01-01T00:00:00Z">
        <w:r>
          <w:t xml:space="preserve">a coin biased toward the second outcome.</w:t>
        </w:r>
      </w:ins>
      <w:ins w:id="1718" w:author="PR Preview" w:date="2026-01-01T00:00:00Z">
        <w:r>
          <w:t xml:space="preserve"> </w:t>
        </w:r>
      </w:ins>
      <w:ins w:id="1719" w:author="PR Preview" w:date="2026-01-01T00:00:00Z">
        <w:r>
          <w:t xml:space="preserve">Using logarithms to base 2,</w:t>
        </w:r>
      </w:ins>
      <w:ins w:id="17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1721" w:author="PR Preview" w:date="2026-01-01T00:00:00Z">
        <w:r>
          <w:t xml:space="preserve"> </w:t>
        </w:r>
      </w:ins>
      <w:ins w:id="1722" w:author="PR Preview" w:date="2026-01-01T00:00:00Z">
        <w:r>
          <w:t xml:space="preserve">and</w:t>
        </w:r>
      </w:ins>
      <w:ins w:id="172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1724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5"/>
    <w:bookmarkStart w:id="206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6"/>
    <w:bookmarkEnd w:id="207"/>
    <w:bookmarkStart w:id="211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1"/>
    <w:bookmarkStart w:id="250" w:name="references"/>
    <w:p>
      <w:pPr>
        <w:pStyle w:val="Heading2"/>
      </w:pPr>
      <w:r>
        <w:t xml:space="preserve">References</w:t>
      </w:r>
    </w:p>
    <w:bookmarkStart w:id="249" w:name="refs"/>
    <w:bookmarkStart w:id="213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https://en.wikipedia.org/wiki/Expected_value</w:t>
        </w:r>
      </w:hyperlink>
    </w:p>
    <w:bookmarkEnd w:id="213"/>
    <w:bookmarkStart w:id="214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4"/>
    <w:bookmarkStart w:id="216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5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6"/>
    <w:bookmarkStart w:id="218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https://en.wikipedia.org/wiki/Law_of_the_unconscious_statistician</w:t>
        </w:r>
      </w:hyperlink>
    </w:p>
    <w:bookmarkEnd w:id="218"/>
    <w:bookmarkStart w:id="220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9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0"/>
    <w:bookmarkStart w:id="222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2"/>
    <w:bookmarkStart w:id="223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https://en.wikipedia.org/wiki/Law_of_the_unconscious_statistician</w:t>
        </w:r>
      </w:hyperlink>
    </w:p>
    <w:bookmarkEnd w:id="223"/>
    <w:bookmarkStart w:id="225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5"/>
    <w:bookmarkStart w:id="227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6">
        <w:r>
          <w:rPr>
            <w:rStyle w:val="Hyperlink"/>
          </w:rPr>
          <w:t xml:space="preserve">https://en.wikipedia.org/wiki/Conditional_expectation</w:t>
        </w:r>
      </w:hyperlink>
    </w:p>
    <w:bookmarkEnd w:id="227"/>
    <w:bookmarkStart w:id="22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8">
        <w:r>
          <w:rPr>
            <w:rStyle w:val="Hyperlink"/>
          </w:rPr>
          <w:t xml:space="preserve">https://bookdown.org/kevin_davisross/probsim-book/</w:t>
        </w:r>
      </w:hyperlink>
    </w:p>
    <w:bookmarkEnd w:id="229"/>
    <w:bookmarkStart w:id="230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0"/>
    <w:bookmarkStart w:id="232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https://en.wikipedia.org/wiki/Loss_function</w:t>
        </w:r>
      </w:hyperlink>
    </w:p>
    <w:bookmarkEnd w:id="232"/>
    <w:bookmarkStart w:id="234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4"/>
    <w:bookmarkStart w:id="236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https://en.wikipedia.org/wiki/Risk_function</w:t>
        </w:r>
      </w:hyperlink>
    </w:p>
    <w:bookmarkEnd w:id="236"/>
    <w:bookmarkStart w:id="238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8"/>
    <w:bookmarkStart w:id="240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9">
        <w:r>
          <w:rPr>
            <w:rStyle w:val="Hyperlink"/>
          </w:rPr>
          <w:t xml:space="preserve">https://www.deeplearningbook.org/</w:t>
        </w:r>
      </w:hyperlink>
    </w:p>
    <w:bookmarkEnd w:id="240"/>
    <w:bookmarkStart w:id="241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1"/>
    <w:bookmarkStart w:id="243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2">
        <w:r>
          <w:rPr>
            <w:rStyle w:val="Hyperlink"/>
          </w:rPr>
          <w:t xml:space="preserve">https://en.wikipedia.org/wiki/Entropy_(information_theory)</w:t>
        </w:r>
      </w:hyperlink>
    </w:p>
    <w:bookmarkEnd w:id="243"/>
    <w:bookmarkStart w:id="244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4"/>
    <w:bookmarkStart w:id="246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https://en.wikipedia.org/wiki/Cross-entropy</w:t>
        </w:r>
      </w:hyperlink>
    </w:p>
    <w:bookmarkEnd w:id="246"/>
    <w:bookmarkStart w:id="248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7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8"/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8" Type="http://schemas.openxmlformats.org/officeDocument/2006/relationships/image" Target="media/rId208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8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3" Type="http://schemas.openxmlformats.org/officeDocument/2006/relationships/hyperlink" Target="https://doi.org/10.1007/978-0-387-84858-7" TargetMode="External"/><Relationship Id="rId237" Type="http://schemas.openxmlformats.org/officeDocument/2006/relationships/hyperlink" Target="https://doi.org/10.1007/978-1-0716-1418-1" TargetMode="External"/><Relationship Id="rId247" Type="http://schemas.openxmlformats.org/officeDocument/2006/relationships/hyperlink" Target="https://doi.org/10.1007/978-1-0716-4172-9" TargetMode="External"/><Relationship Id="rId219" Type="http://schemas.openxmlformats.org/officeDocument/2006/relationships/hyperlink" Target="https://doi.org/10.1007/978-1-4614-4708-5" TargetMode="External"/><Relationship Id="rId224" Type="http://schemas.openxmlformats.org/officeDocument/2006/relationships/hyperlink" Target="https://doi.org/10.1201/9781315182780" TargetMode="External"/><Relationship Id="rId215" Type="http://schemas.openxmlformats.org/officeDocument/2006/relationships/hyperlink" Target="https://doi.org/10.5281/zenodo.4305949" TargetMode="External"/><Relationship Id="rId226" Type="http://schemas.openxmlformats.org/officeDocument/2006/relationships/hyperlink" Target="https://en.wikipedia.org/wiki/Conditional_expectation" TargetMode="External"/><Relationship Id="rId245" Type="http://schemas.openxmlformats.org/officeDocument/2006/relationships/hyperlink" Target="https://en.wikipedia.org/wiki/Cross-entropy" TargetMode="External"/><Relationship Id="rId242" Type="http://schemas.openxmlformats.org/officeDocument/2006/relationships/hyperlink" Target="https://en.wikipedia.org/wiki/Entropy_(information_theory)" TargetMode="External"/><Relationship Id="rId212" Type="http://schemas.openxmlformats.org/officeDocument/2006/relationships/hyperlink" Target="https://en.wikipedia.org/wiki/Expected_value" TargetMode="External"/><Relationship Id="rId217" Type="http://schemas.openxmlformats.org/officeDocument/2006/relationships/hyperlink" Target="https://en.wikipedia.org/wiki/Law_of_the_unconscious_statistician" TargetMode="External"/><Relationship Id="rId231" Type="http://schemas.openxmlformats.org/officeDocument/2006/relationships/hyperlink" Target="https://en.wikipedia.org/wiki/Loss_function" TargetMode="External"/><Relationship Id="rId235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40" Type="http://schemas.openxmlformats.org/officeDocument/2006/relationships/hyperlink" Target="https://morrison-lab.github.io/sds/estimation.html#def-estimand" TargetMode="External"/><Relationship Id="rId221" Type="http://schemas.openxmlformats.org/officeDocument/2006/relationships/hyperlink" Target="https://www.cengage.com/c/statistical-inference-2e-casella-berger/9780534243128/" TargetMode="External"/><Relationship Id="rId239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8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33" Type="http://schemas.openxmlformats.org/officeDocument/2006/relationships/hyperlink" Target="https://doi.org/10.1007/978-0-387-84858-7" TargetMode="External"/><Relationship Id="rId237" Type="http://schemas.openxmlformats.org/officeDocument/2006/relationships/hyperlink" Target="https://doi.org/10.1007/978-1-0716-1418-1" TargetMode="External"/><Relationship Id="rId247" Type="http://schemas.openxmlformats.org/officeDocument/2006/relationships/hyperlink" Target="https://doi.org/10.1007/978-1-0716-4172-9" TargetMode="External"/><Relationship Id="rId219" Type="http://schemas.openxmlformats.org/officeDocument/2006/relationships/hyperlink" Target="https://doi.org/10.1007/978-1-4614-4708-5" TargetMode="External"/><Relationship Id="rId224" Type="http://schemas.openxmlformats.org/officeDocument/2006/relationships/hyperlink" Target="https://doi.org/10.1201/9781315182780" TargetMode="External"/><Relationship Id="rId215" Type="http://schemas.openxmlformats.org/officeDocument/2006/relationships/hyperlink" Target="https://doi.org/10.5281/zenodo.4305949" TargetMode="External"/><Relationship Id="rId226" Type="http://schemas.openxmlformats.org/officeDocument/2006/relationships/hyperlink" Target="https://en.wikipedia.org/wiki/Conditional_expectation" TargetMode="External"/><Relationship Id="rId245" Type="http://schemas.openxmlformats.org/officeDocument/2006/relationships/hyperlink" Target="https://en.wikipedia.org/wiki/Cross-entropy" TargetMode="External"/><Relationship Id="rId242" Type="http://schemas.openxmlformats.org/officeDocument/2006/relationships/hyperlink" Target="https://en.wikipedia.org/wiki/Entropy_(information_theory)" TargetMode="External"/><Relationship Id="rId212" Type="http://schemas.openxmlformats.org/officeDocument/2006/relationships/hyperlink" Target="https://en.wikipedia.org/wiki/Expected_value" TargetMode="External"/><Relationship Id="rId217" Type="http://schemas.openxmlformats.org/officeDocument/2006/relationships/hyperlink" Target="https://en.wikipedia.org/wiki/Law_of_the_unconscious_statistician" TargetMode="External"/><Relationship Id="rId231" Type="http://schemas.openxmlformats.org/officeDocument/2006/relationships/hyperlink" Target="https://en.wikipedia.org/wiki/Loss_function" TargetMode="External"/><Relationship Id="rId235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64" Type="http://schemas.openxmlformats.org/officeDocument/2006/relationships/hyperlink" Target="https://morrison-lab.github.io/mds/algebra-basics.html#def-argmin" TargetMode="External"/><Relationship Id="rId163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133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40" Type="http://schemas.openxmlformats.org/officeDocument/2006/relationships/hyperlink" Target="https://morrison-lab.github.io/sds/estimation.html#def-estimand" TargetMode="External"/><Relationship Id="rId221" Type="http://schemas.openxmlformats.org/officeDocument/2006/relationships/hyperlink" Target="https://www.cengage.com/c/statistical-inference-2e-casella-berger/9780534243128/" TargetMode="External"/><Relationship Id="rId239" Type="http://schemas.openxmlformats.org/officeDocument/2006/relationships/hyperlink" Target="https://www.deeplearningbook.org/" TargetMode="External"/><Relationship Id="rId137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6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2026-10-29T23:02:30Z</dcterms:created>
  <dcterms:modified xsi:type="dcterms:W3CDTF">2026-10-29T23:02:30Z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