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2026-10-24 20:18:53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00:49:04 (PDT)</w:t>
        </w:r>
      </w:ins>
    </w:p>
    <w:bookmarkStart w:id="26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lin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Start w:id="24" w:name="def-realization"/>
    <w:p>
      <w:pPr>
        <w:pStyle w:val="BodyText"/>
      </w:pPr>
      <w:r>
        <w:rPr>
          <w:b/>
          <w:bCs/>
        </w:rPr>
        <w:t xml:space="preserve">Definition 5 (Realization (observed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realization</w:t>
      </w:r>
      <w:r>
        <w:t xml:space="preserve"> </w:t>
      </w:r>
      <w:r>
        <w:t xml:space="preserve">of a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it takes</w:t>
      </w:r>
      <w:r>
        <w:t xml:space="preserve"> </w:t>
      </w:r>
      <w:r>
        <w:t xml:space="preserve">at the point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of the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that the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produced.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w:anchor="def-random-variable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is the rule, before the experiment is run;</w:t>
      </w:r>
      <w:r>
        <w:t xml:space="preserve"> </w:t>
      </w:r>
      <w:r>
        <w:t xml:space="preserve">the realization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number, after it is run.</w:t>
      </w:r>
      <w:r>
        <w:t xml:space="preserve"> </w:t>
      </w:r>
      <w:r>
        <w:t xml:space="preserve">Probabilities such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rule,</w:t>
      </w:r>
      <w:r>
        <w:t xml:space="preserve"> </w:t>
      </w:r>
      <w:r>
        <w:t xml:space="preserve">and a realization is a fixed number.</w:t>
      </w:r>
    </w:p>
    <w:bookmarkStart w:id="25" w:name="exm-realization"/>
    <w:p>
      <w:pPr>
        <w:pStyle w:val="BodyText"/>
      </w:pPr>
      <w:r>
        <w:rPr>
          <w:b/>
          <w:bCs/>
        </w:rPr>
        <w:t xml:space="preserve">Example 6 (Realizations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 in two fair coin flips.</w:t>
      </w:r>
      <w:r>
        <w:t xml:space="preserve"> </w:t>
      </w:r>
      <w:r>
        <w:t xml:space="preserve">Run the experiment once and suppose it produces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H</m:t>
        </m:r>
        <m:r>
          <m:t>T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ealization">
        <w:r>
          <w:rPr>
            <w:rStyle w:val="Hyperlink"/>
          </w:rPr>
          <w:t xml:space="preserve">realization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H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Running the experiment again might produce</w:t>
      </w:r>
      <w:r>
        <w:t xml:space="preserve"> </w:t>
      </w:r>
      <m:oMath>
        <m:r>
          <m:t>T</m:t>
        </m:r>
        <m:r>
          <m:t>T</m:t>
        </m:r>
      </m:oMath>
      <w:r>
        <w:t xml:space="preserve">, with realization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both times;</w:t>
      </w:r>
      <w:r>
        <w:t xml:space="preserve"> </w:t>
      </w:r>
      <w:r>
        <w:t xml:space="preserve">only its realization changes.</w:t>
      </w:r>
    </w:p>
    <w:bookmarkEnd w:id="25"/>
    <w:bookmarkEnd w:id="26"/>
    <w:bookmarkStart w:id="109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7" w:name="def-pmf"/>
    <w:p>
      <w:pPr>
        <w:pStyle w:val="FirstParagraph"/>
      </w:pPr>
      <w:r>
        <w:rPr>
          <w:b/>
          <w:bCs/>
        </w:rPr>
        <w:t xml:space="preserve">Definition 6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7"/>
    <w:bookmarkStart w:id="28" w:name="exm-pmf"/>
    <w:p>
      <w:pPr>
        <w:pStyle w:val="FirstParagraph"/>
      </w:pPr>
      <w:r>
        <w:rPr>
          <w:b/>
          <w:bCs/>
        </w:rPr>
        <w:t xml:space="preserve">Example 7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7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8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8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bookmarkStart w:id="34" w:name="def-uniform-set"/>
    <w:p>
      <w:pPr>
        <w:pStyle w:val="FirstParagraph"/>
      </w:pPr>
      <w:r>
        <w:rPr>
          <w:b/>
          <w:bCs/>
        </w:rPr>
        <w:t xml:space="preserve">Definition 9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uniform"/>
    <w:p>
      <w:pPr>
        <w:pStyle w:val="FirstParagraph"/>
      </w:pPr>
      <w:r>
        <w:rPr>
          <w:b/>
          <w:bCs/>
        </w:rPr>
        <w:t xml:space="preserve">Definition 10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5"/>
    <w:bookmarkStart w:id="36" w:name="exm-pdf"/>
    <w:p>
      <w:pPr>
        <w:pStyle w:val="FirstParagraph"/>
      </w:pPr>
      <w:r>
        <w:rPr>
          <w:b/>
          <w:bCs/>
        </w:rPr>
        <w:t xml:space="preserve">Example 9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6"/>
    <w:bookmarkStart w:id="37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8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9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0" w:name="def-normal"/>
    <w:p>
      <w:pPr>
        <w:pStyle w:val="BodyText"/>
      </w:pPr>
      <w:r>
        <w:rPr>
          <w:b/>
          <w:bCs/>
        </w:rPr>
        <w:t xml:space="preserve">Definition 11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0"/>
    <w:bookmarkStart w:id="41" w:name="exm-normal"/>
    <w:p>
      <w:pPr>
        <w:pStyle w:val="FirstParagraph"/>
      </w:pPr>
      <w:r>
        <w:rPr>
          <w:b/>
          <w:bCs/>
        </w:rPr>
        <w:t xml:space="preserve">Example 10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does.</w:t>
      </w:r>
    </w:p>
    <w:bookmarkStart w:id="42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2"/>
    <w:bookmarkStart w:id="45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3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6" w:name="def-std-normal"/>
    <w:p>
      <w:pPr>
        <w:pStyle w:val="BodyText"/>
      </w:pPr>
      <w:r>
        <w:rPr>
          <w:b/>
          <w:bCs/>
        </w:rPr>
        <w:t xml:space="preserve">Definition 12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td-normal"/>
    <w:p>
      <w:pPr>
        <w:pStyle w:val="BodyText"/>
      </w:pPr>
      <w:r>
        <w:rPr>
          <w:b/>
          <w:bCs/>
        </w:rPr>
        <w:t xml:space="preserve">Example 11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7"/>
    <w:bookmarkStart w:id="48" w:name="def-exponential"/>
    <w:p>
      <w:pPr>
        <w:pStyle w:val="BodyText"/>
      </w:pPr>
      <w:r>
        <w:rPr>
          <w:b/>
          <w:bCs/>
        </w:rPr>
        <w:t xml:space="preserve">Definition 13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8"/>
    <w:bookmarkStart w:id="49" w:name="exm-exponential"/>
    <w:p>
      <w:pPr>
        <w:pStyle w:val="FirstParagraph"/>
      </w:pPr>
      <w:r>
        <w:rPr>
          <w:b/>
          <w:bCs/>
        </w:rPr>
        <w:t xml:space="preserve">Example 12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9"/>
    <w:bookmarkStart w:id="50" w:name="def-cdf"/>
    <w:p>
      <w:pPr>
        <w:pStyle w:val="BodyText"/>
      </w:pPr>
      <w:r>
        <w:rPr>
          <w:b/>
          <w:bCs/>
        </w:rPr>
        <w:t xml:space="preserve">Definition 14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51" w:name="exm-cdf"/>
    <w:p>
      <w:pPr>
        <w:pStyle w:val="BodyText"/>
      </w:pPr>
      <w:r>
        <w:rPr>
          <w:b/>
          <w:bCs/>
        </w:rPr>
        <w:t xml:space="preserve">Example 13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1"/>
    <w:bookmarkStart w:id="52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3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6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5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7" w:name="def-quantile-function"/>
    <w:p>
      <w:pPr>
        <w:pStyle w:val="BodyText"/>
      </w:pPr>
      <w:r>
        <w:rPr>
          <w:b/>
          <w:bCs/>
        </w:rPr>
        <w:t xml:space="preserve">Definition 15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8" w:name="exm-quantile-function"/>
    <w:p>
      <w:pPr>
        <w:pStyle w:val="BodyText"/>
      </w:pPr>
      <w:r>
        <w:rPr>
          <w:b/>
          <w:bCs/>
        </w:rPr>
        <w:t xml:space="preserve">Example 14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2"/>
        </w:tc>
      </w:tr>
    </w:tbl>
    <w:bookmarkStart w:id="63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4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5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6" w:name="exm-density-vs-CDF"/>
    <w:p>
      <w:pPr>
        <w:pStyle w:val="BodyText"/>
      </w:pPr>
      <w:r>
        <w:rPr>
          <w:b/>
          <w:bCs/>
        </w:rPr>
        <w:t xml:space="preserve">Example 15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6"/>
    <w:bookmarkStart w:id="67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8" w:name="exm-cdf-derivative-density"/>
    <w:p>
      <w:pPr>
        <w:pStyle w:val="BodyText"/>
      </w:pPr>
      <w:r>
        <w:rPr>
          <w:b/>
          <w:bCs/>
        </w:rPr>
        <w:t xml:space="preserve">Example 16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8"/>
    <w:bookmarkStart w:id="69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70" w:name="exm-density-limit"/>
    <w:p>
      <w:pPr>
        <w:pStyle w:val="BodyText"/>
      </w:pPr>
      <w:r>
        <w:rPr>
          <w:b/>
          <w:bCs/>
        </w:rPr>
        <w:t xml:space="preserve">Example 17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.</w:t>
      </w:r>
    </w:p>
    <w:bookmarkEnd w:id="70"/>
    <w:bookmarkStart w:id="71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2" w:name="exm-density-limit-jump"/>
    <w:p>
      <w:pPr>
        <w:pStyle w:val="BodyText"/>
      </w:pPr>
      <w:r>
        <w:rPr>
          <w:b/>
          <w:bCs/>
        </w:rPr>
        <w:t xml:space="preserve">Example 18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72"/>
    <w:bookmarkStart w:id="73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4" w:name="exm-density-sums-to-one"/>
    <w:p>
      <w:pPr>
        <w:pStyle w:val="BodyText"/>
      </w:pPr>
      <w:r>
        <w:rPr>
          <w:b/>
          <w:bCs/>
        </w:rPr>
        <w:t xml:space="preserve">Example 19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10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jointly-distributed"/>
    <w:p>
      <w:pPr>
        <w:pStyle w:val="FirstParagraph"/>
      </w:pPr>
      <w:r>
        <w:rPr>
          <w:b/>
          <w:bCs/>
        </w:rPr>
        <w:t xml:space="preserve">Definition 16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6" w:name="exm-jointly-distributed"/>
    <w:p>
      <w:pPr>
        <w:pStyle w:val="BodyText"/>
      </w:pPr>
      <w:r>
        <w:rPr>
          <w:b/>
          <w:bCs/>
        </w:rPr>
        <w:t xml:space="preserve">Example 20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6"/>
    <w:bookmarkStart w:id="78" w:name="def-joint-distribution"/>
    <w:p>
      <w:pPr>
        <w:pStyle w:val="FirstParagraph"/>
      </w:pPr>
      <w:r>
        <w:rPr>
          <w:b/>
          <w:bCs/>
        </w:rPr>
        <w:t xml:space="preserve">Definition 17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7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8"/>
    <w:bookmarkStart w:id="79" w:name="exm-joint-distribution"/>
    <w:p>
      <w:pPr>
        <w:pStyle w:val="BodyText"/>
      </w:pPr>
      <w:r>
        <w:rPr>
          <w:b/>
          <w:bCs/>
        </w:rPr>
        <w:t xml:space="preserve">Example 21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9"/>
    <w:bookmarkStart w:id="80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1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2" w:name="def-joint-pmf"/>
    <w:p>
      <w:pPr>
        <w:pStyle w:val="BodyText"/>
      </w:pPr>
      <w:r>
        <w:rPr>
          <w:b/>
          <w:bCs/>
        </w:rPr>
        <w:t xml:space="preserve">Definition 18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2"/>
    <w:bookmarkStart w:id="83" w:name="exm-joint-pmf"/>
    <w:p>
      <w:pPr>
        <w:pStyle w:val="FirstParagraph"/>
      </w:pPr>
      <w:r>
        <w:rPr>
          <w:b/>
          <w:bCs/>
        </w:rPr>
        <w:t xml:space="preserve">Example 22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3"/>
    <w:bookmarkStart w:id="84" w:name="def-marginal"/>
    <w:p>
      <w:pPr>
        <w:pStyle w:val="BodyText"/>
      </w:pPr>
      <w:r>
        <w:rPr>
          <w:b/>
          <w:bCs/>
        </w:rPr>
        <w:t xml:space="preserve">Definition 19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5" w:name="exm-marginal"/>
    <w:p>
      <w:pPr>
        <w:pStyle w:val="BodyText"/>
      </w:pPr>
      <w:r>
        <w:rPr>
          <w:b/>
          <w:bCs/>
        </w:rPr>
        <w:t xml:space="preserve">Example 23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7</w:t>
        </w:r>
      </w:hyperlink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5"/>
    <w:bookmarkStart w:id="86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7" w:name="exm-marginal-pmf"/>
    <w:p>
      <w:pPr>
        <w:pStyle w:val="FirstParagraph"/>
      </w:pPr>
      <w:r>
        <w:rPr>
          <w:b/>
          <w:bCs/>
        </w:rPr>
        <w:t xml:space="preserve">Example 24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22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87"/>
    <w:bookmarkStart w:id="88" w:name="def-joint-pdf"/>
    <w:p>
      <w:pPr>
        <w:pStyle w:val="BodyText"/>
      </w:pPr>
      <w:r>
        <w:rPr>
          <w:b/>
          <w:bCs/>
        </w:rPr>
        <w:t xml:space="preserve">Definition 20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7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9" w:name="exm-joint-pdf"/>
    <w:p>
      <w:pPr>
        <w:pStyle w:val="BodyText"/>
      </w:pPr>
      <w:r>
        <w:rPr>
          <w:b/>
          <w:bCs/>
        </w:rPr>
        <w:t xml:space="preserve">Example 25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9"/>
    <w:bookmarkStart w:id="90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2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8</w:t>
        </w:r>
      </w:hyperlink>
      <w:r>
        <w:t xml:space="preserve">.</w:t>
      </w:r>
    </w:p>
    <w:bookmarkStart w:id="93" w:name="exm-marginal-density"/>
    <w:p>
      <w:pPr>
        <w:pStyle w:val="BodyText"/>
      </w:pPr>
      <w:r>
        <w:rPr>
          <w:b/>
          <w:bCs/>
        </w:rPr>
        <w:t xml:space="preserve">Example 26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3"/>
    <w:bookmarkStart w:id="94" w:name="def-joint-density-mass"/>
    <w:p>
      <w:pPr>
        <w:pStyle w:val="BodyText"/>
      </w:pPr>
      <w:r>
        <w:rPr>
          <w:b/>
          <w:bCs/>
        </w:rPr>
        <w:t xml:space="preserve">Definition 21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5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6" w:name="exm-joint-density-mass"/>
    <w:p>
      <w:pPr>
        <w:pStyle w:val="FirstParagraph"/>
      </w:pPr>
      <w:r>
        <w:rPr>
          <w:b/>
          <w:bCs/>
        </w:rPr>
        <w:t xml:space="preserve">Example 27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6"/>
    <w:bookmarkStart w:id="99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8" w:name="exm-meteorite"/>
    <w:p>
      <w:pPr>
        <w:pStyle w:val="BodyText"/>
      </w:pPr>
      <w:r>
        <w:rPr>
          <w:b/>
          <w:bCs/>
        </w:rPr>
        <w:t xml:space="preserve">Example 28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7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8"/>
    <w:bookmarkEnd w:id="99"/>
    <w:bookmarkStart w:id="108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0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0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6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7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8"/>
    <w:bookmarkEnd w:id="109"/>
    <w:bookmarkStart w:id="129" w:name="sec-prob-haz"/>
    <w:p>
      <w:pPr>
        <w:pStyle w:val="Heading2"/>
      </w:pPr>
      <w:r>
        <w:t xml:space="preserve">3 Survival, hazard, and cumulative hazard functions</w:t>
      </w:r>
    </w:p>
    <w:bookmarkStart w:id="110" w:name="def-surv-fn"/>
    <w:p>
      <w:pPr>
        <w:pStyle w:val="FirstParagraph"/>
      </w:pPr>
      <w:r>
        <w:rPr>
          <w:b/>
          <w:bCs/>
        </w:rPr>
        <w:t xml:space="preserve">Definition 22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1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2" w:name="exm-exp-survfn"/>
    <w:p>
      <w:pPr>
        <w:pStyle w:val="FirstParagraph"/>
      </w:pPr>
      <w:r>
        <w:rPr>
          <w:b/>
          <w:bCs/>
        </w:rPr>
        <w:t xml:space="preserve">Example 29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2"/>
    <w:bookmarkStart w:id="114" w:name="def-hazard"/>
    <w:p>
      <w:pPr>
        <w:pStyle w:val="BodyText"/>
      </w:pPr>
      <w:r>
        <w:rPr>
          <w:b/>
          <w:bCs/>
        </w:rPr>
        <w:t xml:space="preserve">Definition 23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6" w:name="exm-hazard-exceeds-one"/>
    <w:p>
      <w:pPr>
        <w:pStyle w:val="BodyText"/>
      </w:pPr>
      <w:r>
        <w:rPr>
          <w:b/>
          <w:bCs/>
        </w:rPr>
        <w:t xml:space="preserve">Example 30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6"/>
    <w:bookmarkStart w:id="117" w:name="def-discrete-hazard"/>
    <w:p>
      <w:pPr>
        <w:pStyle w:val="BodyText"/>
      </w:pPr>
      <w:r>
        <w:rPr>
          <w:b/>
          <w:bCs/>
        </w:rPr>
        <w:t xml:space="preserve">Definition 24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3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7"/>
    <w:bookmarkStart w:id="118" w:name="exm-discrete-hazard"/>
    <w:p>
      <w:pPr>
        <w:pStyle w:val="FirstParagraph"/>
      </w:pPr>
      <w:r>
        <w:rPr>
          <w:b/>
          <w:bCs/>
        </w:rPr>
        <w:t xml:space="preserve">Example 31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8"/>
    <w:bookmarkStart w:id="119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0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5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exp-haz"/>
    <w:p>
      <w:pPr>
        <w:pStyle w:val="FirstParagraph"/>
      </w:pPr>
      <w:r>
        <w:rPr>
          <w:b/>
          <w:bCs/>
        </w:rPr>
        <w:t xml:space="preserve">Example 32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1"/>
    <w:bookmarkStart w:id="122" w:name="def-cuhaz"/>
    <w:p>
      <w:pPr>
        <w:pStyle w:val="BodyText"/>
      </w:pPr>
      <w:r>
        <w:rPr>
          <w:b/>
          <w:bCs/>
        </w:rPr>
        <w:t xml:space="preserve">Definition 25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bookmarkStart w:id="123" w:name="exm-exp-cumhaz"/>
    <w:p>
      <w:pPr>
        <w:pStyle w:val="FirstParagraph"/>
      </w:pPr>
      <w:r>
        <w:rPr>
          <w:b/>
          <w:bCs/>
        </w:rPr>
        <w:t xml:space="preserve">Example 33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3"/>
    <w:bookmarkStart w:id="124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6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5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7" w:name="exm-exp-surv-int-haz"/>
    <w:p>
      <w:pPr>
        <w:pStyle w:val="BodyText"/>
      </w:pPr>
      <w:r>
        <w:rPr>
          <w:b/>
          <w:bCs/>
        </w:rPr>
        <w:t xml:space="preserve">Example 34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33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29</w:t>
        </w:r>
      </w:hyperlink>
      <w:r>
        <w:t xml:space="preserve">.</w:t>
      </w:r>
    </w:p>
    <w:bookmarkEnd w:id="12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9"/>
    <w:bookmarkStart w:id="175" w:name="references"/>
    <w:p>
      <w:pPr>
        <w:pStyle w:val="Heading2"/>
      </w:pPr>
      <w:r>
        <w:t xml:space="preserve">References</w:t>
      </w:r>
    </w:p>
    <w:bookmarkStart w:id="174" w:name="refs"/>
    <w:bookmarkStart w:id="131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https://en.wikipedia.org/wiki/Random_variable</w:t>
        </w:r>
      </w:hyperlink>
    </w:p>
    <w:bookmarkEnd w:id="131"/>
    <w:bookmarkStart w:id="133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https://en.wikipedia.org/wiki/Probability_mass_function</w:t>
        </w:r>
      </w:hyperlink>
    </w:p>
    <w:bookmarkEnd w:id="133"/>
    <w:bookmarkStart w:id="135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https://en.wikipedia.org/wiki/Bernoulli_distribution</w:t>
        </w:r>
      </w:hyperlink>
    </w:p>
    <w:bookmarkEnd w:id="135"/>
    <w:bookmarkStart w:id="137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https://en.wikipedia.org/wiki/Probability_density_function</w:t>
        </w:r>
      </w:hyperlink>
    </w:p>
    <w:bookmarkEnd w:id="137"/>
    <w:bookmarkStart w:id="139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https://en.wikipedia.org/wiki/Continuous_uniform_distribution</w:t>
        </w:r>
      </w:hyperlink>
    </w:p>
    <w:bookmarkEnd w:id="139"/>
    <w:bookmarkStart w:id="141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https://en.wikipedia.org/wiki/Normal_distribution</w:t>
        </w:r>
      </w:hyperlink>
    </w:p>
    <w:bookmarkEnd w:id="141"/>
    <w:bookmarkStart w:id="143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3"/>
    <w:bookmarkStart w:id="145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https://en.wikipedia.org/wiki/Exponential_distribution</w:t>
        </w:r>
      </w:hyperlink>
    </w:p>
    <w:bookmarkEnd w:id="145"/>
    <w:bookmarkStart w:id="147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https://en.wikipedia.org/wiki/Cumulative_distribution_function</w:t>
        </w:r>
      </w:hyperlink>
    </w:p>
    <w:bookmarkEnd w:id="147"/>
    <w:bookmarkStart w:id="148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8"/>
    <w:bookmarkStart w:id="150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https://en.wikipedia.org/wiki/Quantile_function</w:t>
        </w:r>
      </w:hyperlink>
    </w:p>
    <w:bookmarkEnd w:id="150"/>
    <w:bookmarkStart w:id="151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51"/>
    <w:bookmarkStart w:id="153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https://en.wikipedia.org/wiki/Joint_probability_distribution</w:t>
        </w:r>
      </w:hyperlink>
    </w:p>
    <w:bookmarkEnd w:id="153"/>
    <w:bookmarkStart w:id="155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https://en.wikipedia.org/wiki/Marginal_distribution</w:t>
        </w:r>
      </w:hyperlink>
    </w:p>
    <w:bookmarkEnd w:id="155"/>
    <w:bookmarkStart w:id="156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6"/>
    <w:bookmarkStart w:id="158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https://facultyweb.cs.wwu.edu/~hutchib2/video_lectures/data371/</w:t>
        </w:r>
      </w:hyperlink>
    </w:p>
    <w:bookmarkEnd w:id="158"/>
    <w:bookmarkStart w:id="160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60"/>
    <w:bookmarkStart w:id="162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https://en.wikipedia.org/wiki/Survival_function</w:t>
        </w:r>
      </w:hyperlink>
    </w:p>
    <w:bookmarkEnd w:id="162"/>
    <w:bookmarkStart w:id="164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https://en.wikipedia.org/wiki/Failure_rate</w:t>
        </w:r>
      </w:hyperlink>
    </w:p>
    <w:bookmarkEnd w:id="164"/>
    <w:bookmarkStart w:id="166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6"/>
    <w:bookmarkStart w:id="168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8"/>
    <w:bookmarkStart w:id="170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https://link.springer.com/book/10.1007/b97377</w:t>
        </w:r>
      </w:hyperlink>
    </w:p>
    <w:bookmarkEnd w:id="170"/>
    <w:bookmarkStart w:id="172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71">
        <w:r>
          <w:rPr>
            <w:rStyle w:val="Hyperlink"/>
          </w:rPr>
          <w:t xml:space="preserve">https://link.springer.com/book/10.1007/978-1-4419-6646-9</w:t>
        </w:r>
      </w:hyperlink>
    </w:p>
    <w:bookmarkEnd w:id="172"/>
    <w:bookmarkStart w:id="173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59" Type="http://schemas.openxmlformats.org/officeDocument/2006/relationships/image" Target="media/rId59.png"/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3" Type="http://schemas.openxmlformats.org/officeDocument/2006/relationships/hyperlink" Target="expectation.qmd#def-expectation" TargetMode="External"/><Relationship Id="rId167" Type="http://schemas.openxmlformats.org/officeDocument/2006/relationships/hyperlink" Target="https://doi.org/10.1007/978-1-4614-1353-0" TargetMode="External"/><Relationship Id="rId165" Type="http://schemas.openxmlformats.org/officeDocument/2006/relationships/hyperlink" Target="https://doi.org/10.1201/9781315182780" TargetMode="External"/><Relationship Id="rId134" Type="http://schemas.openxmlformats.org/officeDocument/2006/relationships/hyperlink" Target="https://en.wikipedia.org/wiki/Bernoulli_distribution" TargetMode="External"/><Relationship Id="rId55" Type="http://schemas.openxmlformats.org/officeDocument/2006/relationships/hyperlink" Target="https://en.wikipedia.org/wiki/Borel_set" TargetMode="External"/><Relationship Id="rId39" Type="http://schemas.openxmlformats.org/officeDocument/2006/relationships/hyperlink" Target="https://en.wikipedia.org/wiki/Cantor_distribution" TargetMode="External"/><Relationship Id="rId138" Type="http://schemas.openxmlformats.org/officeDocument/2006/relationships/hyperlink" Target="https://en.wikipedia.org/wiki/Continuous_uniform_distribution" TargetMode="External"/><Relationship Id="rId146" Type="http://schemas.openxmlformats.org/officeDocument/2006/relationships/hyperlink" Target="https://en.wikipedia.org/wiki/Cumulative_distribution_function" TargetMode="External"/><Relationship Id="rId144" Type="http://schemas.openxmlformats.org/officeDocument/2006/relationships/hyperlink" Target="https://en.wikipedia.org/wiki/Exponential_distribution" TargetMode="External"/><Relationship Id="rId163" Type="http://schemas.openxmlformats.org/officeDocument/2006/relationships/hyperlink" Target="https://en.wikipedia.org/wiki/Failure_rate" TargetMode="External"/><Relationship Id="rId152" Type="http://schemas.openxmlformats.org/officeDocument/2006/relationships/hyperlink" Target="https://en.wikipedia.org/wiki/Joint_probability_distribution" TargetMode="External"/><Relationship Id="rId154" Type="http://schemas.openxmlformats.org/officeDocument/2006/relationships/hyperlink" Target="https://en.wikipedia.org/wiki/Marginal_distribution" TargetMode="External"/><Relationship Id="rId140" Type="http://schemas.openxmlformats.org/officeDocument/2006/relationships/hyperlink" Target="https://en.wikipedia.org/wiki/Normal_distribution" TargetMode="External"/><Relationship Id="rId81" Type="http://schemas.openxmlformats.org/officeDocument/2006/relationships/hyperlink" Target="https://en.wikipedia.org/wiki/Pi-system" TargetMode="External"/><Relationship Id="rId136" Type="http://schemas.openxmlformats.org/officeDocument/2006/relationships/hyperlink" Target="https://en.wikipedia.org/wiki/Probability_density_function" TargetMode="External"/><Relationship Id="rId132" Type="http://schemas.openxmlformats.org/officeDocument/2006/relationships/hyperlink" Target="https://en.wikipedia.org/wiki/Probability_mass_function" TargetMode="External"/><Relationship Id="rId149" Type="http://schemas.openxmlformats.org/officeDocument/2006/relationships/hyperlink" Target="https://en.wikipedia.org/wiki/Quantile_function" TargetMode="External"/><Relationship Id="rId130" Type="http://schemas.openxmlformats.org/officeDocument/2006/relationships/hyperlink" Target="https://en.wikipedia.org/wiki/Random_variable" TargetMode="External"/><Relationship Id="rId161" Type="http://schemas.openxmlformats.org/officeDocument/2006/relationships/hyperlink" Target="https://en.wikipedia.org/wiki/Survival_function" TargetMode="External"/><Relationship Id="rId157" Type="http://schemas.openxmlformats.org/officeDocument/2006/relationships/hyperlink" Target="https://facultyweb.cs.wwu.edu/~hutchib2/video_lectures/data371/" TargetMode="External"/><Relationship Id="rId104" Type="http://schemas.openxmlformats.org/officeDocument/2006/relationships/hyperlink" Target="https://facultyweb.cs.wwu.edu/~hutchib2/video_lectures/data371/#probability_refresher" TargetMode="External"/><Relationship Id="rId171" Type="http://schemas.openxmlformats.org/officeDocument/2006/relationships/hyperlink" Target="https://link.springer.com/book/10.1007/978-1-4419-6646-9" TargetMode="External"/><Relationship Id="rId169" Type="http://schemas.openxmlformats.org/officeDocument/2006/relationships/hyperlink" Target="https://link.springer.com/book/10.1007/b97377" TargetMode="External"/><Relationship Id="rId91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3" Type="http://schemas.openxmlformats.org/officeDocument/2006/relationships/hyperlink" Target="https://morrison-lab.github.io/mds/measures.html#def-measure" TargetMode="External"/><Relationship Id="rId105" Type="http://schemas.openxmlformats.org/officeDocument/2006/relationships/hyperlink" Target="https://wwu.instructure.com/courses/1906010/modules#module_3922392" TargetMode="External"/><Relationship Id="rId142" Type="http://schemas.openxmlformats.org/officeDocument/2006/relationships/hyperlink" Target="https://www.cengage.com/c/statistical-inference-2e-casella-berger/9780534243128/" TargetMode="External"/><Relationship Id="rId159" Type="http://schemas.openxmlformats.org/officeDocument/2006/relationships/hyperlink" Target="https://www.youtube.com/playlist?list=PLeB45KifGiuHesi4PALNZSYZFhViVGQJK" TargetMode="External"/><Relationship Id="rId106" Type="http://schemas.openxmlformats.org/officeDocument/2006/relationships/hyperlink" Target="https://www.youtube.com/watch?v=STcqHZyPRI8" TargetMode="External"/><Relationship Id="rId107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3" Type="http://schemas.openxmlformats.org/officeDocument/2006/relationships/hyperlink" Target="probability-basics.qmd#cor-probability-finitely-additive" TargetMode="External"/><Relationship Id="rId113" Type="http://schemas.openxmlformats.org/officeDocument/2006/relationships/hyperlink" Target="probability-basics.qmd#def-conditional-prob" TargetMode="External"/><Relationship Id="rId77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4" Type="http://schemas.openxmlformats.org/officeDocument/2006/relationships/hyperlink" Target="probability-basics.qmd#thm-continuity-probability" TargetMode="External"/><Relationship Id="rId115" Type="http://schemas.openxmlformats.org/officeDocument/2006/relationships/hyperlink" Target="probability-basics.qmd#thm-prob-subset" TargetMode="External"/><Relationship Id="rId44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2026-10-26T08:01:08Z</dcterms:created>
  <dcterms:modified xsi:type="dcterms:W3CDTF">2026-10-26T08:01:08Z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00:49:04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