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15:37:19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9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r>
        <w:rPr>
          <w:b/>
          <w:bCs/>
        </w:rPr>
        <w:t xml:space="preserve">Definition 16 (Prediction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takes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 returns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.</w:t>
      </w:r>
    </w:p>
    <w:bookmarkEnd w:id="134"/>
    <w:bookmarkStart w:id="135" w:name="exm-prediction-function"/>
    <w:p>
      <w:pPr>
        <w:pStyle w:val="BodyText"/>
      </w:pPr>
      <w:r>
        <w:rPr>
          <w:b/>
          <w:bCs/>
        </w:rPr>
        <w:t xml:space="preserve">Example 30 (A constant prediction function)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:</w:t>
      </w:r>
      <w:r>
        <w:t xml:space="preserve"> </w:t>
      </w:r>
      <w:r>
        <w:t xml:space="preserve">it returns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for every value 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.</w:t>
      </w:r>
    </w:p>
    <w:bookmarkEnd w:id="135"/>
    <w:bookmarkStart w:id="138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8"/>
    <w:bookmarkStart w:id="139" w:name="exm-new-observation"/>
    <w:p>
      <w:pPr>
        <w:pStyle w:val="BodyText"/>
      </w:pPr>
      <w:r>
        <w:rPr>
          <w:b/>
          <w:bCs/>
        </w:rPr>
        <w:t xml:space="preserve">Example 31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9"/>
    <w:bookmarkStart w:id="141" w:name="def-prediction-error"/>
    <w:p>
      <w:pPr>
        <w:pStyle w:val="BodyText"/>
      </w:pPr>
      <w:r>
        <w:rPr>
          <w:b/>
          <w:bCs/>
        </w:rPr>
        <w:t xml:space="preserve">Definition 18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40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41"/>
    <w:bookmarkStart w:id="142" w:name="exm-prediction-error"/>
    <w:p>
      <w:pPr>
        <w:pStyle w:val="FirstParagraph"/>
      </w:pPr>
      <w:r>
        <w:rPr>
          <w:b/>
          <w:bCs/>
        </w:rPr>
        <w:t xml:space="preserve">Example 32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2"/>
    <w:bookmarkStart w:id="143" w:name="def-squared-error-risk"/>
    <w:p>
      <w:pPr>
        <w:pStyle w:val="BodyText"/>
      </w:pPr>
      <w:r>
        <w:rPr>
          <w:b/>
          <w:bCs/>
        </w:rPr>
        <w:t xml:space="preserve">Definition 19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r>
        <w:rPr>
          <w:b/>
          <w:bCs/>
        </w:rPr>
        <w:t xml:space="preserve">Example 33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4"/>
    <w:bookmarkStart w:id="145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5"/>
    <w:bookmarkStart w:id="146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7" w:name="exm-prediction-error-split"/>
    <w:p>
      <w:pPr>
        <w:pStyle w:val="FirstParagraph"/>
      </w:pPr>
      <w:r>
        <w:rPr>
          <w:b/>
          <w:bCs/>
        </w:rPr>
        <w:t xml:space="preserve">Example 34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7"/>
    <w:bookmarkStart w:id="148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9" w:name="exm-cross-term-zero"/>
    <w:p>
      <w:pPr>
        <w:pStyle w:val="FirstParagraph"/>
      </w:pPr>
      <w:r>
        <w:rPr>
          <w:b/>
          <w:bCs/>
        </w:rPr>
        <w:t xml:space="preserve">Example 35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9"/>
    <w:bookmarkStart w:id="15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exm-risk-decomposition"/>
    <w:p>
      <w:pPr>
        <w:pStyle w:val="FirstParagraph"/>
      </w:pPr>
      <w:r>
        <w:rPr>
          <w:b/>
          <w:bCs/>
        </w:rPr>
        <w:t xml:space="preserve">Example 36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1"/>
    <w:bookmarkStart w:id="15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"/>
    <w:p>
      <w:pPr>
        <w:pStyle w:val="BodyText"/>
      </w:pPr>
      <w:r>
        <w:rPr>
          <w:b/>
          <w:bCs/>
        </w:rPr>
        <w:t xml:space="preserve">Example 37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3"/>
    <w:bookmarkStart w:id="154" w:name="def-irreducible-risk"/>
    <w:p>
      <w:pPr>
        <w:pStyle w:val="BodyText"/>
      </w:pPr>
      <w:r>
        <w:rPr>
          <w:b/>
          <w:bCs/>
        </w:rPr>
        <w:t xml:space="preserve">Definition 20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4"/>
    <w:bookmarkStart w:id="156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5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7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7"/>
    <w:bookmarkStart w:id="158" w:name="exm-irreducible-risk"/>
    <w:p>
      <w:pPr>
        <w:pStyle w:val="BodyText"/>
      </w:pPr>
      <w:r>
        <w:rPr>
          <w:b/>
          <w:bCs/>
        </w:rPr>
        <w:t xml:space="preserve">Example 38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exm-irreducible-risk-added-predictor"/>
    <w:p>
      <w:pPr>
        <w:pStyle w:val="BodyText"/>
      </w:pPr>
      <w:r>
        <w:rPr>
          <w:b/>
          <w:bCs/>
        </w:rPr>
        <w:t xml:space="preserve">Example 39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7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9"/>
    <w:bookmarkStart w:id="160" w:name="def-reducible-risk"/>
    <w:p>
      <w:pPr>
        <w:pStyle w:val="BodyText"/>
      </w:pPr>
      <w:r>
        <w:rPr>
          <w:b/>
          <w:bCs/>
        </w:rPr>
        <w:t xml:space="preserve">Definition 21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part of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that comes from choosing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60"/>
    <w:bookmarkStart w:id="161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bookmarkStart w:id="162" w:name="exm-reducible-risk"/>
    <w:p>
      <w:pPr>
        <w:pStyle w:val="FirstParagraph"/>
      </w:pPr>
      <w:r>
        <w:rPr>
          <w:b/>
          <w:bCs/>
        </w:rPr>
        <w:t xml:space="preserve">Example 40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Start w:id="16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6" w:name="exm-best-predictor-argmin"/>
    <w:p>
      <w:pPr>
        <w:pStyle w:val="BodyText"/>
      </w:pPr>
      <w:r>
        <w:rPr>
          <w:b/>
          <w:bCs/>
        </w:rPr>
        <w:t xml:space="preserve">Example 41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6"/>
    <w:bookmarkStart w:id="16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8" w:name="exm-best-predictor-unique"/>
    <w:p>
      <w:pPr>
        <w:pStyle w:val="BodyText"/>
      </w:pPr>
      <w:r>
        <w:rPr>
          <w:b/>
          <w:bCs/>
        </w:rPr>
        <w:t xml:space="preserve">Example 42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8"/>
    <w:bookmarkEnd w:id="169"/>
    <w:bookmarkStart w:id="207" w:name="sec-entropy"/>
    <w:p>
      <w:pPr>
        <w:pStyle w:val="Heading2"/>
      </w:pPr>
      <w:r>
        <w:t xml:space="preserve">4 Entropy and cross-entropy</w:t>
      </w:r>
    </w:p>
    <w:bookmarkStart w:id="170" w:name="def-surprisal"/>
    <w:p>
      <w:pPr>
        <w:pStyle w:val="FirstParagraph"/>
      </w:pPr>
      <w:r>
        <w:rPr>
          <w:b/>
          <w:bCs/>
        </w:rPr>
        <w:t xml:space="preserve">Definition 22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0"/>
    <w:bookmarkStart w:id="171" w:name="exm-surprisal-coin"/>
    <w:p>
      <w:pPr>
        <w:pStyle w:val="BodyText"/>
      </w:pPr>
      <w:r>
        <w:rPr>
          <w:b/>
          <w:bCs/>
        </w:rPr>
        <w:t xml:space="preserve">Example 43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71"/>
    <w:bookmarkStart w:id="172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2"/>
    <w:bookmarkStart w:id="173" w:name="def-entropy"/>
    <w:p>
      <w:pPr>
        <w:pStyle w:val="BodyText"/>
      </w:pPr>
      <w:r>
        <w:rPr>
          <w:b/>
          <w:bCs/>
        </w:rPr>
        <w:t xml:space="preserve">Definition 23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3"/>
    <w:bookmarkStart w:id="174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4"/>
    <w:bookmarkStart w:id="175" w:name="exm-entropy-coin"/>
    <w:p>
      <w:pPr>
        <w:pStyle w:val="BodyText"/>
      </w:pPr>
      <w:r>
        <w:rPr>
          <w:b/>
          <w:bCs/>
        </w:rPr>
        <w:t xml:space="preserve">Example 44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5"/>
    <w:bookmarkStart w:id="176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6"/>
    <w:bookmarkStart w:id="177" w:name="def-cross-entropy"/>
    <w:p>
      <w:pPr>
        <w:pStyle w:val="BodyText"/>
      </w:pPr>
      <w:r>
        <w:rPr>
          <w:b/>
          <w:bCs/>
        </w:rPr>
        <w:t xml:space="preserve">Definition 24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7"/>
    <w:bookmarkStart w:id="178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8"/>
    <w:bookmarkStart w:id="179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9"/>
    <w:bookmarkStart w:id="180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0"/>
    <w:bookmarkStart w:id="181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1"/>
    <w:bookmarkStart w:id="182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2"/>
    <w:bookmarkStart w:id="183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3"/>
    <w:bookmarkStart w:id="184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4"/>
    <w:bookmarkStart w:id="185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5"/>
    <w:bookmarkStart w:id="186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6"/>
    <w:bookmarkStart w:id="187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7"/>
    <w:bookmarkStart w:id="188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8"/>
    <w:bookmarkStart w:id="189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9"/>
    <w:bookmarkStart w:id="190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0"/>
    <w:bookmarkStart w:id="191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1"/>
    <w:bookmarkStart w:id="192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3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3"/>
    <w:bookmarkStart w:id="194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4"/>
    <w:bookmarkStart w:id="195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5"/>
    <w:bookmarkStart w:id="196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7"/>
    <w:bookmarkStart w:id="198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8"/>
    <w:bookmarkStart w:id="199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9"/>
    <w:bookmarkStart w:id="200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0"/>
    <w:bookmarkStart w:id="201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02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2"/>
    <w:bookmarkStart w:id="203" w:name="def-kl-divergence"/>
    <w:p>
      <w:pPr>
        <w:pStyle w:val="BodyText"/>
      </w:pPr>
      <w:r>
        <w:rPr>
          <w:b/>
          <w:bCs/>
        </w:rPr>
        <w:t xml:space="preserve">Definition 25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3"/>
    <w:bookmarkStart w:id="204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4"/>
    <w:bookmarkStart w:id="205" w:name="exm-cross-entropy"/>
    <w:p>
      <w:pPr>
        <w:pStyle w:val="BodyText"/>
      </w:pPr>
      <w:r>
        <w:rPr>
          <w:b/>
          <w:bCs/>
        </w:rPr>
        <w:t xml:space="preserve">Example 45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5"/>
    <w:bookmarkStart w:id="206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6"/>
    <w:bookmarkEnd w:id="207"/>
    <w:bookmarkStart w:id="211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1"/>
    <w:bookmarkStart w:id="250" w:name="references"/>
    <w:p>
      <w:pPr>
        <w:pStyle w:val="Heading2"/>
      </w:pPr>
      <w:r>
        <w:t xml:space="preserve">References</w:t>
      </w:r>
    </w:p>
    <w:bookmarkStart w:id="249" w:name="refs"/>
    <w:bookmarkStart w:id="21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https://en.wikipedia.org/wiki/Expected_value</w:t>
        </w:r>
      </w:hyperlink>
    </w:p>
    <w:bookmarkEnd w:id="213"/>
    <w:bookmarkStart w:id="21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4"/>
    <w:bookmarkStart w:id="21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6"/>
    <w:bookmarkStart w:id="21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https://en.wikipedia.org/wiki/Law_of_the_unconscious_statistician</w:t>
        </w:r>
      </w:hyperlink>
    </w:p>
    <w:bookmarkEnd w:id="218"/>
    <w:bookmarkStart w:id="22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0"/>
    <w:bookmarkStart w:id="22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22"/>
    <w:bookmarkStart w:id="22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https://en.wikipedia.org/wiki/Law_of_the_unconscious_statistician</w:t>
        </w:r>
      </w:hyperlink>
    </w:p>
    <w:bookmarkEnd w:id="223"/>
    <w:bookmarkStart w:id="22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5"/>
    <w:bookmarkStart w:id="22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https://en.wikipedia.org/wiki/Conditional_expectation</w:t>
        </w:r>
      </w:hyperlink>
    </w:p>
    <w:bookmarkEnd w:id="227"/>
    <w:bookmarkStart w:id="22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8">
        <w:r>
          <w:rPr>
            <w:rStyle w:val="Hyperlink"/>
          </w:rPr>
          <w:t xml:space="preserve">https://bookdown.org/kevin_davisross/probsim-book/</w:t>
        </w:r>
      </w:hyperlink>
    </w:p>
    <w:bookmarkEnd w:id="229"/>
    <w:bookmarkStart w:id="23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0"/>
    <w:bookmarkStart w:id="23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https://en.wikipedia.org/wiki/Loss_function</w:t>
        </w:r>
      </w:hyperlink>
    </w:p>
    <w:bookmarkEnd w:id="232"/>
    <w:bookmarkStart w:id="23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4"/>
    <w:bookmarkStart w:id="23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https://en.wikipedia.org/wiki/Risk_function</w:t>
        </w:r>
      </w:hyperlink>
    </w:p>
    <w:bookmarkEnd w:id="236"/>
    <w:bookmarkStart w:id="238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8"/>
    <w:bookmarkStart w:id="240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9">
        <w:r>
          <w:rPr>
            <w:rStyle w:val="Hyperlink"/>
          </w:rPr>
          <w:t xml:space="preserve">https://www.deeplearningbook.org/</w:t>
        </w:r>
      </w:hyperlink>
    </w:p>
    <w:bookmarkEnd w:id="240"/>
    <w:bookmarkStart w:id="241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1"/>
    <w:bookmarkStart w:id="243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https://en.wikipedia.org/wiki/Entropy_(information_theory)</w:t>
        </w:r>
      </w:hyperlink>
    </w:p>
    <w:bookmarkEnd w:id="243"/>
    <w:bookmarkStart w:id="244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4"/>
    <w:bookmarkStart w:id="246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https://en.wikipedia.org/wiki/Cross-entropy</w:t>
        </w:r>
      </w:hyperlink>
    </w:p>
    <w:bookmarkEnd w:id="246"/>
    <w:bookmarkStart w:id="248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7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8"/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8" Target="media/rId208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8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3" Target="https://doi.org/10.1007/978-0-387-84858-7" TargetMode="External" /><Relationship Type="http://schemas.openxmlformats.org/officeDocument/2006/relationships/hyperlink" Id="rId237" Target="https://doi.org/10.1007/978-1-0716-1418-1" TargetMode="External" /><Relationship Type="http://schemas.openxmlformats.org/officeDocument/2006/relationships/hyperlink" Id="rId247" Target="https://doi.org/10.1007/978-1-0716-4172-9" TargetMode="External" /><Relationship Type="http://schemas.openxmlformats.org/officeDocument/2006/relationships/hyperlink" Id="rId219" Target="https://doi.org/10.1007/978-1-4614-4708-5" TargetMode="External" /><Relationship Type="http://schemas.openxmlformats.org/officeDocument/2006/relationships/hyperlink" Id="rId224" Target="https://doi.org/10.1201/9781315182780" TargetMode="External" /><Relationship Type="http://schemas.openxmlformats.org/officeDocument/2006/relationships/hyperlink" Id="rId215" Target="https://doi.org/10.5281/zenodo.4305949" TargetMode="External" /><Relationship Type="http://schemas.openxmlformats.org/officeDocument/2006/relationships/hyperlink" Id="rId226" Target="https://en.wikipedia.org/wiki/Conditional_expectation" TargetMode="External" /><Relationship Type="http://schemas.openxmlformats.org/officeDocument/2006/relationships/hyperlink" Id="rId245" Target="https://en.wikipedia.org/wiki/Cross-entropy" TargetMode="External" /><Relationship Type="http://schemas.openxmlformats.org/officeDocument/2006/relationships/hyperlink" Id="rId242" Target="https://en.wikipedia.org/wiki/Entropy_(information_theory)" TargetMode="External" /><Relationship Type="http://schemas.openxmlformats.org/officeDocument/2006/relationships/hyperlink" Id="rId212" Target="https://en.wikipedia.org/wiki/Expected_value" TargetMode="External" /><Relationship Type="http://schemas.openxmlformats.org/officeDocument/2006/relationships/hyperlink" Id="rId217" Target="https://en.wikipedia.org/wiki/Law_of_the_unconscious_statistician" TargetMode="External" /><Relationship Type="http://schemas.openxmlformats.org/officeDocument/2006/relationships/hyperlink" Id="rId231" Target="https://en.wikipedia.org/wiki/Loss_function" TargetMode="External" /><Relationship Type="http://schemas.openxmlformats.org/officeDocument/2006/relationships/hyperlink" Id="rId235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40" Target="https://morrison-lab.github.io/sds/estimation.html#def-estimand" TargetMode="External" /><Relationship Type="http://schemas.openxmlformats.org/officeDocument/2006/relationships/hyperlink" Id="rId221" Target="https://www.cengage.com/c/statistical-inference-2e-casella-berger/9780534243128/" TargetMode="External" /><Relationship Type="http://schemas.openxmlformats.org/officeDocument/2006/relationships/hyperlink" Id="rId239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8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3" Target="https://doi.org/10.1007/978-0-387-84858-7" TargetMode="External" /><Relationship Type="http://schemas.openxmlformats.org/officeDocument/2006/relationships/hyperlink" Id="rId237" Target="https://doi.org/10.1007/978-1-0716-1418-1" TargetMode="External" /><Relationship Type="http://schemas.openxmlformats.org/officeDocument/2006/relationships/hyperlink" Id="rId247" Target="https://doi.org/10.1007/978-1-0716-4172-9" TargetMode="External" /><Relationship Type="http://schemas.openxmlformats.org/officeDocument/2006/relationships/hyperlink" Id="rId219" Target="https://doi.org/10.1007/978-1-4614-4708-5" TargetMode="External" /><Relationship Type="http://schemas.openxmlformats.org/officeDocument/2006/relationships/hyperlink" Id="rId224" Target="https://doi.org/10.1201/9781315182780" TargetMode="External" /><Relationship Type="http://schemas.openxmlformats.org/officeDocument/2006/relationships/hyperlink" Id="rId215" Target="https://doi.org/10.5281/zenodo.4305949" TargetMode="External" /><Relationship Type="http://schemas.openxmlformats.org/officeDocument/2006/relationships/hyperlink" Id="rId226" Target="https://en.wikipedia.org/wiki/Conditional_expectation" TargetMode="External" /><Relationship Type="http://schemas.openxmlformats.org/officeDocument/2006/relationships/hyperlink" Id="rId245" Target="https://en.wikipedia.org/wiki/Cross-entropy" TargetMode="External" /><Relationship Type="http://schemas.openxmlformats.org/officeDocument/2006/relationships/hyperlink" Id="rId242" Target="https://en.wikipedia.org/wiki/Entropy_(information_theory)" TargetMode="External" /><Relationship Type="http://schemas.openxmlformats.org/officeDocument/2006/relationships/hyperlink" Id="rId212" Target="https://en.wikipedia.org/wiki/Expected_value" TargetMode="External" /><Relationship Type="http://schemas.openxmlformats.org/officeDocument/2006/relationships/hyperlink" Id="rId217" Target="https://en.wikipedia.org/wiki/Law_of_the_unconscious_statistician" TargetMode="External" /><Relationship Type="http://schemas.openxmlformats.org/officeDocument/2006/relationships/hyperlink" Id="rId231" Target="https://en.wikipedia.org/wiki/Loss_function" TargetMode="External" /><Relationship Type="http://schemas.openxmlformats.org/officeDocument/2006/relationships/hyperlink" Id="rId235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40" Target="https://morrison-lab.github.io/sds/estimation.html#def-estimand" TargetMode="External" /><Relationship Type="http://schemas.openxmlformats.org/officeDocument/2006/relationships/hyperlink" Id="rId221" Target="https://www.cengage.com/c/statistical-inference-2e-casella-berger/9780534243128/" TargetMode="External" /><Relationship Type="http://schemas.openxmlformats.org/officeDocument/2006/relationships/hyperlink" Id="rId239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2026-10-29T22:48:02Z</dcterms:created>
  <dcterms:modified xsi:type="dcterms:W3CDTF">2026-10-29T22:48:02Z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15:37:19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