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20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2026-10-27 10:52:35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201" w:name="sec-entropy"/>
    <w:p>
      <w:pPr>
        <w:pStyle w:val="Heading2"/>
      </w:pPr>
      <w:r>
        <w:t xml:space="preserve">4 Entropy and cross-entropy</w:t>
      </w:r>
    </w:p>
    <w:bookmarkStart w:id="164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[15,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[16,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4"/>
    <w:bookmarkStart w:id="165" w:name="exm-surprisal-coin"/>
    <w:p>
      <w:pPr>
        <w:pStyle w:val="BodyText"/>
      </w:pPr>
      <w:r>
        <w:rPr>
          <w:b/>
          <w:bCs/>
        </w:rPr>
        <w:t xml:space="preserve">Example 41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5"/>
    <w:bookmarkStart w:id="166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6"/>
    <w:bookmarkStart w:id="167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7"/>
    <w:bookmarkStart w:id="168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8"/>
    <w:bookmarkStart w:id="169" w:name="exm-entropy-coin"/>
    <w:p>
      <w:pPr>
        <w:pStyle w:val="BodyText"/>
      </w:pPr>
      <w:r>
        <w:rPr>
          <w:b/>
          <w:bCs/>
        </w:rPr>
        <w:t xml:space="preserve">Example 42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9"/>
    <w:bookmarkStart w:id="170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[18,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0"/>
    <w:bookmarkStart w:id="171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1"/>
    <w:bookmarkStart w:id="172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2"/>
    <w:bookmarkStart w:id="173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73"/>
    <w:bookmarkStart w:id="174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74"/>
    <w:bookmarkStart w:id="175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76"/>
    <w:bookmarkStart w:id="177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7"/>
    <w:bookmarkStart w:id="178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78"/>
    <w:bookmarkStart w:id="179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9"/>
    <w:bookmarkStart w:id="180" w:name="exr-cross-entropy-general-expectation"/>
    <w:p>
      <w:pPr>
        <w:pStyle w:val="BodyText"/>
      </w:pPr>
      <w:r>
        <w:rPr>
          <w:b/>
          <w:bCs/>
        </w:rPr>
        <w:t xml:space="preserve">Exercise 12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0"/>
    <w:bookmarkStart w:id="181" w:name="sol-cross-entropy-general-expect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81"/>
    <w:bookmarkStart w:id="182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82"/>
    <w:bookmarkStart w:id="183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3"/>
    <w:bookmarkStart w:id="184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4"/>
    <w:bookmarkStart w:id="185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5"/>
    <w:bookmarkStart w:id="186" w:name="thm-cross-entropy-expectation"/>
    <w:p>
      <w:pPr>
        <w:pStyle w:val="BodyText"/>
      </w:pPr>
      <w:r>
        <w:rPr>
          <w:b/>
          <w:bCs/>
        </w:rPr>
        <w:t xml:space="preserve">Theorem 14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87" w:name="exr-cross-entropy-numeric-self"/>
    <w:p>
      <w:pPr>
        <w:pStyle w:val="BodyText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87"/>
    <w:bookmarkStart w:id="188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8"/>
    <w:bookmarkStart w:id="189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89"/>
    <w:bookmarkStart w:id="190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0"/>
    <w:bookmarkStart w:id="191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191"/>
    <w:bookmarkStart w:id="192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92"/>
    <w:bookmarkStart w:id="193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93"/>
    <w:bookmarkStart w:id="194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4"/>
    <w:bookmarkStart w:id="195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96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6"/>
    <w:bookmarkStart w:id="197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7"/>
    <w:bookmarkStart w:id="198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98"/>
    <w:bookmarkStart w:id="199" w:name="exm-cross-entropy"/>
    <w:p>
      <w:pPr>
        <w:pStyle w:val="BodyText"/>
      </w:pPr>
      <w:r>
        <w:rPr>
          <w:b/>
          <w:bCs/>
        </w:rPr>
        <w:t xml:space="preserve">Example 43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99"/>
    <w:bookmarkStart w:id="200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[18,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00"/>
    <w:bookmarkEnd w:id="201"/>
    <w:bookmarkStart w:id="205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[20]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0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07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https://en.wikipedia.org/wiki/Expected_value</w:t>
        </w:r>
      </w:hyperlink>
    </w:p>
    <w:bookmarkEnd w:id="207"/>
    <w:bookmarkStart w:id="208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08"/>
    <w:bookmarkStart w:id="210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09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10"/>
    <w:bookmarkStart w:id="212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https://en.wikipedia.org/wiki/Law_of_the_unconscious_statistician</w:t>
        </w:r>
      </w:hyperlink>
    </w:p>
    <w:bookmarkEnd w:id="212"/>
    <w:bookmarkStart w:id="214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13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14"/>
    <w:bookmarkStart w:id="216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16"/>
    <w:bookmarkStart w:id="217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https://en.wikipedia.org/wiki/Law_of_the_unconscious_statistician</w:t>
        </w:r>
      </w:hyperlink>
    </w:p>
    <w:bookmarkEnd w:id="217"/>
    <w:bookmarkStart w:id="219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1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19"/>
    <w:bookmarkStart w:id="221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https://en.wikipedia.org/wiki/Conditional_expectation</w:t>
        </w:r>
      </w:hyperlink>
    </w:p>
    <w:bookmarkEnd w:id="221"/>
    <w:bookmarkStart w:id="223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22">
        <w:r>
          <w:rPr>
            <w:rStyle w:val="Hyperlink"/>
          </w:rPr>
          <w:t xml:space="preserve">https://bookdown.org/kevin_davisross/probsim-book/</w:t>
        </w:r>
      </w:hyperlink>
    </w:p>
    <w:bookmarkEnd w:id="223"/>
    <w:bookmarkStart w:id="224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24"/>
    <w:bookmarkStart w:id="226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https://en.wikipedia.org/wiki/Loss_function</w:t>
        </w:r>
      </w:hyperlink>
    </w:p>
    <w:bookmarkEnd w:id="226"/>
    <w:bookmarkStart w:id="228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2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28"/>
    <w:bookmarkStart w:id="230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https://en.wikipedia.org/wiki/Risk_function</w:t>
        </w:r>
      </w:hyperlink>
    </w:p>
    <w:bookmarkEnd w:id="230"/>
    <w:bookmarkStart w:id="232" w:name="ref-goodfellow2016deep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31">
        <w:r>
          <w:rPr>
            <w:rStyle w:val="Hyperlink"/>
          </w:rPr>
          <w:t xml:space="preserve">https://www.deeplearningbook.org/</w:t>
        </w:r>
      </w:hyperlink>
    </w:p>
    <w:bookmarkEnd w:id="232"/>
    <w:bookmarkStart w:id="233" w:name="ref-bishop2006prm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33"/>
    <w:bookmarkStart w:id="235" w:name="ref-wikipedia_entropy_information_theo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4">
        <w:r>
          <w:rPr>
            <w:rStyle w:val="Hyperlink"/>
          </w:rPr>
          <w:t xml:space="preserve">https://en.wikipedia.org/wiki/Entropy_(information_theory)</w:t>
        </w:r>
      </w:hyperlink>
    </w:p>
    <w:bookmarkEnd w:id="235"/>
    <w:bookmarkStart w:id="236" w:name="ref-murphy2012mlpp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36"/>
    <w:bookmarkStart w:id="238" w:name="ref-wikipedia_cross_entrop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7">
        <w:r>
          <w:rPr>
            <w:rStyle w:val="Hyperlink"/>
          </w:rPr>
          <w:t xml:space="preserve">https://en.wikipedia.org/wiki/Cross-entropy</w:t>
        </w:r>
      </w:hyperlink>
    </w:p>
    <w:bookmarkEnd w:id="238"/>
    <w:bookmarkStart w:id="240" w:name="ref-lange2024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39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202" Target="media/rId202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2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27" Target="https://doi.org/10.1007/978-0-387-84858-7" TargetMode="External" /><Relationship Type="http://schemas.openxmlformats.org/officeDocument/2006/relationships/hyperlink" Id="rId239" Target="https://doi.org/10.1007/978-1-0716-4172-9" TargetMode="External" /><Relationship Type="http://schemas.openxmlformats.org/officeDocument/2006/relationships/hyperlink" Id="rId213" Target="https://doi.org/10.1007/978-1-4614-4708-5" TargetMode="External" /><Relationship Type="http://schemas.openxmlformats.org/officeDocument/2006/relationships/hyperlink" Id="rId218" Target="https://doi.org/10.1201/9781315182780" TargetMode="External" /><Relationship Type="http://schemas.openxmlformats.org/officeDocument/2006/relationships/hyperlink" Id="rId209" Target="https://doi.org/10.5281/zenodo.4305949" TargetMode="External" /><Relationship Type="http://schemas.openxmlformats.org/officeDocument/2006/relationships/hyperlink" Id="rId220" Target="https://en.wikipedia.org/wiki/Conditional_expectation" TargetMode="External" /><Relationship Type="http://schemas.openxmlformats.org/officeDocument/2006/relationships/hyperlink" Id="rId237" Target="https://en.wikipedia.org/wiki/Cross-entropy" TargetMode="External" /><Relationship Type="http://schemas.openxmlformats.org/officeDocument/2006/relationships/hyperlink" Id="rId234" Target="https://en.wikipedia.org/wiki/Entropy_(information_theory)" TargetMode="External" /><Relationship Type="http://schemas.openxmlformats.org/officeDocument/2006/relationships/hyperlink" Id="rId206" Target="https://en.wikipedia.org/wiki/Expected_value" TargetMode="External" /><Relationship Type="http://schemas.openxmlformats.org/officeDocument/2006/relationships/hyperlink" Id="rId211" Target="https://en.wikipedia.org/wiki/Law_of_the_unconscious_statistician" TargetMode="External" /><Relationship Type="http://schemas.openxmlformats.org/officeDocument/2006/relationships/hyperlink" Id="rId225" Target="https://en.wikipedia.org/wiki/Loss_function" TargetMode="External" /><Relationship Type="http://schemas.openxmlformats.org/officeDocument/2006/relationships/hyperlink" Id="rId229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5" Target="https://www.cengage.com/c/statistical-inference-2e-casella-berger/9780534243128/" TargetMode="External" /><Relationship Type="http://schemas.openxmlformats.org/officeDocument/2006/relationships/hyperlink" Id="rId231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2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27" Target="https://doi.org/10.1007/978-0-387-84858-7" TargetMode="External" /><Relationship Type="http://schemas.openxmlformats.org/officeDocument/2006/relationships/hyperlink" Id="rId239" Target="https://doi.org/10.1007/978-1-0716-4172-9" TargetMode="External" /><Relationship Type="http://schemas.openxmlformats.org/officeDocument/2006/relationships/hyperlink" Id="rId213" Target="https://doi.org/10.1007/978-1-4614-4708-5" TargetMode="External" /><Relationship Type="http://schemas.openxmlformats.org/officeDocument/2006/relationships/hyperlink" Id="rId218" Target="https://doi.org/10.1201/9781315182780" TargetMode="External" /><Relationship Type="http://schemas.openxmlformats.org/officeDocument/2006/relationships/hyperlink" Id="rId209" Target="https://doi.org/10.5281/zenodo.4305949" TargetMode="External" /><Relationship Type="http://schemas.openxmlformats.org/officeDocument/2006/relationships/hyperlink" Id="rId220" Target="https://en.wikipedia.org/wiki/Conditional_expectation" TargetMode="External" /><Relationship Type="http://schemas.openxmlformats.org/officeDocument/2006/relationships/hyperlink" Id="rId237" Target="https://en.wikipedia.org/wiki/Cross-entropy" TargetMode="External" /><Relationship Type="http://schemas.openxmlformats.org/officeDocument/2006/relationships/hyperlink" Id="rId234" Target="https://en.wikipedia.org/wiki/Entropy_(information_theory)" TargetMode="External" /><Relationship Type="http://schemas.openxmlformats.org/officeDocument/2006/relationships/hyperlink" Id="rId206" Target="https://en.wikipedia.org/wiki/Expected_value" TargetMode="External" /><Relationship Type="http://schemas.openxmlformats.org/officeDocument/2006/relationships/hyperlink" Id="rId211" Target="https://en.wikipedia.org/wiki/Law_of_the_unconscious_statistician" TargetMode="External" /><Relationship Type="http://schemas.openxmlformats.org/officeDocument/2006/relationships/hyperlink" Id="rId225" Target="https://en.wikipedia.org/wiki/Loss_function" TargetMode="External" /><Relationship Type="http://schemas.openxmlformats.org/officeDocument/2006/relationships/hyperlink" Id="rId229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5" Target="https://www.cengage.com/c/statistical-inference-2e-casella-berger/9780534243128/" TargetMode="External" /><Relationship Type="http://schemas.openxmlformats.org/officeDocument/2006/relationships/hyperlink" Id="rId231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2026-10-27T17:58:12Z</dcterms:created>
  <dcterms:modified xsi:type="dcterms:W3CDTF">2026-10-27T17:58:12Z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10:52:35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