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2026-10-23 17:42:55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4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3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3"/>
    <w:bookmarkEnd w:id="144"/>
    <w:bookmarkStart w:id="158" w:name="sec-mixture"/>
    <w:p>
      <w:pPr>
        <w:pStyle w:val="Heading2"/>
      </w:pPr>
      <w:r>
        <w:t xml:space="preserve">8 Mixture distributions</w:t>
      </w:r>
    </w:p>
    <w:bookmarkStart w:id="145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5"/>
    <w:bookmarkStart w:id="146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6"/>
    <w:bookmarkStart w:id="149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7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0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1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2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3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4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5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5"/>
    <w:bookmarkStart w:id="156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7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7"/>
    <w:bookmarkEnd w:id="158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60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https://en.wikipedia.org/wiki/Binomial_distribution</w:t>
        </w:r>
      </w:hyperlink>
    </w:p>
    <w:bookmarkEnd w:id="160"/>
    <w:bookmarkStart w:id="162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2"/>
    <w:bookmarkStart w:id="164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https://en.wikipedia.org/wiki/Poisson_distribution</w:t>
        </w:r>
      </w:hyperlink>
    </w:p>
    <w:bookmarkEnd w:id="164"/>
    <w:bookmarkStart w:id="166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https://en.wikipedia.org/wiki/Negative_binomial_distribution</w:t>
        </w:r>
      </w:hyperlink>
    </w:p>
    <w:bookmarkEnd w:id="166"/>
    <w:bookmarkStart w:id="168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https://en.wikipedia.org/wiki/Laplace_distribution</w:t>
        </w:r>
      </w:hyperlink>
    </w:p>
    <w:bookmarkEnd w:id="168"/>
    <w:bookmarkStart w:id="170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https://en.wikipedia.org/wiki/Weibull_distribution</w:t>
        </w:r>
      </w:hyperlink>
    </w:p>
    <w:bookmarkEnd w:id="170"/>
    <w:bookmarkStart w:id="172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https://en.wikipedia.org/wiki/Multivariate_normal_distribution</w:t>
        </w:r>
      </w:hyperlink>
    </w:p>
    <w:bookmarkEnd w:id="172"/>
    <w:bookmarkStart w:id="174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https://en.wikipedia.org/wiki/Mahalanobis_distance</w:t>
        </w:r>
      </w:hyperlink>
    </w:p>
    <w:bookmarkEnd w:id="174"/>
    <w:bookmarkStart w:id="176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https://en.wikipedia.org/wiki/Mixture_distribution</w:t>
        </w:r>
      </w:hyperlink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2026-10-24T00:46:50Z</dcterms:created>
  <dcterms:modified xsi:type="dcterms:W3CDTF">2026-10-24T00:46:50Z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17:42:55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