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del w:id="1" w:author="PR Preview" w:date="2026-01-01T00:00:00Z">
        <w:r>
          <w:delText xml:space="preserve">Last modified: 2026-10-17 20:50:12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01:16:25 (PDT)</w:t>
        </w:r>
      </w:ins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del w:id="3" w:author="PR Preview" w:date="2026-01-01T00:00:00Z">
        <w:r>
          <w:rPr>
            <w:b/>
            <w:bCs/>
          </w:rPr>
          <w:delText xml:space="preserve">Definition 1 (Statistical independence)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Random variables</w:delText>
        </w:r>
      </w:del>
      <w:del w:id="6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del w:id="7" w:author="PR Preview" w:date="2026-01-01T00:00:00Z">
        <w:r>
          <w:delText xml:space="preserve"> </w:delText>
        </w:r>
      </w:del>
      <w:del w:id="8" w:author="PR Preview" w:date="2026-01-01T00:00:00Z">
        <w:r>
          <w:delText xml:space="preserve">are</w:delText>
        </w:r>
      </w:del>
      <w:del w:id="9" w:author="PR Preview" w:date="2026-01-01T00:00:00Z">
        <w:r>
          <w:delText xml:space="preserve"> </w:delText>
        </w:r>
      </w:del>
      <w:del w:id="10" w:author="PR Preview" w:date="2026-01-01T00:00:00Z">
        <w:r>
          <w:rPr>
            <w:b/>
            <w:bCs/>
          </w:rPr>
          <w:delText xml:space="preserve">statistically independent</w:delText>
        </w:r>
      </w:del>
      <w:del w:id="11" w:author="PR Preview" w:date="2026-01-01T00:00:00Z">
        <w:r>
          <w:delText xml:space="preserve"> </w:delText>
        </w:r>
      </w:del>
      <w:del w:id="12" w:author="PR Preview" w:date="2026-01-01T00:00:00Z">
        <w:r>
          <w:delText xml:space="preserve">(Wikipedia contributors 2026b)</w:delText>
        </w:r>
      </w:del>
      <w:del w:id="13" w:author="PR Preview" w:date="2026-01-01T00:00:00Z">
        <w:r>
          <w:delText xml:space="preserve"> </w:delText>
        </w:r>
      </w:del>
      <w:del w:id="14" w:author="PR Preview" w:date="2026-01-01T00:00:00Z">
        <w:r>
          <w:delText xml:space="preserve">if, for all sets of real numbers</w:delText>
        </w:r>
      </w:del>
      <w:del w:id="15" w:author="PR Preview" w:date="2026-01-01T00:00:00Z">
        <w:r>
          <w:delText xml:space="preserve"> </w:delText>
        </w:r>
      </w:del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del w:id="16" w:author="PR Preview" w:date="2026-01-01T00:00:00Z">
        <w:r>
          <w:delText xml:space="preserve">,</w:delText>
        </w:r>
      </w:del>
      <w:del w:id="17" w:author="PR Preview" w:date="2026-01-01T00:00:00Z">
        <w:r>
          <w:delText xml:space="preserve"> </w:delText>
        </w:r>
      </w:del>
      <w:del w:id="18" w:author="PR Preview" w:date="2026-01-01T00:00:00Z">
        <w:r>
          <w:delText xml:space="preserve">the</w:delText>
        </w:r>
      </w:del>
      <w:del w:id="19" w:author="PR Preview" w:date="2026-01-01T00:00:00Z">
        <w:r>
          <w:delText xml:space="preserve"> </w:delText>
        </w:r>
      </w:del>
      <w:hyperlink r:id="rId10">
        <w:del w:id="20" w:author="PR Preview" w:date="2026-01-01T00:00:00Z">
          <w:r>
            <w:rPr>
              <w:rStyle w:val="Hyperlink"/>
            </w:rPr>
            <w:delText xml:space="preserve">probability</w:delText>
          </w:r>
        </w:del>
      </w:hyperlink>
      <w:del w:id="21" w:author="PR Preview" w:date="2026-01-01T00:00:00Z">
        <w:r>
          <w:delText xml:space="preserve"> </w:delText>
        </w:r>
      </w:del>
      <w:del w:id="22" w:author="PR Preview" w:date="2026-01-01T00:00:00Z">
        <w:r>
          <w:delText xml:space="preserve">that every</w:delText>
        </w:r>
      </w:del>
      <w:del w:id="23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i</m:t>
            </m:r>
          </m:sub>
        </m:sSub>
      </m:oMath>
      <w:del w:id="24" w:author="PR Preview" w:date="2026-01-01T00:00:00Z">
        <w:r>
          <w:delText xml:space="preserve"> </w:delText>
        </w:r>
      </w:del>
      <w:del w:id="25" w:author="PR Preview" w:date="2026-01-01T00:00:00Z">
        <w:r>
          <w:delText xml:space="preserve">falls in its set</w:delText>
        </w:r>
      </w:del>
      <w:del w:id="26" w:author="PR Preview" w:date="2026-01-01T00:00:00Z">
        <w:r>
          <w:delText xml:space="preserve"> </w:delText>
        </w:r>
      </w:del>
      <w:del w:id="27" w:author="PR Preview" w:date="2026-01-01T00:00:00Z">
        <w:r>
          <w:delText xml:space="preserve">is the product of the individual probabilities:</w:delText>
        </w:r>
      </w:del>
    </w:p>
    <w:p>
      <w:pPr>
        <w:pStyle w:val="BodyText"/>
      </w:pPr>
      <w:ins w:id="28" w:author="PR Preview" w:date="2026-01-01T00:00:00Z">
        <w:r>
          <w:rPr>
            <w:b/>
            <w:bCs/>
          </w:rPr>
          <w:t xml:space="preserve">Definition 1 (Statistical independence)</w:t>
        </w:r>
      </w:ins>
      <w:ins w:id="29" w:author="PR Preview" w:date="2026-01-01T00:00:00Z">
        <w:r>
          <w:t xml:space="preserve"> </w:t>
        </w:r>
      </w:ins>
      <w:ins w:id="30" w:author="PR Preview" w:date="2026-01-01T00:00:00Z">
        <w:r>
          <w:t xml:space="preserve">Random variables</w:t>
        </w:r>
      </w:ins>
      <w:ins w:id="31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ins w:id="32" w:author="PR Preview" w:date="2026-01-01T00:00:00Z">
        <w:r>
          <w:t xml:space="preserve"> </w:t>
        </w:r>
      </w:ins>
      <w:ins w:id="33" w:author="PR Preview" w:date="2026-01-01T00:00:00Z">
        <w:r>
          <w:t xml:space="preserve">are</w:t>
        </w:r>
      </w:ins>
      <w:ins w:id="34" w:author="PR Preview" w:date="2026-01-01T00:00:00Z">
        <w:r>
          <w:t xml:space="preserve"> </w:t>
        </w:r>
      </w:ins>
      <w:ins w:id="35" w:author="PR Preview" w:date="2026-01-01T00:00:00Z">
        <w:r>
          <w:rPr>
            <w:b/>
            <w:bCs/>
          </w:rPr>
          <w:t xml:space="preserve">statistically independent</w:t>
        </w:r>
      </w:ins>
      <w:ins w:id="36" w:author="PR Preview" w:date="2026-01-01T00:00:00Z">
        <w:r>
          <w:t xml:space="preserve"> </w:t>
        </w:r>
      </w:ins>
      <w:ins w:id="37" w:author="PR Preview" w:date="2026-01-01T00:00:00Z">
        <w:r>
          <w:t xml:space="preserve">[1]</w:t>
        </w:r>
      </w:ins>
      <w:ins w:id="38" w:author="PR Preview" w:date="2026-01-01T00:00:00Z">
        <w:r>
          <w:t xml:space="preserve"> </w:t>
        </w:r>
      </w:ins>
      <w:ins w:id="39" w:author="PR Preview" w:date="2026-01-01T00:00:00Z">
        <w:r>
          <w:t xml:space="preserve">if, for all sets of real numbers</w:t>
        </w:r>
      </w:ins>
      <w:ins w:id="40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ins w:id="41" w:author="PR Preview" w:date="2026-01-01T00:00:00Z">
        <w:r>
          <w:t xml:space="preserve">,</w:t>
        </w:r>
      </w:ins>
      <w:ins w:id="42" w:author="PR Preview" w:date="2026-01-01T00:00:00Z">
        <w:r>
          <w:t xml:space="preserve"> </w:t>
        </w:r>
      </w:ins>
      <w:ins w:id="43" w:author="PR Preview" w:date="2026-01-01T00:00:00Z">
        <w:r>
          <w:t xml:space="preserve">the</w:t>
        </w:r>
      </w:ins>
      <w:ins w:id="44" w:author="PR Preview" w:date="2026-01-01T00:00:00Z">
        <w:r>
          <w:t xml:space="preserve"> </w:t>
        </w:r>
      </w:ins>
      <w:hyperlink r:id="rId10">
        <w:ins w:id="45" w:author="PR Preview" w:date="2026-01-01T00:00:00Z">
          <w:r>
            <w:rPr>
              <w:rStyle w:val="Hyperlink"/>
            </w:rPr>
            <w:t xml:space="preserve">probability</w:t>
          </w:r>
        </w:ins>
      </w:hyperlink>
      <w:ins w:id="46" w:author="PR Preview" w:date="2026-01-01T00:00:00Z">
        <w:r>
          <w:t xml:space="preserve"> </w:t>
        </w:r>
      </w:ins>
      <w:ins w:id="47" w:author="PR Preview" w:date="2026-01-01T00:00:00Z">
        <w:r>
          <w:t xml:space="preserve">that every</w:t>
        </w:r>
      </w:ins>
      <w:ins w:id="48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i</m:t>
            </m:r>
          </m:sub>
        </m:sSub>
      </m:oMath>
      <w:ins w:id="49" w:author="PR Preview" w:date="2026-01-01T00:00:00Z">
        <w:r>
          <w:t xml:space="preserve"> </w:t>
        </w:r>
      </w:ins>
      <w:ins w:id="50" w:author="PR Preview" w:date="2026-01-01T00:00:00Z">
        <w:r>
          <w:t xml:space="preserve">falls in its set</w:t>
        </w:r>
      </w:ins>
      <w:ins w:id="51" w:author="PR Preview" w:date="2026-01-01T00:00:00Z">
        <w:r>
          <w:t xml:space="preserve"> </w:t>
        </w:r>
      </w:ins>
      <w:ins w:id="52" w:author="PR Preview" w:date="2026-01-01T00:00:00Z">
        <w:r>
          <w:t xml:space="preserve">is the product of the individual probabilities: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del w:id="53" w:author="PR Preview" w:date="2026-01-01T00:00:00Z">
        <w:r>
          <w:rPr>
            <w:i/>
            <w:iCs/>
          </w:rPr>
          <w:delText xml:space="preserve">Remark</w:delText>
        </w:r>
      </w:del>
      <w:del w:id="54" w:author="PR Preview" w:date="2026-01-01T00:00:00Z">
        <w:r>
          <w:delText xml:space="preserve">. </w:delText>
        </w:r>
      </w:del>
      <w:del w:id="55" w:author="PR Preview" w:date="2026-01-01T00:00:00Z">
        <w:r>
          <w:delText xml:space="preserve">The proof is beyond these notes’ scope:</w:delText>
        </w:r>
      </w:del>
      <w:del w:id="56" w:author="PR Preview" w:date="2026-01-01T00:00:00Z">
        <w:r>
          <w:delText xml:space="preserve"> </w:delText>
        </w:r>
      </w:del>
      <w:del w:id="57" w:author="PR Preview" w:date="2026-01-01T00:00:00Z">
        <w:r>
          <w:delText xml:space="preserve">it needs measure theory that the notes do not develop,</w:delText>
        </w:r>
      </w:del>
      <w:del w:id="58" w:author="PR Preview" w:date="2026-01-01T00:00:00Z">
        <w:r>
          <w:delText xml:space="preserve"> </w:delText>
        </w:r>
      </w:del>
      <w:del w:id="59" w:author="PR Preview" w:date="2026-01-01T00:00:00Z">
        <w:r>
          <w:delText xml:space="preserve">to extend a density’s integrals from intervals to general sets</w:delText>
        </w:r>
      </w:del>
      <w:del w:id="60" w:author="PR Preview" w:date="2026-01-01T00:00:00Z">
        <w:r>
          <w:delText xml:space="preserve"> </w:delText>
        </w:r>
      </w:del>
      <w:del w:id="61" w:author="PR Preview" w:date="2026-01-01T00:00:00Z">
        <w:r>
          <w:delText xml:space="preserve">and to exchange the order of integration</w:delText>
        </w:r>
      </w:del>
      <w:del w:id="62" w:author="PR Preview" w:date="2026-01-01T00:00:00Z">
        <w:r>
          <w:delText xml:space="preserve"> </w:delText>
        </w:r>
      </w:del>
      <w:del w:id="63" w:author="PR Preview" w:date="2026-01-01T00:00:00Z">
        <w:r>
          <w:delText xml:space="preserve">(Casella and Berger 2002; Billingsley 1995)</w:delText>
        </w:r>
      </w:del>
      <w:del w:id="64" w:author="PR Preview" w:date="2026-01-01T00:00:00Z">
        <w:r>
          <w:delText xml:space="preserve">.</w:delText>
        </w:r>
      </w:del>
      <w:del w:id="65" w:author="PR Preview" w:date="2026-01-01T00:00:00Z">
        <w:r>
          <w:delText xml:space="preserve"> </w:delText>
        </w:r>
      </w:del>
      <w:del w:id="66" w:author="PR Preview" w:date="2026-01-01T00:00:00Z">
        <w:r>
          <w:delText xml:space="preserve">The continuous case extends to</w:delText>
        </w:r>
      </w:del>
      <w:del w:id="67" w:author="PR Preview" w:date="2026-01-01T00:00:00Z">
        <w:r>
          <w:delText xml:space="preserve"> </w:delText>
        </w:r>
      </w:del>
      <m:oMath>
        <m:r>
          <m:t>n</m:t>
        </m:r>
      </m:oMath>
      <w:del w:id="68" w:author="PR Preview" w:date="2026-01-01T00:00:00Z">
        <w:r>
          <w:delText xml:space="preserve"> </w:delText>
        </w:r>
      </w:del>
      <w:del w:id="69" w:author="PR Preview" w:date="2026-01-01T00:00:00Z">
        <w:r>
          <w:delText xml:space="preserve">random variables</w:delText>
        </w:r>
      </w:del>
      <w:del w:id="70" w:author="PR Preview" w:date="2026-01-01T00:00:00Z">
        <w:r>
          <w:delText xml:space="preserve"> </w:delText>
        </w:r>
      </w:del>
      <w:del w:id="71" w:author="PR Preview" w:date="2026-01-01T00:00:00Z">
        <w:r>
          <w:delText xml:space="preserve">with a joint density of all</w:delText>
        </w:r>
      </w:del>
      <w:del w:id="72" w:author="PR Preview" w:date="2026-01-01T00:00:00Z">
        <w:r>
          <w:delText xml:space="preserve"> </w:delText>
        </w:r>
      </w:del>
      <m:oMath>
        <m:r>
          <m:t>n</m:t>
        </m:r>
      </m:oMath>
      <w:del w:id="73" w:author="PR Preview" w:date="2026-01-01T00:00:00Z">
        <w:r>
          <w:delText xml:space="preserve">.</w:delText>
        </w:r>
      </w:del>
      <w:del w:id="74" w:author="PR Preview" w:date="2026-01-01T00:00:00Z">
        <w:r>
          <w:delText xml:space="preserve"> </w:delText>
        </w:r>
      </w:del>
      <w:del w:id="75" w:author="PR Preview" w:date="2026-01-01T00:00:00Z">
        <w:r>
          <w:delText xml:space="preserve">The statement says</w:delText>
        </w:r>
      </w:del>
      <w:del w:id="76" w:author="PR Preview" w:date="2026-01-01T00:00:00Z">
        <w:r>
          <w:delText xml:space="preserve"> </w:delText>
        </w:r>
      </w:del>
      <w:del w:id="77" w:author="PR Preview" w:date="2026-01-01T00:00:00Z">
        <w:r>
          <w:delText xml:space="preserve">“a joint density”</w:delText>
        </w:r>
      </w:del>
      <w:del w:id="78" w:author="PR Preview" w:date="2026-01-01T00:00:00Z">
        <w:r>
          <w:delText xml:space="preserve"> </w:delText>
        </w:r>
      </w:del>
      <w:del w:id="79" w:author="PR Preview" w:date="2026-01-01T00:00:00Z">
        <w:r>
          <w:delText xml:space="preserve">rather than</w:delText>
        </w:r>
      </w:del>
      <w:del w:id="80" w:author="PR Preview" w:date="2026-01-01T00:00:00Z">
        <w:r>
          <w:delText xml:space="preserve"> </w:delText>
        </w:r>
      </w:del>
      <w:del w:id="81" w:author="PR Preview" w:date="2026-01-01T00:00:00Z">
        <w:r>
          <w:delText xml:space="preserve">“the joint density”</w:delText>
        </w:r>
      </w:del>
      <w:del w:id="82" w:author="PR Preview" w:date="2026-01-01T00:00:00Z">
        <w:r>
          <w:delText xml:space="preserve"> </w:delText>
        </w:r>
      </w:del>
      <w:del w:id="83" w:author="PR Preview" w:date="2026-01-01T00:00:00Z">
        <w:r>
          <w:delText xml:space="preserve">because a density is not unique:</w:delText>
        </w:r>
      </w:del>
      <w:del w:id="84" w:author="PR Preview" w:date="2026-01-01T00:00:00Z">
        <w:r>
          <w:delText xml:space="preserve"> </w:delText>
        </w:r>
      </w:del>
      <w:del w:id="85" w:author="PR Preview" w:date="2026-01-01T00:00:00Z">
        <w:r>
          <w:delText xml:space="preserve">changing it on a set of zero area</w:delText>
        </w:r>
      </w:del>
      <w:del w:id="86" w:author="PR Preview" w:date="2026-01-01T00:00:00Z">
        <w:r>
          <w:delText xml:space="preserve"> </w:delText>
        </w:r>
      </w:del>
      <w:del w:id="87" w:author="PR Preview" w:date="2026-01-01T00:00:00Z">
        <w:r>
          <w:delText xml:space="preserve">(zero length, in the mixed case)</w:delText>
        </w:r>
      </w:del>
      <w:del w:id="88" w:author="PR Preview" w:date="2026-01-01T00:00:00Z">
        <w:r>
          <w:delText xml:space="preserve"> </w:delText>
        </w:r>
      </w:del>
      <w:del w:id="89" w:author="PR Preview" w:date="2026-01-01T00:00:00Z">
        <w:r>
          <w:delText xml:space="preserve">changes none of its integrals.</w:delText>
        </w:r>
      </w:del>
    </w:p>
    <w:p>
      <w:pPr>
        <w:pStyle w:val="BodyText"/>
      </w:pPr>
      <w:ins w:id="90" w:author="PR Preview" w:date="2026-01-01T00:00:00Z">
        <w:r>
          <w:rPr>
            <w:i/>
            <w:iCs/>
          </w:rPr>
          <w:t xml:space="preserve">Remark</w:t>
        </w:r>
      </w:ins>
      <w:ins w:id="91" w:author="PR Preview" w:date="2026-01-01T00:00:00Z">
        <w:r>
          <w:t xml:space="preserve">. </w:t>
        </w:r>
      </w:ins>
      <w:ins w:id="92" w:author="PR Preview" w:date="2026-01-01T00:00:00Z">
        <w:r>
          <w:t xml:space="preserve">The proof is beyond these notes’ scope:</w:t>
        </w:r>
      </w:ins>
      <w:ins w:id="93" w:author="PR Preview" w:date="2026-01-01T00:00:00Z">
        <w:r>
          <w:t xml:space="preserve"> </w:t>
        </w:r>
      </w:ins>
      <w:ins w:id="94" w:author="PR Preview" w:date="2026-01-01T00:00:00Z">
        <w:r>
          <w:t xml:space="preserve">it needs measure theory that the notes do not develop,</w:t>
        </w:r>
      </w:ins>
      <w:ins w:id="95" w:author="PR Preview" w:date="2026-01-01T00:00:00Z">
        <w:r>
          <w:t xml:space="preserve"> </w:t>
        </w:r>
      </w:ins>
      <w:ins w:id="96" w:author="PR Preview" w:date="2026-01-01T00:00:00Z">
        <w:r>
          <w:t xml:space="preserve">to extend a density’s integrals from intervals to general sets</w:t>
        </w:r>
      </w:ins>
      <w:ins w:id="97" w:author="PR Preview" w:date="2026-01-01T00:00:00Z">
        <w:r>
          <w:t xml:space="preserve"> </w:t>
        </w:r>
      </w:ins>
      <w:ins w:id="98" w:author="PR Preview" w:date="2026-01-01T00:00:00Z">
        <w:r>
          <w:t xml:space="preserve">and to exchange the order of integration</w:t>
        </w:r>
      </w:ins>
      <w:ins w:id="99" w:author="PR Preview" w:date="2026-01-01T00:00:00Z">
        <w:r>
          <w:t xml:space="preserve"> </w:t>
        </w:r>
      </w:ins>
      <w:ins w:id="100" w:author="PR Preview" w:date="2026-01-01T00:00:00Z">
        <w:r>
          <w:t xml:space="preserve">[2], [3]</w:t>
        </w:r>
      </w:ins>
      <w:ins w:id="101" w:author="PR Preview" w:date="2026-01-01T00:00:00Z">
        <w:r>
          <w:t xml:space="preserve">.</w:t>
        </w:r>
      </w:ins>
      <w:ins w:id="102" w:author="PR Preview" w:date="2026-01-01T00:00:00Z">
        <w:r>
          <w:t xml:space="preserve"> </w:t>
        </w:r>
      </w:ins>
      <w:ins w:id="103" w:author="PR Preview" w:date="2026-01-01T00:00:00Z">
        <w:r>
          <w:t xml:space="preserve">The continuous case extends to</w:t>
        </w:r>
      </w:ins>
      <w:ins w:id="104" w:author="PR Preview" w:date="2026-01-01T00:00:00Z">
        <w:r>
          <w:t xml:space="preserve"> </w:t>
        </w:r>
      </w:ins>
      <m:oMath>
        <m:r>
          <m:t>n</m:t>
        </m:r>
      </m:oMath>
      <w:ins w:id="105" w:author="PR Preview" w:date="2026-01-01T00:00:00Z">
        <w:r>
          <w:t xml:space="preserve"> </w:t>
        </w:r>
      </w:ins>
      <w:ins w:id="106" w:author="PR Preview" w:date="2026-01-01T00:00:00Z">
        <w:r>
          <w:t xml:space="preserve">random variables</w:t>
        </w:r>
      </w:ins>
      <w:ins w:id="107" w:author="PR Preview" w:date="2026-01-01T00:00:00Z">
        <w:r>
          <w:t xml:space="preserve"> </w:t>
        </w:r>
      </w:ins>
      <w:ins w:id="108" w:author="PR Preview" w:date="2026-01-01T00:00:00Z">
        <w:r>
          <w:t xml:space="preserve">with a joint density of all</w:t>
        </w:r>
      </w:ins>
      <w:ins w:id="109" w:author="PR Preview" w:date="2026-01-01T00:00:00Z">
        <w:r>
          <w:t xml:space="preserve"> </w:t>
        </w:r>
      </w:ins>
      <m:oMath>
        <m:r>
          <m:t>n</m:t>
        </m:r>
      </m:oMath>
      <w:ins w:id="110" w:author="PR Preview" w:date="2026-01-01T00:00:00Z">
        <w:r>
          <w:t xml:space="preserve">.</w:t>
        </w:r>
      </w:ins>
      <w:ins w:id="111" w:author="PR Preview" w:date="2026-01-01T00:00:00Z">
        <w:r>
          <w:t xml:space="preserve"> </w:t>
        </w:r>
      </w:ins>
      <w:ins w:id="112" w:author="PR Preview" w:date="2026-01-01T00:00:00Z">
        <w:r>
          <w:t xml:space="preserve">The statement says</w:t>
        </w:r>
      </w:ins>
      <w:ins w:id="113" w:author="PR Preview" w:date="2026-01-01T00:00:00Z">
        <w:r>
          <w:t xml:space="preserve"> </w:t>
        </w:r>
      </w:ins>
      <w:ins w:id="114" w:author="PR Preview" w:date="2026-01-01T00:00:00Z">
        <w:r>
          <w:t xml:space="preserve">“a joint density”</w:t>
        </w:r>
      </w:ins>
      <w:ins w:id="115" w:author="PR Preview" w:date="2026-01-01T00:00:00Z">
        <w:r>
          <w:t xml:space="preserve"> </w:t>
        </w:r>
      </w:ins>
      <w:ins w:id="116" w:author="PR Preview" w:date="2026-01-01T00:00:00Z">
        <w:r>
          <w:t xml:space="preserve">rather than</w:t>
        </w:r>
      </w:ins>
      <w:ins w:id="117" w:author="PR Preview" w:date="2026-01-01T00:00:00Z">
        <w:r>
          <w:t xml:space="preserve"> </w:t>
        </w:r>
      </w:ins>
      <w:ins w:id="118" w:author="PR Preview" w:date="2026-01-01T00:00:00Z">
        <w:r>
          <w:t xml:space="preserve">“the joint density”</w:t>
        </w:r>
      </w:ins>
      <w:ins w:id="119" w:author="PR Preview" w:date="2026-01-01T00:00:00Z">
        <w:r>
          <w:t xml:space="preserve"> </w:t>
        </w:r>
      </w:ins>
      <w:ins w:id="120" w:author="PR Preview" w:date="2026-01-01T00:00:00Z">
        <w:r>
          <w:t xml:space="preserve">because a density is not unique:</w:t>
        </w:r>
      </w:ins>
      <w:ins w:id="121" w:author="PR Preview" w:date="2026-01-01T00:00:00Z">
        <w:r>
          <w:t xml:space="preserve"> </w:t>
        </w:r>
      </w:ins>
      <w:ins w:id="122" w:author="PR Preview" w:date="2026-01-01T00:00:00Z">
        <w:r>
          <w:t xml:space="preserve">changing it on a set of zero area</w:t>
        </w:r>
      </w:ins>
      <w:ins w:id="123" w:author="PR Preview" w:date="2026-01-01T00:00:00Z">
        <w:r>
          <w:t xml:space="preserve"> </w:t>
        </w:r>
      </w:ins>
      <w:ins w:id="124" w:author="PR Preview" w:date="2026-01-01T00:00:00Z">
        <w:r>
          <w:t xml:space="preserve">(zero length, in the mixed case)</w:t>
        </w:r>
      </w:ins>
      <w:ins w:id="125" w:author="PR Preview" w:date="2026-01-01T00:00:00Z">
        <w:r>
          <w:t xml:space="preserve"> </w:t>
        </w:r>
      </w:ins>
      <w:ins w:id="126" w:author="PR Preview" w:date="2026-01-01T00:00:00Z">
        <w:r>
          <w:t xml:space="preserve">changes none of its integrals.</w:t>
        </w:r>
      </w:ins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del w:id="127" w:author="PR Preview" w:date="2026-01-01T00:00:00Z">
        <w:r>
          <w:rPr>
            <w:b/>
            <w:bCs/>
          </w:rPr>
          <w:delText xml:space="preserve">Definition 2 (Conditional independence)</w:delText>
        </w:r>
      </w:del>
      <w:del w:id="128" w:author="PR Preview" w:date="2026-01-01T00:00:00Z">
        <w:r>
          <w:delText xml:space="preserve"> </w:delText>
        </w:r>
      </w:del>
      <w:del w:id="129" w:author="PR Preview" w:date="2026-01-01T00:00:00Z">
        <w:r>
          <w:delText xml:space="preserve">Random variables</w:delText>
        </w:r>
      </w:del>
      <w:del w:id="130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del w:id="131" w:author="PR Preview" w:date="2026-01-01T00:00:00Z">
        <w:r>
          <w:delText xml:space="preserve"> </w:delText>
        </w:r>
      </w:del>
      <w:del w:id="132" w:author="PR Preview" w:date="2026-01-01T00:00:00Z">
        <w:r>
          <w:delText xml:space="preserve">are</w:delText>
        </w:r>
      </w:del>
      <w:del w:id="133" w:author="PR Preview" w:date="2026-01-01T00:00:00Z">
        <w:r>
          <w:delText xml:space="preserve"> </w:delText>
        </w:r>
      </w:del>
      <w:del w:id="134" w:author="PR Preview" w:date="2026-01-01T00:00:00Z">
        <w:r>
          <w:rPr>
            <w:b/>
            <w:bCs/>
          </w:rPr>
          <w:delText xml:space="preserve">conditionally independent</w:delText>
        </w:r>
      </w:del>
      <w:del w:id="135" w:author="PR Preview" w:date="2026-01-01T00:00:00Z">
        <w:r>
          <w:delText xml:space="preserve"> </w:delText>
        </w:r>
      </w:del>
      <w:del w:id="136" w:author="PR Preview" w:date="2026-01-01T00:00:00Z">
        <w:r>
          <w:delText xml:space="preserve">(Wikipedia contributors 2026a)</w:delText>
        </w:r>
      </w:del>
      <w:del w:id="137" w:author="PR Preview" w:date="2026-01-01T00:00:00Z">
        <w:r>
          <w:delText xml:space="preserve"> </w:delText>
        </w:r>
      </w:del>
      <w:del w:id="138" w:author="PR Preview" w:date="2026-01-01T00:00:00Z">
        <w:r>
          <w:delText xml:space="preserve">given a discrete random variable (or vector)</w:delText>
        </w:r>
      </w:del>
      <w:del w:id="139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140" w:author="PR Preview" w:date="2026-01-01T00:00:00Z">
        <w:r>
          <w:delText xml:space="preserve"> </w:delText>
        </w:r>
      </w:del>
      <w:del w:id="141" w:author="PR Preview" w:date="2026-01-01T00:00:00Z">
        <w:r>
          <w:delText xml:space="preserve">if, for every value</w:delText>
        </w:r>
      </w:del>
      <w:del w:id="142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143" w:author="PR Preview" w:date="2026-01-01T00:00:00Z">
        <w:r>
          <w:delText xml:space="preserve"> </w:delText>
        </w:r>
      </w:del>
      <w:del w:id="144" w:author="PR Preview" w:date="2026-01-01T00:00:00Z">
        <w:r>
          <w:delText xml:space="preserve">with</w:delText>
        </w:r>
      </w:del>
      <w:del w:id="145" w:author="PR Preview" w:date="2026-01-01T00:00:00Z">
        <w:r>
          <w:delText xml:space="preserve"> </w:delText>
        </w:r>
      </w:del>
      <m:oMath>
        <m:r>
          <m:rPr>
            <m:sty m:val="p"/>
          </m:rPr>
          <m:t>Pr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del w:id="146" w:author="PR Preview" w:date="2026-01-01T00:00:00Z">
        <w:r>
          <w:delText xml:space="preserve"> </w:delText>
        </w:r>
      </w:del>
      <w:del w:id="147" w:author="PR Preview" w:date="2026-01-01T00:00:00Z">
        <w:r>
          <w:delText xml:space="preserve">and all sets of real numbers</w:delText>
        </w:r>
      </w:del>
      <w:del w:id="148" w:author="PR Preview" w:date="2026-01-01T00:00:00Z">
        <w:r>
          <w:delText xml:space="preserve"> </w:delText>
        </w:r>
      </w:del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del w:id="149" w:author="PR Preview" w:date="2026-01-01T00:00:00Z">
        <w:r>
          <w:delText xml:space="preserve">,</w:delText>
        </w:r>
      </w:del>
      <w:del w:id="150" w:author="PR Preview" w:date="2026-01-01T00:00:00Z">
        <w:r>
          <w:delText xml:space="preserve"> </w:delText>
        </w:r>
      </w:del>
      <w:del w:id="151" w:author="PR Preview" w:date="2026-01-01T00:00:00Z">
        <w:r>
          <w:delText xml:space="preserve">the conditional probability that every</w:delText>
        </w:r>
      </w:del>
      <w:del w:id="152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t>i</m:t>
            </m:r>
          </m:sub>
        </m:sSub>
      </m:oMath>
      <w:del w:id="153" w:author="PR Preview" w:date="2026-01-01T00:00:00Z">
        <w:r>
          <w:delText xml:space="preserve"> </w:delText>
        </w:r>
      </w:del>
      <w:del w:id="154" w:author="PR Preview" w:date="2026-01-01T00:00:00Z">
        <w:r>
          <w:delText xml:space="preserve">falls in its set</w:delText>
        </w:r>
      </w:del>
      <w:del w:id="155" w:author="PR Preview" w:date="2026-01-01T00:00:00Z">
        <w:r>
          <w:delText xml:space="preserve"> </w:delText>
        </w:r>
      </w:del>
      <w:del w:id="156" w:author="PR Preview" w:date="2026-01-01T00:00:00Z">
        <w:r>
          <w:delText xml:space="preserve">is the product of the individual conditional probabilities: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nary>
        </m:oMath>
      </m:oMathPara>
    </w:p>
    <w:p>
      <w:pPr>
        <w:pStyle w:val="FirstParagraph"/>
      </w:pPr>
      <w:del w:id="157" w:author="PR Preview" w:date="2026-01-01T00:00:00Z">
        <w:r>
          <w:delText xml:space="preserve">When</w:delText>
        </w:r>
      </w:del>
      <w:del w:id="158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159" w:author="PR Preview" w:date="2026-01-01T00:00:00Z">
        <w:r>
          <w:delText xml:space="preserve"> </w:delText>
        </w:r>
      </w:del>
      <w:del w:id="160" w:author="PR Preview" w:date="2026-01-01T00:00:00Z">
        <w:r>
          <w:delText xml:space="preserve">is continuous, every event</w:delText>
        </w:r>
      </w:del>
      <w:del w:id="161" w:author="PR Preview" w:date="2026-01-01T00:00:00Z">
        <w:r>
          <w:delText xml:space="preserve"> </w:delText>
        </w:r>
      </w:del>
      <m:oMath>
        <m:r>
          <m:rPr>
            <m:sty m:val="p"/>
          </m:rPr>
          <m:t>{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}</m:t>
        </m:r>
      </m:oMath>
      <w:del w:id="162" w:author="PR Preview" w:date="2026-01-01T00:00:00Z">
        <w:r>
          <w:delText xml:space="preserve"> </w:delText>
        </w:r>
      </w:del>
      <w:del w:id="163" w:author="PR Preview" w:date="2026-01-01T00:00:00Z">
        <w:r>
          <w:delText xml:space="preserve">has probability 0,</w:delText>
        </w:r>
      </w:del>
      <w:del w:id="164" w:author="PR Preview" w:date="2026-01-01T00:00:00Z">
        <w:r>
          <w:delText xml:space="preserve"> </w:delText>
        </w:r>
      </w:del>
      <w:del w:id="165" w:author="PR Preview" w:date="2026-01-01T00:00:00Z">
        <w:r>
          <w:delText xml:space="preserve">so the condition is stated with densities instead:</w:delText>
        </w:r>
      </w:del>
      <w:del w:id="166" w:author="PR Preview" w:date="2026-01-01T00:00:00Z">
        <w:r>
          <w:delText xml:space="preserve"> </w:delText>
        </w:r>
      </w:del>
      <w:del w:id="167" w:author="PR Preview" w:date="2026-01-01T00:00:00Z">
        <w:r>
          <w:delText xml:space="preserve">for every</w:delText>
        </w:r>
      </w:del>
      <w:del w:id="168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169" w:author="PR Preview" w:date="2026-01-01T00:00:00Z">
        <w:r>
          <w:delText xml:space="preserve"> </w:delText>
        </w:r>
      </w:del>
      <w:del w:id="170" w:author="PR Preview" w:date="2026-01-01T00:00:00Z">
        <w:r>
          <w:delText xml:space="preserve">with</w:delText>
        </w:r>
      </w:del>
      <w:del w:id="171" w:author="PR Preview" w:date="2026-01-01T00:00:00Z">
        <w:r>
          <w:delText xml:space="preserve"> </w:delText>
        </w:r>
      </w:del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del w:id="172" w:author="PR Preview" w:date="2026-01-01T00:00:00Z">
        <w:r>
          <w:delText xml:space="preserve"> </w:delText>
        </w:r>
      </w:del>
      <w:del w:id="173" w:author="PR Preview" w:date="2026-01-01T00:00:00Z">
        <w:r>
          <w:delText xml:space="preserve">and all</w:delText>
        </w:r>
      </w:del>
      <w:del w:id="174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del w:id="175" w:author="PR Preview" w:date="2026-01-01T00:00:00Z">
        <w:r>
          <w:delText xml:space="preserve">,</w:delText>
        </w:r>
      </w:del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den>
              </m:f>
            </m:e>
          </m:nary>
        </m:oMath>
      </m:oMathPara>
    </w:p>
    <w:p>
      <w:pPr>
        <w:pStyle w:val="BodyText"/>
      </w:pPr>
      <w:ins w:id="176" w:author="PR Preview" w:date="2026-01-01T00:00:00Z">
        <w:r>
          <w:rPr>
            <w:b/>
            <w:bCs/>
          </w:rPr>
          <w:t xml:space="preserve">Definition 2 (Conditional independence)</w:t>
        </w:r>
      </w:ins>
      <w:ins w:id="177" w:author="PR Preview" w:date="2026-01-01T00:00:00Z">
        <w:r>
          <w:t xml:space="preserve"> </w:t>
        </w:r>
      </w:ins>
      <w:ins w:id="178" w:author="PR Preview" w:date="2026-01-01T00:00:00Z">
        <w:r>
          <w:t xml:space="preserve">Random variables</w:t>
        </w:r>
      </w:ins>
      <w:ins w:id="179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ins w:id="180" w:author="PR Preview" w:date="2026-01-01T00:00:00Z">
        <w:r>
          <w:t xml:space="preserve"> </w:t>
        </w:r>
      </w:ins>
      <w:ins w:id="181" w:author="PR Preview" w:date="2026-01-01T00:00:00Z">
        <w:r>
          <w:t xml:space="preserve">are</w:t>
        </w:r>
      </w:ins>
      <w:ins w:id="182" w:author="PR Preview" w:date="2026-01-01T00:00:00Z">
        <w:r>
          <w:t xml:space="preserve"> </w:t>
        </w:r>
      </w:ins>
      <w:ins w:id="183" w:author="PR Preview" w:date="2026-01-01T00:00:00Z">
        <w:r>
          <w:rPr>
            <w:b/>
            <w:bCs/>
          </w:rPr>
          <w:t xml:space="preserve">conditionally independent</w:t>
        </w:r>
      </w:ins>
      <w:ins w:id="184" w:author="PR Preview" w:date="2026-01-01T00:00:00Z">
        <w:r>
          <w:t xml:space="preserve"> </w:t>
        </w:r>
      </w:ins>
      <w:ins w:id="185" w:author="PR Preview" w:date="2026-01-01T00:00:00Z">
        <w:r>
          <w:t xml:space="preserve">[4]</w:t>
        </w:r>
      </w:ins>
      <w:ins w:id="186" w:author="PR Preview" w:date="2026-01-01T00:00:00Z">
        <w:r>
          <w:t xml:space="preserve"> </w:t>
        </w:r>
      </w:ins>
      <w:ins w:id="187" w:author="PR Preview" w:date="2026-01-01T00:00:00Z">
        <w:r>
          <w:t xml:space="preserve">given a discrete random variable (or vector)</w:t>
        </w:r>
      </w:ins>
      <w:ins w:id="188" w:author="PR Preview" w:date="2026-01-01T00:00:00Z">
        <w:r>
          <w:t xml:space="preserve"> </w:t>
        </w:r>
      </w:ins>
      <w:ins w:id="189" w:author="PR Preview" w:date="2026-01-01T00:00:00Z">
        <w:r>
          <w:t xml:space="preserve">$\mathord{\smash[b]{\underset{\raise.3ex\hbox{$\scriptstyle\sim$}}{X}}\vphantom{X}}$</w:t>
        </w:r>
      </w:ins>
      <w:ins w:id="190" w:author="PR Preview" w:date="2026-01-01T00:00:00Z">
        <w:r>
          <w:t xml:space="preserve"> </w:t>
        </w:r>
      </w:ins>
      <w:ins w:id="191" w:author="PR Preview" w:date="2026-01-01T00:00:00Z">
        <w:r>
          <w:t xml:space="preserve">if, for every value</w:t>
        </w:r>
      </w:ins>
      <w:ins w:id="192" w:author="PR Preview" w:date="2026-01-01T00:00:00Z">
        <w:r>
          <w:t xml:space="preserve"> </w:t>
        </w:r>
      </w:ins>
      <w:ins w:id="193" w:author="PR Preview" w:date="2026-01-01T00:00:00Z">
        <w:r>
          <w:t xml:space="preserve">$\mathord{\smash[b]{\underset{\raise.3ex\hbox{$\scriptstyle\sim$}}{x}}\vphantom{x}}$</w:t>
        </w:r>
      </w:ins>
      <w:ins w:id="194" w:author="PR Preview" w:date="2026-01-01T00:00:00Z">
        <w:r>
          <w:t xml:space="preserve"> </w:t>
        </w:r>
      </w:ins>
      <w:ins w:id="195" w:author="PR Preview" w:date="2026-01-01T00:00:00Z">
        <w:r>
          <w:t xml:space="preserve">with</w:t>
        </w:r>
      </w:ins>
      <w:ins w:id="196" w:author="PR Preview" w:date="2026-01-01T00:00:00Z">
        <w:r>
          <w:t xml:space="preserve"> </w:t>
        </w:r>
      </w:ins>
      <w:ins w:id="197" w:author="PR Preview" w:date="2026-01-01T00:00:00Z">
        <w:r>
          <w:t xml:space="preserve">$\Pr(\mathord{\smash[b]{\underset{\raise.3ex\hbox{$\scriptstyle\sim$}}{X}}\vphantom{X}}= \mathord{\smash[b]{\underset{\raise.3ex\hbox{$\scriptstyle\sim$}}{x}}\vphantom{x}}) &gt; 0$</w:t>
        </w:r>
      </w:ins>
      <w:ins w:id="198" w:author="PR Preview" w:date="2026-01-01T00:00:00Z">
        <w:r>
          <w:t xml:space="preserve"> </w:t>
        </w:r>
      </w:ins>
      <w:ins w:id="199" w:author="PR Preview" w:date="2026-01-01T00:00:00Z">
        <w:r>
          <w:t xml:space="preserve">and all sets of real numbers</w:t>
        </w:r>
      </w:ins>
      <w:ins w:id="200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ins w:id="201" w:author="PR Preview" w:date="2026-01-01T00:00:00Z">
        <w:r>
          <w:t xml:space="preserve">,</w:t>
        </w:r>
      </w:ins>
      <w:ins w:id="202" w:author="PR Preview" w:date="2026-01-01T00:00:00Z">
        <w:r>
          <w:t xml:space="preserve"> </w:t>
        </w:r>
      </w:ins>
      <w:ins w:id="203" w:author="PR Preview" w:date="2026-01-01T00:00:00Z">
        <w:r>
          <w:t xml:space="preserve">the conditional probability that every</w:t>
        </w:r>
      </w:ins>
      <w:ins w:id="204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i</m:t>
            </m:r>
          </m:sub>
        </m:sSub>
      </m:oMath>
      <w:ins w:id="205" w:author="PR Preview" w:date="2026-01-01T00:00:00Z">
        <w:r>
          <w:t xml:space="preserve"> </w:t>
        </w:r>
      </w:ins>
      <w:ins w:id="206" w:author="PR Preview" w:date="2026-01-01T00:00:00Z">
        <w:r>
          <w:t xml:space="preserve">falls in its set</w:t>
        </w:r>
      </w:ins>
      <w:ins w:id="207" w:author="PR Preview" w:date="2026-01-01T00:00:00Z">
        <w:r>
          <w:t xml:space="preserve"> </w:t>
        </w:r>
      </w:ins>
      <w:ins w:id="208" w:author="PR Preview" w:date="2026-01-01T00:00:00Z">
        <w:r>
          <w:t xml:space="preserve">is the product of the individual conditional probabilities:</w:t>
        </w:r>
      </w:ins>
    </w:p>
    <w:p>
      <w:pPr>
        <w:pStyle w:val="BodyText"/>
      </w:pPr>
      <w:ins w:id="209" w:author="PR Preview" w:date="2026-01-01T00:00:00Z">
        <w:r>
          <w:t xml:space="preserve">$$\Pr(Y_1 \in A_1, \ldots, Y_n \in A_n \mid \mathord{\smash[b]{\underset{\raise.3ex\hbox{$\scriptstyle\sim$}}{X}}\vphantom{X}}= \mathord{\smash[b]{\underset{\raise.3ex\hbox{$\scriptstyle\sim$}}{x}}\vphantom{x}}) = \prod_{i=1}^n{\Pr(Y_i \in A_i \mid \mathord{\smash[b]{\underset{\raise.3ex\hbox{$\scriptstyle\sim$}}{X}}\vphantom{X}}= \mathord{\smash[b]{\underset{\raise.3ex\hbox{$\scriptstyle\sim$}}{x}}\vphantom{x}})}$$</w:t>
        </w:r>
      </w:ins>
    </w:p>
    <w:p>
      <w:pPr>
        <w:pStyle w:val="FirstParagraph"/>
      </w:pPr>
      <w:ins w:id="210" w:author="PR Preview" w:date="2026-01-01T00:00:00Z">
        <w:r>
          <w:t xml:space="preserve">When</w:t>
        </w:r>
      </w:ins>
      <w:ins w:id="211" w:author="PR Preview" w:date="2026-01-01T00:00:00Z">
        <w:r>
          <w:t xml:space="preserve"> </w:t>
        </w:r>
      </w:ins>
      <w:ins w:id="212" w:author="PR Preview" w:date="2026-01-01T00:00:00Z">
        <w:r>
          <w:t xml:space="preserve">$\mathord{\smash[b]{\underset{\raise.3ex\hbox{$\scriptstyle\sim$}}{X}}\vphantom{X}}$</w:t>
        </w:r>
      </w:ins>
      <w:ins w:id="213" w:author="PR Preview" w:date="2026-01-01T00:00:00Z">
        <w:r>
          <w:t xml:space="preserve"> </w:t>
        </w:r>
      </w:ins>
      <w:ins w:id="214" w:author="PR Preview" w:date="2026-01-01T00:00:00Z">
        <w:r>
          <w:t xml:space="preserve">is continuous, every event</w:t>
        </w:r>
      </w:ins>
      <w:ins w:id="215" w:author="PR Preview" w:date="2026-01-01T00:00:00Z">
        <w:r>
          <w:t xml:space="preserve"> </w:t>
        </w:r>
      </w:ins>
      <w:ins w:id="216" w:author="PR Preview" w:date="2026-01-01T00:00:00Z">
        <w:r>
          <w:t xml:space="preserve">$\{\mathord{\smash[b]{\underset{\raise.3ex\hbox{$\scriptstyle\sim$}}{X}}\vphantom{X}}= \mathord{\smash[b]{\underset{\raise.3ex\hbox{$\scriptstyle\sim$}}{x}}\vphantom{x}}\}$</w:t>
        </w:r>
      </w:ins>
      <w:ins w:id="217" w:author="PR Preview" w:date="2026-01-01T00:00:00Z">
        <w:r>
          <w:t xml:space="preserve"> </w:t>
        </w:r>
      </w:ins>
      <w:ins w:id="218" w:author="PR Preview" w:date="2026-01-01T00:00:00Z">
        <w:r>
          <w:t xml:space="preserve">has probability 0,</w:t>
        </w:r>
      </w:ins>
      <w:ins w:id="219" w:author="PR Preview" w:date="2026-01-01T00:00:00Z">
        <w:r>
          <w:t xml:space="preserve"> </w:t>
        </w:r>
      </w:ins>
      <w:ins w:id="220" w:author="PR Preview" w:date="2026-01-01T00:00:00Z">
        <w:r>
          <w:t xml:space="preserve">so the condition is stated with densities instead:</w:t>
        </w:r>
      </w:ins>
      <w:ins w:id="221" w:author="PR Preview" w:date="2026-01-01T00:00:00Z">
        <w:r>
          <w:t xml:space="preserve"> </w:t>
        </w:r>
      </w:ins>
      <w:ins w:id="222" w:author="PR Preview" w:date="2026-01-01T00:00:00Z">
        <w:r>
          <w:t xml:space="preserve">for every</w:t>
        </w:r>
      </w:ins>
      <w:ins w:id="223" w:author="PR Preview" w:date="2026-01-01T00:00:00Z">
        <w:r>
          <w:t xml:space="preserve"> </w:t>
        </w:r>
      </w:ins>
      <w:ins w:id="224" w:author="PR Preview" w:date="2026-01-01T00:00:00Z">
        <w:r>
          <w:t xml:space="preserve">$\mathord{\smash[b]{\underset{\raise.3ex\hbox{$\scriptstyle\sim$}}{x}}\vphantom{x}}$</w:t>
        </w:r>
      </w:ins>
      <w:ins w:id="225" w:author="PR Preview" w:date="2026-01-01T00:00:00Z">
        <w:r>
          <w:t xml:space="preserve"> </w:t>
        </w:r>
      </w:ins>
      <w:ins w:id="226" w:author="PR Preview" w:date="2026-01-01T00:00:00Z">
        <w:r>
          <w:t xml:space="preserve">with</w:t>
        </w:r>
      </w:ins>
      <w:ins w:id="227" w:author="PR Preview" w:date="2026-01-01T00:00:00Z">
        <w:r>
          <w:t xml:space="preserve"> </w:t>
        </w:r>
      </w:ins>
      <w:ins w:id="228" w:author="PR Preview" w:date="2026-01-01T00:00:00Z">
        <w:r>
          <w:t xml:space="preserve">$\operatorname{p}(\mathord{\smash[b]{\underset{\raise.3ex\hbox{$\scriptstyle\sim$}}{X}}\vphantom{X}}= \mathord{\smash[b]{\underset{\raise.3ex\hbox{$\scriptstyle\sim$}}{x}}\vphantom{x}}) &gt; 0$</w:t>
        </w:r>
      </w:ins>
      <w:ins w:id="229" w:author="PR Preview" w:date="2026-01-01T00:00:00Z">
        <w:r>
          <w:t xml:space="preserve"> </w:t>
        </w:r>
      </w:ins>
      <w:ins w:id="230" w:author="PR Preview" w:date="2026-01-01T00:00:00Z">
        <w:r>
          <w:t xml:space="preserve">and all</w:t>
        </w:r>
      </w:ins>
      <w:ins w:id="231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ins w:id="232" w:author="PR Preview" w:date="2026-01-01T00:00:00Z">
        <w:r>
          <w:t xml:space="preserve">,</w:t>
        </w:r>
      </w:ins>
    </w:p>
    <w:p>
      <w:pPr>
        <w:pStyle w:val="BodyText"/>
      </w:pPr>
      <w:ins w:id="233" w:author="PR Preview" w:date="2026-01-01T00:00:00Z">
        <w:r>
          <w:t xml:space="preserve">$$\frac{\operatorname{p}(\mathord{\smash[b]{\underset{\raise.3ex\hbox{$\scriptstyle\sim$}}{X}}\vphantom{X}}= \mathord{\smash[b]{\underset{\raise.3ex\hbox{$\scriptstyle\sim$}}{x}}\vphantom{x}}, Y_1 = y_1, \ldots, Y_n = y_n)}{\operatorname{p}(\mathord{\smash[b]{\underset{\raise.3ex\hbox{$\scriptstyle\sim$}}{X}}\vphantom{X}}= \mathord{\smash[b]{\underset{\raise.3ex\hbox{$\scriptstyle\sim$}}{x}}\vphantom{x}})} = \prod_{i=1}^n{\frac{\operatorname{p}(\mathord{\smash[b]{\underset{\raise.3ex\hbox{$\scriptstyle\sim$}}{X}}\vphantom{X}}= \mathord{\smash[b]{\underset{\raise.3ex\hbox{$\scriptstyle\sim$}}{x}}\vphantom{x}}, Y_i = y_i)}{\operatorname{p}(\mathord{\smash[b]{\underset{\raise.3ex\hbox{$\scriptstyle\sim$}}{X}}\vphantom{X}}= \mathord{\smash[b]{\underset{\raise.3ex\hbox{$\scriptstyle\sim$}}{x}}\vphantom{x}})}}$$</w:t>
        </w:r>
      </w:ins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del w:id="234" w:author="PR Preview" w:date="2026-01-01T00:00:00Z">
        <w:r>
          <w:rPr>
            <w:i/>
            <w:iCs/>
          </w:rPr>
          <w:delText xml:space="preserve">Remark</w:delText>
        </w:r>
      </w:del>
      <w:del w:id="235" w:author="PR Preview" w:date="2026-01-01T00:00:00Z">
        <w:r>
          <w:delText xml:space="preserve">. </w:delText>
        </w:r>
      </w:del>
      <w:del w:id="236" w:author="PR Preview" w:date="2026-01-01T00:00:00Z">
        <w:r>
          <w:delText xml:space="preserve">For continuous</w:delText>
        </w:r>
      </w:del>
      <w:del w:id="237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238" w:author="PR Preview" w:date="2026-01-01T00:00:00Z">
        <w:r>
          <w:delText xml:space="preserve">,</w:delText>
        </w:r>
      </w:del>
      <w:del w:id="239" w:author="PR Preview" w:date="2026-01-01T00:00:00Z">
        <w:r>
          <w:delText xml:space="preserve"> </w:delText>
        </w:r>
      </w:del>
      <w:del w:id="240" w:author="PR Preview" w:date="2026-01-01T00:00:00Z">
        <w:r>
          <w:delText xml:space="preserve">each ratio in the density form is the density of the</w:delText>
        </w:r>
      </w:del>
      <w:del w:id="241" w:author="PR Preview" w:date="2026-01-01T00:00:00Z">
        <w:r>
          <w:delText xml:space="preserve"> </w:delText>
        </w:r>
      </w:del>
      <m:oMath>
        <m:r>
          <m:t>Y</m:t>
        </m:r>
      </m:oMath>
      <w:del w:id="242" w:author="PR Preview" w:date="2026-01-01T00:00:00Z">
        <w:r>
          <w:delText xml:space="preserve">’s</w:delText>
        </w:r>
      </w:del>
      <w:del w:id="243" w:author="PR Preview" w:date="2026-01-01T00:00:00Z">
        <w:r>
          <w:delText xml:space="preserve"> </w:delText>
        </w:r>
      </w:del>
      <w:del w:id="244" w:author="PR Preview" w:date="2026-01-01T00:00:00Z">
        <w:r>
          <w:delText xml:space="preserve">under their conditional distribution given</w:delText>
        </w:r>
      </w:del>
      <w:del w:id="245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246" w:author="PR Preview" w:date="2026-01-01T00:00:00Z">
        <w:r>
          <w:delText xml:space="preserve">,</w:delText>
        </w:r>
      </w:del>
      <w:del w:id="247" w:author="PR Preview" w:date="2026-01-01T00:00:00Z">
        <w:r>
          <w:delText xml:space="preserve"> </w:delText>
        </w:r>
      </w:del>
      <w:del w:id="248" w:author="PR Preview" w:date="2026-01-01T00:00:00Z">
        <w:r>
          <w:delText xml:space="preserve">so both forms say the same thing:</w:delText>
        </w:r>
      </w:del>
      <w:del w:id="249" w:author="PR Preview" w:date="2026-01-01T00:00:00Z">
        <w:r>
          <w:delText xml:space="preserve"> </w:delText>
        </w:r>
      </w:del>
      <w:del w:id="250" w:author="PR Preview" w:date="2026-01-01T00:00:00Z">
        <w:r>
          <w:delText xml:space="preserve">given</w:delText>
        </w:r>
      </w:del>
      <w:del w:id="251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252" w:author="PR Preview" w:date="2026-01-01T00:00:00Z">
        <w:r>
          <w:delText xml:space="preserve">, the</w:delText>
        </w:r>
      </w:del>
      <w:del w:id="253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t>i</m:t>
            </m:r>
          </m:sub>
        </m:sSub>
      </m:oMath>
      <w:del w:id="254" w:author="PR Preview" w:date="2026-01-01T00:00:00Z">
        <w:r>
          <w:delText xml:space="preserve">’s joint distribution factors.</w:delText>
        </w:r>
      </w:del>
    </w:p>
    <w:p>
      <w:pPr>
        <w:pStyle w:val="BodyText"/>
      </w:pPr>
      <w:ins w:id="255" w:author="PR Preview" w:date="2026-01-01T00:00:00Z">
        <w:r>
          <w:rPr>
            <w:i/>
            <w:iCs/>
          </w:rPr>
          <w:t xml:space="preserve">Remark</w:t>
        </w:r>
      </w:ins>
      <w:ins w:id="256" w:author="PR Preview" w:date="2026-01-01T00:00:00Z">
        <w:r>
          <w:t xml:space="preserve">. </w:t>
        </w:r>
      </w:ins>
      <w:ins w:id="257" w:author="PR Preview" w:date="2026-01-01T00:00:00Z">
        <w:r>
          <w:t xml:space="preserve">For continuous</w:t>
        </w:r>
      </w:ins>
      <w:ins w:id="258" w:author="PR Preview" w:date="2026-01-01T00:00:00Z">
        <w:r>
          <w:t xml:space="preserve"> </w:t>
        </w:r>
      </w:ins>
      <w:ins w:id="259" w:author="PR Preview" w:date="2026-01-01T00:00:00Z">
        <w:r>
          <w:t xml:space="preserve">$\mathord{\smash[b]{\underset{\raise.3ex\hbox{$\scriptstyle\sim$}}{X}}\vphantom{X}}$</w:t>
        </w:r>
      </w:ins>
      <w:ins w:id="260" w:author="PR Preview" w:date="2026-01-01T00:00:00Z">
        <w:r>
          <w:t xml:space="preserve">,</w:t>
        </w:r>
      </w:ins>
      <w:ins w:id="261" w:author="PR Preview" w:date="2026-01-01T00:00:00Z">
        <w:r>
          <w:t xml:space="preserve"> </w:t>
        </w:r>
      </w:ins>
      <w:ins w:id="262" w:author="PR Preview" w:date="2026-01-01T00:00:00Z">
        <w:r>
          <w:t xml:space="preserve">each ratio in the density form is the density of the</w:t>
        </w:r>
      </w:ins>
      <w:ins w:id="263" w:author="PR Preview" w:date="2026-01-01T00:00:00Z">
        <w:r>
          <w:t xml:space="preserve"> </w:t>
        </w:r>
      </w:ins>
      <m:oMath>
        <m:r>
          <m:t>Y</m:t>
        </m:r>
      </m:oMath>
      <w:ins w:id="264" w:author="PR Preview" w:date="2026-01-01T00:00:00Z">
        <w:r>
          <w:t xml:space="preserve">’s</w:t>
        </w:r>
      </w:ins>
      <w:ins w:id="265" w:author="PR Preview" w:date="2026-01-01T00:00:00Z">
        <w:r>
          <w:t xml:space="preserve"> </w:t>
        </w:r>
      </w:ins>
      <w:ins w:id="266" w:author="PR Preview" w:date="2026-01-01T00:00:00Z">
        <w:r>
          <w:t xml:space="preserve">under their conditional distribution given</w:t>
        </w:r>
      </w:ins>
      <w:ins w:id="267" w:author="PR Preview" w:date="2026-01-01T00:00:00Z">
        <w:r>
          <w:t xml:space="preserve"> </w:t>
        </w:r>
      </w:ins>
      <w:ins w:id="268" w:author="PR Preview" w:date="2026-01-01T00:00:00Z">
        <w:r>
          <w:t xml:space="preserve">$\mathord{\smash[b]{\underset{\raise.3ex\hbox{$\scriptstyle\sim$}}{X}}\vphantom{X}}= \mathord{\smash[b]{\underset{\raise.3ex\hbox{$\scriptstyle\sim$}}{x}}\vphantom{x}}$</w:t>
        </w:r>
      </w:ins>
      <w:ins w:id="269" w:author="PR Preview" w:date="2026-01-01T00:00:00Z">
        <w:r>
          <w:t xml:space="preserve">,</w:t>
        </w:r>
      </w:ins>
      <w:ins w:id="270" w:author="PR Preview" w:date="2026-01-01T00:00:00Z">
        <w:r>
          <w:t xml:space="preserve"> </w:t>
        </w:r>
      </w:ins>
      <w:ins w:id="271" w:author="PR Preview" w:date="2026-01-01T00:00:00Z">
        <w:r>
          <w:t xml:space="preserve">so both forms say the same thing:</w:t>
        </w:r>
      </w:ins>
      <w:ins w:id="272" w:author="PR Preview" w:date="2026-01-01T00:00:00Z">
        <w:r>
          <w:t xml:space="preserve"> </w:t>
        </w:r>
      </w:ins>
      <w:ins w:id="273" w:author="PR Preview" w:date="2026-01-01T00:00:00Z">
        <w:r>
          <w:t xml:space="preserve">given</w:t>
        </w:r>
      </w:ins>
      <w:ins w:id="274" w:author="PR Preview" w:date="2026-01-01T00:00:00Z">
        <w:r>
          <w:t xml:space="preserve"> </w:t>
        </w:r>
      </w:ins>
      <w:ins w:id="275" w:author="PR Preview" w:date="2026-01-01T00:00:00Z">
        <w:r>
          <w:t xml:space="preserve">$\mathord{\smash[b]{\underset{\raise.3ex\hbox{$\scriptstyle\sim$}}{X}}\vphantom{X}}= \mathord{\smash[b]{\underset{\raise.3ex\hbox{$\scriptstyle\sim$}}{x}}\vphantom{x}}$</w:t>
        </w:r>
      </w:ins>
      <w:ins w:id="276" w:author="PR Preview" w:date="2026-01-01T00:00:00Z">
        <w:r>
          <w:t xml:space="preserve">, the</w:t>
        </w:r>
      </w:ins>
      <w:ins w:id="277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i</m:t>
            </m:r>
          </m:sub>
        </m:sSub>
      </m:oMath>
      <w:ins w:id="278" w:author="PR Preview" w:date="2026-01-01T00:00:00Z">
        <w:r>
          <w:t xml:space="preserve">’s joint distribution factors.</w:t>
        </w:r>
      </w:ins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del w:id="279" w:author="PR Preview" w:date="2026-01-01T00:00:00Z">
        <w:r>
          <w:rPr>
            <w:b/>
            <w:bCs/>
          </w:rPr>
          <w:delText xml:space="preserve">Example 5 (Wet roads, umbrellas, and rain)</w:delText>
        </w:r>
      </w:del>
      <w:del w:id="280" w:author="PR Preview" w:date="2026-01-01T00:00:00Z">
        <w:r>
          <w:delText xml:space="preserve"> </w:delText>
        </w:r>
      </w:del>
      <w:del w:id="281" w:author="PR Preview" w:date="2026-01-01T00:00:00Z">
        <w:r>
          <w:delText xml:space="preserve">Consider Brian Hutchinson’s intuitive illustration of conditional independence</w:delText>
        </w:r>
      </w:del>
      <w:del w:id="282" w:author="PR Preview" w:date="2026-01-01T00:00:00Z">
        <w:r>
          <w:delText xml:space="preserve"> </w:delText>
        </w:r>
      </w:del>
      <w:del w:id="283" w:author="PR Preview" w:date="2026-01-01T00:00:00Z">
        <w:r>
          <w:delText xml:space="preserve">(Hutchinson 2024)</w:delText>
        </w:r>
      </w:del>
      <w:del w:id="284" w:author="PR Preview" w:date="2026-01-01T00:00:00Z">
        <w:r>
          <w:delText xml:space="preserve">:</w:delText>
        </w:r>
      </w:del>
    </w:p>
    <w:p>
      <w:pPr>
        <w:pStyle w:val="BodyText"/>
      </w:pPr>
      <w:ins w:id="285" w:author="PR Preview" w:date="2026-01-01T00:00:00Z">
        <w:r>
          <w:rPr>
            <w:b/>
            <w:bCs/>
          </w:rPr>
          <w:t xml:space="preserve">Example 5 (Wet roads, umbrellas, and rain)</w:t>
        </w:r>
      </w:ins>
      <w:ins w:id="286" w:author="PR Preview" w:date="2026-01-01T00:00:00Z">
        <w:r>
          <w:t xml:space="preserve"> </w:t>
        </w:r>
      </w:ins>
      <w:ins w:id="287" w:author="PR Preview" w:date="2026-01-01T00:00:00Z">
        <w:r>
          <w:t xml:space="preserve">Consider Brian Hutchinson’s intuitive illustration of conditional independence</w:t>
        </w:r>
      </w:ins>
      <w:ins w:id="288" w:author="PR Preview" w:date="2026-01-01T00:00:00Z">
        <w:r>
          <w:t xml:space="preserve"> </w:t>
        </w:r>
      </w:ins>
      <w:ins w:id="289" w:author="PR Preview" w:date="2026-01-01T00:00:00Z">
        <w:r>
          <w:t xml:space="preserve">[5]</w:t>
        </w:r>
      </w:ins>
      <w:ins w:id="290" w:author="PR Preview" w:date="2026-01-01T00:00:00Z">
        <w:r>
          <w:t xml:space="preserve">:</w:t>
        </w:r>
      </w:ins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del w:id="291" w:author="PR Preview" w:date="2026-01-01T00:00:00Z">
        <w:r>
          <w:rPr>
            <w:b/>
            <w:bCs/>
          </w:rPr>
          <w:delText xml:space="preserve">Proposition 2 (Conditional independence when each</w:delText>
        </w:r>
      </w:del>
      <w:del w:id="292" w:author="PR Preview" w:date="2026-01-01T00:00:00Z">
        <w:r>
          <w:rPr>
            <w:b/>
            <w:bCs/>
          </w:rPr>
          <w:delText xml:space="preserve"> </w:delText>
        </w:r>
      </w:del>
      <m:oMath>
        <m:sSub>
          <m:e>
            <m:r>
              <m:t>Y</m:t>
            </m:r>
          </m:e>
          <m:sub>
            <m:r>
              <m:t>i</m:t>
            </m:r>
          </m:sub>
        </m:sSub>
      </m:oMath>
      <w:del w:id="293" w:author="PR Preview" w:date="2026-01-01T00:00:00Z">
        <w:r>
          <w:rPr>
            <w:b/>
            <w:bCs/>
          </w:rPr>
          <w:delText xml:space="preserve"> </w:delText>
        </w:r>
      </w:del>
      <w:del w:id="294" w:author="PR Preview" w:date="2026-01-01T00:00:00Z">
        <w:r>
          <w:rPr>
            <w:b/>
            <w:bCs/>
          </w:rPr>
          <w:delText xml:space="preserve">depends only on its own</w:delText>
        </w:r>
      </w:del>
      <w:del w:id="295" w:author="PR Preview" w:date="2026-01-01T00:00:00Z">
        <w:r>
          <w:rPr>
            <w:b/>
            <w:bCs/>
          </w:rPr>
          <w:delText xml:space="preserve"> </w:delText>
        </w:r>
      </w:del>
      <m:oMath>
        <m:sSub>
          <m:e>
            <m:r>
              <m:t>X</m:t>
            </m:r>
          </m:e>
          <m:sub>
            <m:r>
              <m:t>i</m:t>
            </m:r>
          </m:sub>
        </m:sSub>
      </m:oMath>
      <w:del w:id="296" w:author="PR Preview" w:date="2026-01-01T00:00:00Z">
        <w:r>
          <w:rPr>
            <w:b/>
            <w:bCs/>
          </w:rPr>
          <w:delText xml:space="preserve">)</w:delText>
        </w:r>
      </w:del>
      <w:del w:id="297" w:author="PR Preview" w:date="2026-01-01T00:00:00Z">
        <w:r>
          <w:delText xml:space="preserve"> </w:delText>
        </w:r>
      </w:del>
      <w:del w:id="298" w:author="PR Preview" w:date="2026-01-01T00:00:00Z">
        <w:r>
          <w:delText xml:space="preserve">Let</w:delText>
        </w:r>
      </w:del>
      <w:del w:id="299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del w:id="300" w:author="PR Preview" w:date="2026-01-01T00:00:00Z">
        <w:r>
          <w:delText xml:space="preserve"> </w:delText>
        </w:r>
      </w:del>
      <w:del w:id="301" w:author="PR Preview" w:date="2026-01-01T00:00:00Z">
        <w:r>
          <w:delText xml:space="preserve">be a discrete random vector,</w:delText>
        </w:r>
      </w:del>
      <w:del w:id="302" w:author="PR Preview" w:date="2026-01-01T00:00:00Z">
        <w:r>
          <w:delText xml:space="preserve"> </w:delText>
        </w:r>
      </w:del>
      <w:del w:id="303" w:author="PR Preview" w:date="2026-01-01T00:00:00Z">
        <w:r>
          <w:delText xml:space="preserve">and let</w:delText>
        </w:r>
      </w:del>
      <w:del w:id="304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del w:id="305" w:author="PR Preview" w:date="2026-01-01T00:00:00Z">
        <w:r>
          <w:delText xml:space="preserve"> </w:delText>
        </w:r>
      </w:del>
      <w:del w:id="306" w:author="PR Preview" w:date="2026-01-01T00:00:00Z">
        <w:r>
          <w:delText xml:space="preserve">be</w:delText>
        </w:r>
      </w:del>
      <w:del w:id="307" w:author="PR Preview" w:date="2026-01-01T00:00:00Z">
        <w:r>
          <w:delText xml:space="preserve"> </w:delText>
        </w:r>
      </w:del>
      <w:hyperlink w:anchor="def-cind">
        <w:del w:id="308" w:author="PR Preview" w:date="2026-01-01T00:00:00Z">
          <w:r>
            <w:rPr>
              <w:rStyle w:val="Hyperlink"/>
            </w:rPr>
            <w:delText xml:space="preserve">conditionally independent</w:delText>
          </w:r>
        </w:del>
      </w:hyperlink>
      <w:del w:id="309" w:author="PR Preview" w:date="2026-01-01T00:00:00Z">
        <w:r>
          <w:delText xml:space="preserve"> </w:delText>
        </w:r>
      </w:del>
      <w:del w:id="310" w:author="PR Preview" w:date="2026-01-01T00:00:00Z">
        <w:r>
          <w:delText xml:space="preserve">given</w:delText>
        </w:r>
      </w:del>
      <w:del w:id="311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312" w:author="PR Preview" w:date="2026-01-01T00:00:00Z">
        <w:r>
          <w:delText xml:space="preserve">.</w:delText>
        </w:r>
      </w:del>
      <w:del w:id="313" w:author="PR Preview" w:date="2026-01-01T00:00:00Z">
        <w:r>
          <w:delText xml:space="preserve"> </w:delText>
        </w:r>
      </w:del>
      <w:del w:id="314" w:author="PR Preview" w:date="2026-01-01T00:00:00Z">
        <w:r>
          <w:delText xml:space="preserve">Suppose also that each</w:delText>
        </w:r>
      </w:del>
      <w:del w:id="315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t>i</m:t>
            </m:r>
          </m:sub>
        </m:sSub>
      </m:oMath>
      <w:del w:id="316" w:author="PR Preview" w:date="2026-01-01T00:00:00Z">
        <w:r>
          <w:delText xml:space="preserve"> </w:delText>
        </w:r>
      </w:del>
      <w:del w:id="317" w:author="PR Preview" w:date="2026-01-01T00:00:00Z">
        <w:r>
          <w:delText xml:space="preserve">depends on</w:delText>
        </w:r>
      </w:del>
      <w:del w:id="318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319" w:author="PR Preview" w:date="2026-01-01T00:00:00Z">
        <w:r>
          <w:delText xml:space="preserve"> </w:delText>
        </w:r>
      </w:del>
      <w:del w:id="320" w:author="PR Preview" w:date="2026-01-01T00:00:00Z">
        <w:r>
          <w:delText xml:space="preserve">only through</w:delText>
        </w:r>
      </w:del>
      <w:del w:id="321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i</m:t>
            </m:r>
          </m:sub>
        </m:sSub>
      </m:oMath>
      <w:del w:id="322" w:author="PR Preview" w:date="2026-01-01T00:00:00Z">
        <w:r>
          <w:delText xml:space="preserve">:</w:delText>
        </w:r>
      </w:del>
      <w:del w:id="323" w:author="PR Preview" w:date="2026-01-01T00:00:00Z">
        <w:r>
          <w:delText xml:space="preserve"> </w:delText>
        </w:r>
      </w:del>
      <w:del w:id="324" w:author="PR Preview" w:date="2026-01-01T00:00:00Z">
        <w:r>
          <w:delText xml:space="preserve">for every</w:delText>
        </w:r>
      </w:del>
      <w:del w:id="325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del w:id="326" w:author="PR Preview" w:date="2026-01-01T00:00:00Z">
        <w:r>
          <w:delText xml:space="preserve"> </w:delText>
        </w:r>
      </w:del>
      <w:del w:id="327" w:author="PR Preview" w:date="2026-01-01T00:00:00Z">
        <w:r>
          <w:delText xml:space="preserve">with</w:delText>
        </w:r>
      </w:del>
      <w:del w:id="328" w:author="PR Preview" w:date="2026-01-01T00:00:00Z">
        <w:r>
          <w:delText xml:space="preserve"> </w:delText>
        </w:r>
      </w:del>
      <m:oMath>
        <m:r>
          <m:rPr>
            <m:sty m:val="p"/>
          </m:rPr>
          <m:t>Pr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del w:id="329" w:author="PR Preview" w:date="2026-01-01T00:00:00Z">
        <w:r>
          <w:delText xml:space="preserve"> </w:delText>
        </w:r>
      </w:del>
      <w:del w:id="330" w:author="PR Preview" w:date="2026-01-01T00:00:00Z">
        <w:r>
          <w:delText xml:space="preserve">and every set of real numbers</w:delText>
        </w:r>
      </w:del>
      <w:del w:id="331" w:author="PR Preview" w:date="2026-01-01T00:00:00Z">
        <w:r>
          <w:delText xml:space="preserve"> </w:delText>
        </w:r>
      </w:del>
      <m:oMath>
        <m:sSub>
          <m:e>
            <m:r>
              <m:t>A</m:t>
            </m:r>
          </m:e>
          <m:sub>
            <m:r>
              <m:t>i</m:t>
            </m:r>
          </m:sub>
        </m:sSub>
      </m:oMath>
      <w:del w:id="332" w:author="PR Preview" w:date="2026-01-01T00:00:00Z">
        <w:r>
          <w:delText xml:space="preserve">,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del w:id="333" w:author="PR Preview" w:date="2026-01-01T00:00:00Z">
        <w:r>
          <w:delText xml:space="preserve">Then, for every such</w:delText>
        </w:r>
      </w:del>
      <w:del w:id="334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335" w:author="PR Preview" w:date="2026-01-01T00:00:00Z">
        <w:r>
          <w:delText xml:space="preserve"> </w:delText>
        </w:r>
      </w:del>
      <w:del w:id="336" w:author="PR Preview" w:date="2026-01-01T00:00:00Z">
        <w:r>
          <w:delText xml:space="preserve">and all sets of real numbers</w:delText>
        </w:r>
      </w:del>
      <w:del w:id="337" w:author="PR Preview" w:date="2026-01-01T00:00:00Z">
        <w:r>
          <w:delText xml:space="preserve"> </w:delText>
        </w:r>
      </w:del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del w:id="338" w:author="PR Preview" w:date="2026-01-01T00:00:00Z">
        <w:r>
          <w:delText xml:space="preserve">: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p>
      <w:pPr>
        <w:pStyle w:val="FirstParagraph"/>
      </w:pPr>
      <w:del w:id="339" w:author="PR Preview" w:date="2026-01-01T00:00:00Z">
        <w:r>
          <w:rPr>
            <w:i/>
            <w:iCs/>
          </w:rPr>
          <w:delText xml:space="preserve">Proof</w:delText>
        </w:r>
      </w:del>
      <w:del w:id="340" w:author="PR Preview" w:date="2026-01-01T00:00:00Z">
        <w:r>
          <w:delText xml:space="preserve">. </w:delText>
        </w:r>
      </w:del>
      <w:del w:id="341" w:author="PR Preview" w:date="2026-01-01T00:00:00Z">
        <w:r>
          <w:delText xml:space="preserve">Each conditional probability given</w:delText>
        </w:r>
      </w:del>
      <w:del w:id="342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del w:id="343" w:author="PR Preview" w:date="2026-01-01T00:00:00Z">
        <w:r>
          <w:delText xml:space="preserve"> </w:delText>
        </w:r>
      </w:del>
      <w:del w:id="344" w:author="PR Preview" w:date="2026-01-01T00:00:00Z">
        <w:r>
          <w:delText xml:space="preserve">is defined,</w:delText>
        </w:r>
      </w:del>
      <w:del w:id="345" w:author="PR Preview" w:date="2026-01-01T00:00:00Z">
        <w:r>
          <w:delText xml:space="preserve"> </w:delText>
        </w:r>
      </w:del>
      <w:del w:id="346" w:author="PR Preview" w:date="2026-01-01T00:00:00Z">
        <w:r>
          <w:delText xml:space="preserve">because</w:delText>
        </w:r>
      </w:del>
      <w:del w:id="347" w:author="PR Preview" w:date="2026-01-01T00:00:00Z">
        <w:r>
          <w:delText xml:space="preserve"> </w:delText>
        </w:r>
      </w:del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del w:id="348" w:author="PR Preview" w:date="2026-01-01T00:00:00Z">
        <w:r>
          <w:delText xml:space="preserve">. So: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independence given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depends on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only through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del w:id="349" w:author="PR Preview" w:date="2026-01-01T00:00:00Z">
        <w:r>
          <w:rPr>
            <w:i/>
            <w:iCs/>
          </w:rPr>
          <w:delText xml:space="preserve">Remark</w:delText>
        </w:r>
      </w:del>
      <w:del w:id="350" w:author="PR Preview" w:date="2026-01-01T00:00:00Z">
        <w:r>
          <w:delText xml:space="preserve">. </w:delText>
        </w:r>
      </w:del>
      <w:del w:id="351" w:author="PR Preview" w:date="2026-01-01T00:00:00Z">
        <w:r>
          <w:delText xml:space="preserve">In regression,</w:delText>
        </w:r>
      </w:del>
      <w:del w:id="352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353" w:author="PR Preview" w:date="2026-01-01T00:00:00Z">
        <w:r>
          <w:delText xml:space="preserve"> </w:delText>
        </w:r>
      </w:del>
      <w:del w:id="354" w:author="PR Preview" w:date="2026-01-01T00:00:00Z">
        <w:r>
          <w:delText xml:space="preserve">is usually the full set of covariates</w:delText>
        </w:r>
      </w:del>
      <w:del w:id="355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del w:id="356" w:author="PR Preview" w:date="2026-01-01T00:00:00Z">
        <w:r>
          <w:delText xml:space="preserve">,</w:delText>
        </w:r>
      </w:del>
      <w:del w:id="357" w:author="PR Preview" w:date="2026-01-01T00:00:00Z">
        <w:r>
          <w:delText xml:space="preserve"> </w:delText>
        </w:r>
      </w:del>
      <w:del w:id="358" w:author="PR Preview" w:date="2026-01-01T00:00:00Z">
        <w:r>
          <w:delText xml:space="preserve">and a model usually also assumes, as</w:delText>
        </w:r>
      </w:del>
      <w:del w:id="359" w:author="PR Preview" w:date="2026-01-01T00:00:00Z">
        <w:r>
          <w:delText xml:space="preserve"> </w:delText>
        </w:r>
      </w:del>
      <w:hyperlink w:anchor="prp-cind-own-covariate">
        <w:del w:id="360" w:author="PR Preview" w:date="2026-01-01T00:00:00Z">
          <w:r>
            <w:rPr>
              <w:rStyle w:val="Hyperlink"/>
            </w:rPr>
            <w:delText xml:space="preserve">Proposition 2</w:delText>
          </w:r>
        </w:del>
      </w:hyperlink>
      <w:del w:id="361" w:author="PR Preview" w:date="2026-01-01T00:00:00Z">
        <w:r>
          <w:delText xml:space="preserve"> </w:delText>
        </w:r>
      </w:del>
      <w:del w:id="362" w:author="PR Preview" w:date="2026-01-01T00:00:00Z">
        <w:r>
          <w:delText xml:space="preserve">does,</w:delText>
        </w:r>
      </w:del>
      <w:del w:id="363" w:author="PR Preview" w:date="2026-01-01T00:00:00Z">
        <w:r>
          <w:delText xml:space="preserve"> </w:delText>
        </w:r>
      </w:del>
      <w:del w:id="364" w:author="PR Preview" w:date="2026-01-01T00:00:00Z">
        <w:r>
          <w:delText xml:space="preserve">that each</w:delText>
        </w:r>
      </w:del>
      <w:del w:id="365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t>i</m:t>
            </m:r>
          </m:sub>
        </m:sSub>
      </m:oMath>
      <w:del w:id="366" w:author="PR Preview" w:date="2026-01-01T00:00:00Z">
        <w:r>
          <w:delText xml:space="preserve"> </w:delText>
        </w:r>
      </w:del>
      <w:del w:id="367" w:author="PR Preview" w:date="2026-01-01T00:00:00Z">
        <w:r>
          <w:delText xml:space="preserve">depends on the covariates only through its own</w:delText>
        </w:r>
      </w:del>
      <w:del w:id="368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i</m:t>
            </m:r>
          </m:sub>
        </m:sSub>
      </m:oMath>
      <w:del w:id="369" w:author="PR Preview" w:date="2026-01-01T00:00:00Z">
        <w:r>
          <w:delText xml:space="preserve">.</w:delText>
        </w:r>
      </w:del>
      <w:del w:id="370" w:author="PR Preview" w:date="2026-01-01T00:00:00Z">
        <w:r>
          <w:delText xml:space="preserve"> </w:delText>
        </w:r>
      </w:del>
      <w:del w:id="371" w:author="PR Preview" w:date="2026-01-01T00:00:00Z">
        <w:r>
          <w:delText xml:space="preserve">That second assumption is a separate one, not part of conditional independence.</w:delText>
        </w:r>
      </w:del>
    </w:p>
    <w:p>
      <w:pPr>
        <w:pStyle w:val="FirstParagraph"/>
      </w:pPr>
      <w:ins w:id="372" w:author="PR Preview" w:date="2026-01-01T00:00:00Z">
        <w:r>
          <w:rPr>
            <w:b/>
            <w:bCs/>
          </w:rPr>
          <w:t xml:space="preserve">Proposition 2 (Conditional independence when each</w:t>
        </w:r>
      </w:ins>
      <w:ins w:id="373" w:author="PR Preview" w:date="2026-01-01T00:00:00Z">
        <w:r>
          <w:rPr>
            <w:b/>
            <w:bCs/>
          </w:rPr>
          <w:t xml:space="preserve"> </w:t>
        </w:r>
      </w:ins>
      <m:oMath>
        <m:sSub>
          <m:e>
            <m:r>
              <m:t>Y</m:t>
            </m:r>
          </m:e>
          <m:sub>
            <m:r>
              <m:t>i</m:t>
            </m:r>
          </m:sub>
        </m:sSub>
      </m:oMath>
      <w:ins w:id="374" w:author="PR Preview" w:date="2026-01-01T00:00:00Z">
        <w:r>
          <w:rPr>
            <w:b/>
            <w:bCs/>
          </w:rPr>
          <w:t xml:space="preserve"> </w:t>
        </w:r>
      </w:ins>
      <w:ins w:id="375" w:author="PR Preview" w:date="2026-01-01T00:00:00Z">
        <w:r>
          <w:rPr>
            <w:b/>
            <w:bCs/>
          </w:rPr>
          <w:t xml:space="preserve">depends only on its own</w:t>
        </w:r>
      </w:ins>
      <w:ins w:id="376" w:author="PR Preview" w:date="2026-01-01T00:00:00Z">
        <w:r>
          <w:rPr>
            <w:b/>
            <w:bCs/>
          </w:rPr>
          <w:t xml:space="preserve"> </w:t>
        </w:r>
      </w:ins>
      <m:oMath>
        <m:sSub>
          <m:e>
            <m:r>
              <m:t>X</m:t>
            </m:r>
          </m:e>
          <m:sub>
            <m:r>
              <m:t>i</m:t>
            </m:r>
          </m:sub>
        </m:sSub>
      </m:oMath>
      <w:ins w:id="377" w:author="PR Preview" w:date="2026-01-01T00:00:00Z">
        <w:r>
          <w:rPr>
            <w:b/>
            <w:bCs/>
          </w:rPr>
          <w:t xml:space="preserve">)</w:t>
        </w:r>
      </w:ins>
      <w:ins w:id="378" w:author="PR Preview" w:date="2026-01-01T00:00:00Z">
        <w:r>
          <w:t xml:space="preserve"> </w:t>
        </w:r>
      </w:ins>
      <w:ins w:id="379" w:author="PR Preview" w:date="2026-01-01T00:00:00Z">
        <w:r>
          <w:t xml:space="preserve">Let</w:t>
        </w:r>
      </w:ins>
      <w:ins w:id="380" w:author="PR Preview" w:date="2026-01-01T00:00:00Z">
        <w:r>
          <w:t xml:space="preserve"> </w:t>
        </w:r>
      </w:ins>
      <w:ins w:id="381" w:author="PR Preview" w:date="2026-01-01T00:00:00Z">
        <w:r>
          <w:t xml:space="preserve">$\mathord{\smash[b]{\underset{\raise.3ex\hbox{$\scriptstyle\sim$}}{X}}\vphantom{X}}= (X_1, \ldots, X_n)$</w:t>
        </w:r>
      </w:ins>
      <w:ins w:id="382" w:author="PR Preview" w:date="2026-01-01T00:00:00Z">
        <w:r>
          <w:t xml:space="preserve"> </w:t>
        </w:r>
      </w:ins>
      <w:ins w:id="383" w:author="PR Preview" w:date="2026-01-01T00:00:00Z">
        <w:r>
          <w:t xml:space="preserve">be a discrete random vector,</w:t>
        </w:r>
      </w:ins>
      <w:ins w:id="384" w:author="PR Preview" w:date="2026-01-01T00:00:00Z">
        <w:r>
          <w:t xml:space="preserve"> </w:t>
        </w:r>
      </w:ins>
      <w:ins w:id="385" w:author="PR Preview" w:date="2026-01-01T00:00:00Z">
        <w:r>
          <w:t xml:space="preserve">and let</w:t>
        </w:r>
      </w:ins>
      <w:ins w:id="386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ins w:id="387" w:author="PR Preview" w:date="2026-01-01T00:00:00Z">
        <w:r>
          <w:t xml:space="preserve"> </w:t>
        </w:r>
      </w:ins>
      <w:ins w:id="388" w:author="PR Preview" w:date="2026-01-01T00:00:00Z">
        <w:r>
          <w:t xml:space="preserve">be</w:t>
        </w:r>
      </w:ins>
      <w:ins w:id="389" w:author="PR Preview" w:date="2026-01-01T00:00:00Z">
        <w:r>
          <w:t xml:space="preserve"> </w:t>
        </w:r>
      </w:ins>
      <w:hyperlink w:anchor="def-cind">
        <w:ins w:id="390" w:author="PR Preview" w:date="2026-01-01T00:00:00Z">
          <w:r>
            <w:rPr>
              <w:rStyle w:val="Hyperlink"/>
            </w:rPr>
            <w:t xml:space="preserve">conditionally independent</w:t>
          </w:r>
        </w:ins>
      </w:hyperlink>
      <w:ins w:id="391" w:author="PR Preview" w:date="2026-01-01T00:00:00Z">
        <w:r>
          <w:t xml:space="preserve"> </w:t>
        </w:r>
      </w:ins>
      <w:ins w:id="392" w:author="PR Preview" w:date="2026-01-01T00:00:00Z">
        <w:r>
          <w:t xml:space="preserve">given</w:t>
        </w:r>
      </w:ins>
      <w:ins w:id="393" w:author="PR Preview" w:date="2026-01-01T00:00:00Z">
        <w:r>
          <w:t xml:space="preserve"> </w:t>
        </w:r>
      </w:ins>
      <w:ins w:id="394" w:author="PR Preview" w:date="2026-01-01T00:00:00Z">
        <w:r>
          <w:t xml:space="preserve">$\mathord{\smash[b]{\underset{\raise.3ex\hbox{$\scriptstyle\sim$}}{X}}\vphantom{X}}$</w:t>
        </w:r>
      </w:ins>
      <w:ins w:id="395" w:author="PR Preview" w:date="2026-01-01T00:00:00Z">
        <w:r>
          <w:t xml:space="preserve">.</w:t>
        </w:r>
      </w:ins>
      <w:ins w:id="396" w:author="PR Preview" w:date="2026-01-01T00:00:00Z">
        <w:r>
          <w:t xml:space="preserve"> </w:t>
        </w:r>
      </w:ins>
      <w:ins w:id="397" w:author="PR Preview" w:date="2026-01-01T00:00:00Z">
        <w:r>
          <w:t xml:space="preserve">Suppose also that each</w:t>
        </w:r>
      </w:ins>
      <w:ins w:id="398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i</m:t>
            </m:r>
          </m:sub>
        </m:sSub>
      </m:oMath>
      <w:ins w:id="399" w:author="PR Preview" w:date="2026-01-01T00:00:00Z">
        <w:r>
          <w:t xml:space="preserve"> </w:t>
        </w:r>
      </w:ins>
      <w:ins w:id="400" w:author="PR Preview" w:date="2026-01-01T00:00:00Z">
        <w:r>
          <w:t xml:space="preserve">depends on</w:t>
        </w:r>
      </w:ins>
      <w:ins w:id="401" w:author="PR Preview" w:date="2026-01-01T00:00:00Z">
        <w:r>
          <w:t xml:space="preserve"> </w:t>
        </w:r>
      </w:ins>
      <w:ins w:id="402" w:author="PR Preview" w:date="2026-01-01T00:00:00Z">
        <w:r>
          <w:t xml:space="preserve">$\mathord{\smash[b]{\underset{\raise.3ex\hbox{$\scriptstyle\sim$}}{X}}\vphantom{X}}$</w:t>
        </w:r>
      </w:ins>
      <w:ins w:id="403" w:author="PR Preview" w:date="2026-01-01T00:00:00Z">
        <w:r>
          <w:t xml:space="preserve"> </w:t>
        </w:r>
      </w:ins>
      <w:ins w:id="404" w:author="PR Preview" w:date="2026-01-01T00:00:00Z">
        <w:r>
          <w:t xml:space="preserve">only through</w:t>
        </w:r>
      </w:ins>
      <w:ins w:id="405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i</m:t>
            </m:r>
          </m:sub>
        </m:sSub>
      </m:oMath>
      <w:ins w:id="406" w:author="PR Preview" w:date="2026-01-01T00:00:00Z">
        <w:r>
          <w:t xml:space="preserve">:</w:t>
        </w:r>
      </w:ins>
      <w:ins w:id="407" w:author="PR Preview" w:date="2026-01-01T00:00:00Z">
        <w:r>
          <w:t xml:space="preserve"> </w:t>
        </w:r>
      </w:ins>
      <w:ins w:id="408" w:author="PR Preview" w:date="2026-01-01T00:00:00Z">
        <w:r>
          <w:t xml:space="preserve">for every</w:t>
        </w:r>
      </w:ins>
      <w:ins w:id="409" w:author="PR Preview" w:date="2026-01-01T00:00:00Z">
        <w:r>
          <w:t xml:space="preserve"> </w:t>
        </w:r>
      </w:ins>
      <w:ins w:id="410" w:author="PR Preview" w:date="2026-01-01T00:00:00Z">
        <w:r>
          <w:t xml:space="preserve">$\mathord{\smash[b]{\underset{\raise.3ex\hbox{$\scriptstyle\sim$}}{x}}\vphantom{x}}= (x_1, \ldots, x_n)$</w:t>
        </w:r>
      </w:ins>
      <w:ins w:id="411" w:author="PR Preview" w:date="2026-01-01T00:00:00Z">
        <w:r>
          <w:t xml:space="preserve"> </w:t>
        </w:r>
      </w:ins>
      <w:ins w:id="412" w:author="PR Preview" w:date="2026-01-01T00:00:00Z">
        <w:r>
          <w:t xml:space="preserve">with</w:t>
        </w:r>
      </w:ins>
      <w:ins w:id="413" w:author="PR Preview" w:date="2026-01-01T00:00:00Z">
        <w:r>
          <w:t xml:space="preserve"> </w:t>
        </w:r>
      </w:ins>
      <w:ins w:id="414" w:author="PR Preview" w:date="2026-01-01T00:00:00Z">
        <w:r>
          <w:t xml:space="preserve">$\Pr(\mathord{\smash[b]{\underset{\raise.3ex\hbox{$\scriptstyle\sim$}}{X}}\vphantom{X}}= \mathord{\smash[b]{\underset{\raise.3ex\hbox{$\scriptstyle\sim$}}{x}}\vphantom{x}}) &gt; 0$</w:t>
        </w:r>
      </w:ins>
      <w:ins w:id="415" w:author="PR Preview" w:date="2026-01-01T00:00:00Z">
        <w:r>
          <w:t xml:space="preserve"> </w:t>
        </w:r>
      </w:ins>
      <w:ins w:id="416" w:author="PR Preview" w:date="2026-01-01T00:00:00Z">
        <w:r>
          <w:t xml:space="preserve">and every set of real numbers</w:t>
        </w:r>
      </w:ins>
      <w:ins w:id="417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i</m:t>
            </m:r>
          </m:sub>
        </m:sSub>
      </m:oMath>
      <w:ins w:id="418" w:author="PR Preview" w:date="2026-01-01T00:00:00Z">
        <w:r>
          <w:t xml:space="preserve">,</w:t>
        </w:r>
      </w:ins>
    </w:p>
    <w:p>
      <w:pPr>
        <w:pStyle w:val="BodyText"/>
      </w:pPr>
      <w:ins w:id="419" w:author="PR Preview" w:date="2026-01-01T00:00:00Z">
        <w:r>
          <w:t xml:space="preserve">$$\Pr(Y_i \in A_i \mid \mathord{\smash[b]{\underset{\raise.3ex\hbox{$\scriptstyle\sim$}}{X}}\vphantom{X}}= \mathord{\smash[b]{\underset{\raise.3ex\hbox{$\scriptstyle\sim$}}{x}}\vphantom{x}}) = \Pr(Y_i \in A_i \mid X_i = x_i)$$</w:t>
        </w:r>
      </w:ins>
    </w:p>
    <w:p>
      <w:pPr>
        <w:pStyle w:val="FirstParagraph"/>
      </w:pPr>
      <w:ins w:id="420" w:author="PR Preview" w:date="2026-01-01T00:00:00Z">
        <w:r>
          <w:t xml:space="preserve">Then, for every such</w:t>
        </w:r>
      </w:ins>
      <w:ins w:id="421" w:author="PR Preview" w:date="2026-01-01T00:00:00Z">
        <w:r>
          <w:t xml:space="preserve"> </w:t>
        </w:r>
      </w:ins>
      <w:ins w:id="422" w:author="PR Preview" w:date="2026-01-01T00:00:00Z">
        <w:r>
          <w:t xml:space="preserve">$\mathord{\smash[b]{\underset{\raise.3ex\hbox{$\scriptstyle\sim$}}{x}}\vphantom{x}}$</w:t>
        </w:r>
      </w:ins>
      <w:ins w:id="423" w:author="PR Preview" w:date="2026-01-01T00:00:00Z">
        <w:r>
          <w:t xml:space="preserve"> </w:t>
        </w:r>
      </w:ins>
      <w:ins w:id="424" w:author="PR Preview" w:date="2026-01-01T00:00:00Z">
        <w:r>
          <w:t xml:space="preserve">and all sets of real numbers</w:t>
        </w:r>
      </w:ins>
      <w:ins w:id="425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ins w:id="426" w:author="PR Preview" w:date="2026-01-01T00:00:00Z">
        <w:r>
          <w:t xml:space="preserve">:</w:t>
        </w:r>
      </w:ins>
    </w:p>
    <w:p>
      <w:pPr>
        <w:pStyle w:val="BodyText"/>
      </w:pPr>
      <w:ins w:id="427" w:author="PR Preview" w:date="2026-01-01T00:00:00Z">
        <w:r>
          <w:t xml:space="preserve">$$\Pr(Y_1 \in A_1, \ldots, Y_n \in A_n \mid \mathord{\smash[b]{\underset{\raise.3ex\hbox{$\scriptstyle\sim$}}{X}}\vphantom{X}}= \mathord{\smash[b]{\underset{\raise.3ex\hbox{$\scriptstyle\sim$}}{x}}\vphantom{x}}) = \prod_{i=1}^n{\Pr(Y_i \in A_i \mid X_i = x_i)}$$</w:t>
        </w:r>
      </w:ins>
    </w:p>
    <w:bookmarkEnd w:id="30"/>
    <w:p>
      <w:pPr>
        <w:pStyle w:val="FirstParagraph"/>
      </w:pPr>
      <w:ins w:id="428" w:author="PR Preview" w:date="2026-01-01T00:00:00Z">
        <w:r>
          <w:rPr>
            <w:i/>
            <w:iCs/>
          </w:rPr>
          <w:t xml:space="preserve">Proof</w:t>
        </w:r>
      </w:ins>
      <w:ins w:id="429" w:author="PR Preview" w:date="2026-01-01T00:00:00Z">
        <w:r>
          <w:t xml:space="preserve">. </w:t>
        </w:r>
      </w:ins>
      <w:ins w:id="430" w:author="PR Preview" w:date="2026-01-01T00:00:00Z">
        <w:r>
          <w:t xml:space="preserve">Each conditional probability given</w:t>
        </w:r>
      </w:ins>
      <w:ins w:id="431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ins w:id="432" w:author="PR Preview" w:date="2026-01-01T00:00:00Z">
        <w:r>
          <w:t xml:space="preserve"> </w:t>
        </w:r>
      </w:ins>
      <w:ins w:id="433" w:author="PR Preview" w:date="2026-01-01T00:00:00Z">
        <w:r>
          <w:t xml:space="preserve">is defined,</w:t>
        </w:r>
      </w:ins>
      <w:ins w:id="434" w:author="PR Preview" w:date="2026-01-01T00:00:00Z">
        <w:r>
          <w:t xml:space="preserve"> </w:t>
        </w:r>
      </w:ins>
      <w:ins w:id="435" w:author="PR Preview" w:date="2026-01-01T00:00:00Z">
        <w:r>
          <w:t xml:space="preserve">because</w:t>
        </w:r>
      </w:ins>
      <w:ins w:id="436" w:author="PR Preview" w:date="2026-01-01T00:00:00Z">
        <w:r>
          <w:t xml:space="preserve"> </w:t>
        </w:r>
      </w:ins>
      <w:ins w:id="437" w:author="PR Preview" w:date="2026-01-01T00:00:00Z">
        <w:r>
          <w:t xml:space="preserve">$\Pr(X_i = x_i) \ge \Pr(\mathord{\smash[b]{\underset{\raise.3ex\hbox{$\scriptstyle\sim$}}{X}}\vphantom{X}}= \mathord{\smash[b]{\underset{\raise.3ex\hbox{$\scriptstyle\sim$}}{x}}\vphantom{x}}) &gt; 0$</w:t>
        </w:r>
      </w:ins>
      <w:ins w:id="438" w:author="PR Preview" w:date="2026-01-01T00:00:00Z">
        <w:r>
          <w:t xml:space="preserve">. So:</w:t>
        </w:r>
      </w:ins>
    </w:p>
    <w:p>
      <w:pPr>
        <w:pStyle w:val="BodyText"/>
      </w:pPr>
      <w:ins w:id="439" w:author="PR Preview" w:date="2026-01-01T00:00:00Z">
        <w:r>
          <w:t xml:space="preserve">$$
    \begin{aligned}
    \Pr(Y_1 \in A_1, \ldots, Y_n \in A_n \mid \mathord{\smash[b]{\underset{\raise.3ex\hbox{$\scriptstyle\sim$}}{X}}\vphantom{X}}= \mathord{\smash[b]{\underset{\raise.3ex\hbox{$\scriptstyle\sim$}}{x}}\vphantom{x}})
    &amp;= \prod_{i=1}^n{\Pr(Y_i \in A_i \mid \mathord{\smash[b]{\underset{\raise.3ex\hbox{$\scriptstyle\sim$}}{X}}\vphantom{X}}= \mathord{\smash[b]{\underset{\raise.3ex\hbox{$\scriptstyle\sim$}}{x}}\vphantom{x}})}
    &amp;&amp; \text{(conditional independence given } \mathord{\smash[b]{\underset{\raise.3ex\hbox{$\scriptstyle\sim$}}{X}}\vphantom{X}}\text{)} \\
    &amp;= \prod_{i=1}^n{\Pr(Y_i \in A_i \mid X_i = x_i)}
    &amp;&amp; \text{(each } Y_i \text{ depends on } \mathord{\smash[b]{\underset{\raise.3ex\hbox{$\scriptstyle\sim$}}{X}}\vphantom{X}}\text{ only through } X_i \text{)}
    \end{aligned}
    $$</w:t>
        </w:r>
      </w:ins>
    </w:p>
    <w:p>
      <w:pPr>
        <w:pStyle w:val="FirstParagraph"/>
      </w:pPr>
      <w:ins w:id="440" w:author="PR Preview" w:date="2026-01-01T00:00:00Z">
        <w:r>
          <w:rPr>
            <w:i/>
            <w:iCs/>
          </w:rPr>
          <w:t xml:space="preserve">Remark</w:t>
        </w:r>
      </w:ins>
      <w:ins w:id="441" w:author="PR Preview" w:date="2026-01-01T00:00:00Z">
        <w:r>
          <w:t xml:space="preserve">. </w:t>
        </w:r>
      </w:ins>
      <w:ins w:id="442" w:author="PR Preview" w:date="2026-01-01T00:00:00Z">
        <w:r>
          <w:t xml:space="preserve">In regression,</w:t>
        </w:r>
      </w:ins>
      <w:ins w:id="443" w:author="PR Preview" w:date="2026-01-01T00:00:00Z">
        <w:r>
          <w:t xml:space="preserve"> </w:t>
        </w:r>
      </w:ins>
      <w:ins w:id="444" w:author="PR Preview" w:date="2026-01-01T00:00:00Z">
        <w:r>
          <w:t xml:space="preserve">$\mathord{\smash[b]{\underset{\raise.3ex\hbox{$\scriptstyle\sim$}}{X}}\vphantom{X}}$</w:t>
        </w:r>
      </w:ins>
      <w:ins w:id="445" w:author="PR Preview" w:date="2026-01-01T00:00:00Z">
        <w:r>
          <w:t xml:space="preserve"> </w:t>
        </w:r>
      </w:ins>
      <w:ins w:id="446" w:author="PR Preview" w:date="2026-01-01T00:00:00Z">
        <w:r>
          <w:t xml:space="preserve">is usually the full set of covariates</w:t>
        </w:r>
      </w:ins>
      <w:ins w:id="447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ins w:id="448" w:author="PR Preview" w:date="2026-01-01T00:00:00Z">
        <w:r>
          <w:t xml:space="preserve">,</w:t>
        </w:r>
      </w:ins>
      <w:ins w:id="449" w:author="PR Preview" w:date="2026-01-01T00:00:00Z">
        <w:r>
          <w:t xml:space="preserve"> </w:t>
        </w:r>
      </w:ins>
      <w:ins w:id="450" w:author="PR Preview" w:date="2026-01-01T00:00:00Z">
        <w:r>
          <w:t xml:space="preserve">and a model usually also assumes, as</w:t>
        </w:r>
      </w:ins>
      <w:ins w:id="451" w:author="PR Preview" w:date="2026-01-01T00:00:00Z">
        <w:r>
          <w:t xml:space="preserve"> </w:t>
        </w:r>
      </w:ins>
      <w:hyperlink w:anchor="prp-cind-own-covariate">
        <w:ins w:id="452" w:author="PR Preview" w:date="2026-01-01T00:00:00Z">
          <w:r>
            <w:rPr>
              <w:rStyle w:val="Hyperlink"/>
            </w:rPr>
            <w:t xml:space="preserve">Proposition 2</w:t>
          </w:r>
        </w:ins>
      </w:hyperlink>
      <w:ins w:id="453" w:author="PR Preview" w:date="2026-01-01T00:00:00Z">
        <w:r>
          <w:t xml:space="preserve"> </w:t>
        </w:r>
      </w:ins>
      <w:ins w:id="454" w:author="PR Preview" w:date="2026-01-01T00:00:00Z">
        <w:r>
          <w:t xml:space="preserve">does,</w:t>
        </w:r>
      </w:ins>
      <w:ins w:id="455" w:author="PR Preview" w:date="2026-01-01T00:00:00Z">
        <w:r>
          <w:t xml:space="preserve"> </w:t>
        </w:r>
      </w:ins>
      <w:ins w:id="456" w:author="PR Preview" w:date="2026-01-01T00:00:00Z">
        <w:r>
          <w:t xml:space="preserve">that each</w:t>
        </w:r>
      </w:ins>
      <w:ins w:id="457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i</m:t>
            </m:r>
          </m:sub>
        </m:sSub>
      </m:oMath>
      <w:ins w:id="458" w:author="PR Preview" w:date="2026-01-01T00:00:00Z">
        <w:r>
          <w:t xml:space="preserve"> </w:t>
        </w:r>
      </w:ins>
      <w:ins w:id="459" w:author="PR Preview" w:date="2026-01-01T00:00:00Z">
        <w:r>
          <w:t xml:space="preserve">depends on the covariates only through its own</w:t>
        </w:r>
      </w:ins>
      <w:ins w:id="460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i</m:t>
            </m:r>
          </m:sub>
        </m:sSub>
      </m:oMath>
      <w:ins w:id="461" w:author="PR Preview" w:date="2026-01-01T00:00:00Z">
        <w:r>
          <w:t xml:space="preserve">.</w:t>
        </w:r>
      </w:ins>
      <w:ins w:id="462" w:author="PR Preview" w:date="2026-01-01T00:00:00Z">
        <w:r>
          <w:t xml:space="preserve"> </w:t>
        </w:r>
      </w:ins>
      <w:ins w:id="463" w:author="PR Preview" w:date="2026-01-01T00:00:00Z">
        <w:r>
          <w:t xml:space="preserve">That second assumption is a separate one, not part of conditional independence.</w:t>
        </w:r>
      </w:ins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del w:id="464" w:author="PR Preview" w:date="2026-01-01T00:00:00Z">
        <w:r>
          <w:rPr>
            <w:b/>
            <w:bCs/>
          </w:rPr>
          <w:delText xml:space="preserve">Definition 5 (Independent and identically distributed)</w:delText>
        </w:r>
      </w:del>
      <w:del w:id="465" w:author="PR Preview" w:date="2026-01-01T00:00:00Z">
        <w:r>
          <w:delText xml:space="preserve"> </w:delText>
        </w:r>
      </w:del>
      <w:del w:id="466" w:author="PR Preview" w:date="2026-01-01T00:00:00Z">
        <w:r>
          <w:delText xml:space="preserve">Random variables</w:delText>
        </w:r>
      </w:del>
      <w:del w:id="467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del w:id="468" w:author="PR Preview" w:date="2026-01-01T00:00:00Z">
        <w:r>
          <w:delText xml:space="preserve"> </w:delText>
        </w:r>
      </w:del>
      <w:del w:id="469" w:author="PR Preview" w:date="2026-01-01T00:00:00Z">
        <w:r>
          <w:delText xml:space="preserve">are</w:delText>
        </w:r>
      </w:del>
      <w:del w:id="470" w:author="PR Preview" w:date="2026-01-01T00:00:00Z">
        <w:r>
          <w:delText xml:space="preserve"> </w:delText>
        </w:r>
      </w:del>
      <w:del w:id="471" w:author="PR Preview" w:date="2026-01-01T00:00:00Z">
        <w:r>
          <w:rPr>
            <w:b/>
            <w:bCs/>
          </w:rPr>
          <w:delText xml:space="preserve">independent and identically</w:delText>
        </w:r>
      </w:del>
      <w:del w:id="472" w:author="PR Preview" w:date="2026-01-01T00:00:00Z">
        <w:r>
          <w:rPr>
            <w:b/>
            <w:bCs/>
          </w:rPr>
          <w:delText xml:space="preserve"> </w:delText>
        </w:r>
      </w:del>
      <w:del w:id="473" w:author="PR Preview" w:date="2026-01-01T00:00:00Z">
        <w:r>
          <w:rPr>
            <w:b/>
            <w:bCs/>
          </w:rPr>
          <w:delText xml:space="preserve">distributed</w:delText>
        </w:r>
      </w:del>
      <w:del w:id="474" w:author="PR Preview" w:date="2026-01-01T00:00:00Z">
        <w:r>
          <w:delText xml:space="preserve"> </w:delText>
        </w:r>
      </w:del>
      <w:del w:id="475" w:author="PR Preview" w:date="2026-01-01T00:00:00Z">
        <w:r>
          <w:delText xml:space="preserve">(shorthand:</w:delText>
        </w:r>
      </w:del>
      <w:del w:id="476" w:author="PR Preview" w:date="2026-01-01T00:00:00Z">
        <w:r>
          <w:delText xml:space="preserve"> </w:delText>
        </w:r>
      </w:del>
      <w:del w:id="477" w:author="PR Preview" w:date="2026-01-01T00:00:00Z">
        <w:r>
          <w:delText xml:space="preserve">“</w:delText>
        </w:r>
      </w:del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del w:id="478" w:author="PR Preview" w:date="2026-01-01T00:00:00Z">
        <w:r>
          <w:delText xml:space="preserve">”</w:delText>
        </w:r>
      </w:del>
      <w:del w:id="479" w:author="PR Preview" w:date="2026-01-01T00:00:00Z">
        <w:r>
          <w:delText xml:space="preserve">)</w:delText>
        </w:r>
      </w:del>
      <w:del w:id="480" w:author="PR Preview" w:date="2026-01-01T00:00:00Z">
        <w:r>
          <w:delText xml:space="preserve"> </w:delText>
        </w:r>
      </w:del>
      <w:del w:id="481" w:author="PR Preview" w:date="2026-01-01T00:00:00Z">
        <w:r>
          <w:delText xml:space="preserve">(Wikipedia contributors 2026c)</w:delText>
        </w:r>
      </w:del>
      <w:del w:id="482" w:author="PR Preview" w:date="2026-01-01T00:00:00Z">
        <w:r>
          <w:delText xml:space="preserve"> </w:delText>
        </w:r>
      </w:del>
      <w:del w:id="483" w:author="PR Preview" w:date="2026-01-01T00:00:00Z">
        <w:r>
          <w:delText xml:space="preserve">if they are:</w:delText>
        </w:r>
      </w:del>
    </w:p>
    <w:p>
      <w:pPr>
        <w:pStyle w:val="BodyText"/>
      </w:pPr>
      <w:ins w:id="484" w:author="PR Preview" w:date="2026-01-01T00:00:00Z">
        <w:r>
          <w:rPr>
            <w:b/>
            <w:bCs/>
          </w:rPr>
          <w:t xml:space="preserve">Definition 5 (Independent and identically distributed)</w:t>
        </w:r>
      </w:ins>
      <w:ins w:id="485" w:author="PR Preview" w:date="2026-01-01T00:00:00Z">
        <w:r>
          <w:t xml:space="preserve"> </w:t>
        </w:r>
      </w:ins>
      <w:ins w:id="486" w:author="PR Preview" w:date="2026-01-01T00:00:00Z">
        <w:r>
          <w:t xml:space="preserve">Random variables</w:t>
        </w:r>
      </w:ins>
      <w:ins w:id="487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ins w:id="488" w:author="PR Preview" w:date="2026-01-01T00:00:00Z">
        <w:r>
          <w:t xml:space="preserve"> </w:t>
        </w:r>
      </w:ins>
      <w:ins w:id="489" w:author="PR Preview" w:date="2026-01-01T00:00:00Z">
        <w:r>
          <w:t xml:space="preserve">are</w:t>
        </w:r>
      </w:ins>
      <w:ins w:id="490" w:author="PR Preview" w:date="2026-01-01T00:00:00Z">
        <w:r>
          <w:t xml:space="preserve"> </w:t>
        </w:r>
      </w:ins>
      <w:ins w:id="491" w:author="PR Preview" w:date="2026-01-01T00:00:00Z">
        <w:r>
          <w:rPr>
            <w:b/>
            <w:bCs/>
          </w:rPr>
          <w:t xml:space="preserve">independent and identically</w:t>
        </w:r>
      </w:ins>
      <w:ins w:id="492" w:author="PR Preview" w:date="2026-01-01T00:00:00Z">
        <w:r>
          <w:rPr>
            <w:b/>
            <w:bCs/>
          </w:rPr>
          <w:t xml:space="preserve"> </w:t>
        </w:r>
      </w:ins>
      <w:ins w:id="493" w:author="PR Preview" w:date="2026-01-01T00:00:00Z">
        <w:r>
          <w:rPr>
            <w:b/>
            <w:bCs/>
          </w:rPr>
          <w:t xml:space="preserve">distributed</w:t>
        </w:r>
      </w:ins>
      <w:ins w:id="494" w:author="PR Preview" w:date="2026-01-01T00:00:00Z">
        <w:r>
          <w:t xml:space="preserve"> </w:t>
        </w:r>
      </w:ins>
      <w:ins w:id="495" w:author="PR Preview" w:date="2026-01-01T00:00:00Z">
        <w:r>
          <w:t xml:space="preserve">(shorthand:</w:t>
        </w:r>
      </w:ins>
      <w:ins w:id="496" w:author="PR Preview" w:date="2026-01-01T00:00:00Z">
        <w:r>
          <w:t xml:space="preserve"> </w:t>
        </w:r>
      </w:ins>
      <w:ins w:id="497" w:author="PR Preview" w:date="2026-01-01T00:00:00Z">
        <w:r>
          <w:t xml:space="preserve">“</w:t>
        </w:r>
      </w:ins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ins w:id="498" w:author="PR Preview" w:date="2026-01-01T00:00:00Z">
        <w:r>
          <w:t xml:space="preserve">”</w:t>
        </w:r>
      </w:ins>
      <w:ins w:id="499" w:author="PR Preview" w:date="2026-01-01T00:00:00Z">
        <w:r>
          <w:t xml:space="preserve">)</w:t>
        </w:r>
      </w:ins>
      <w:ins w:id="500" w:author="PR Preview" w:date="2026-01-01T00:00:00Z">
        <w:r>
          <w:t xml:space="preserve"> </w:t>
        </w:r>
      </w:ins>
      <w:ins w:id="501" w:author="PR Preview" w:date="2026-01-01T00:00:00Z">
        <w:r>
          <w:t xml:space="preserve">[6]</w:t>
        </w:r>
      </w:ins>
      <w:ins w:id="502" w:author="PR Preview" w:date="2026-01-01T00:00:00Z">
        <w:r>
          <w:t xml:space="preserve"> </w:t>
        </w:r>
      </w:ins>
      <w:ins w:id="503" w:author="PR Preview" w:date="2026-01-01T00:00:00Z">
        <w:r>
          <w:t xml:space="preserve">if they are:</w:t>
        </w:r>
      </w:ins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[7]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del w:id="504" w:author="PR Preview" w:date="2026-01-01T00:00:00Z">
        <w:r>
          <w:delText xml:space="preserve">5MinuteAI explains</w:delText>
        </w:r>
      </w:del>
      <w:del w:id="505" w:author="PR Preview" w:date="2026-01-01T00:00:00Z">
        <w:r>
          <w:delText xml:space="preserve"> </w:delText>
        </w:r>
      </w:del>
      <w:hyperlink r:id="rId47">
        <w:del w:id="506" w:author="PR Preview" w:date="2026-01-01T00:00:00Z">
          <w:r>
            <w:rPr>
              <w:rStyle w:val="Hyperlink"/>
            </w:rPr>
            <w:delText xml:space="preserve">independence</w:delText>
          </w:r>
        </w:del>
      </w:hyperlink>
      <w:del w:id="507" w:author="PR Preview" w:date="2026-01-01T00:00:00Z">
        <w:r>
          <w:delText xml:space="preserve"> </w:delText>
        </w:r>
      </w:del>
      <w:del w:id="508" w:author="PR Preview" w:date="2026-01-01T00:00:00Z">
        <w:r>
          <w:delText xml:space="preserve">in five minutes,</w:delText>
        </w:r>
      </w:del>
      <w:del w:id="509" w:author="PR Preview" w:date="2026-01-01T00:00:00Z">
        <w:r>
          <w:delText xml:space="preserve"> </w:delText>
        </w:r>
      </w:del>
      <w:del w:id="510" w:author="PR Preview" w:date="2026-01-01T00:00:00Z">
        <w:r>
          <w:delText xml:space="preserve">following the University of Washington’s CSE 312</w:delText>
        </w:r>
      </w:del>
      <w:del w:id="511" w:author="PR Preview" w:date="2026-01-01T00:00:00Z">
        <w:r>
          <w:delText xml:space="preserve"> </w:delText>
        </w:r>
      </w:del>
      <w:del w:id="512" w:author="PR Preview" w:date="2026-01-01T00:00:00Z">
        <w:r>
          <w:delText xml:space="preserve">(5MinuteAI, n.d.)</w:delText>
        </w:r>
      </w:del>
      <w:del w:id="513" w:author="PR Preview" w:date="2026-01-01T00:00:00Z">
        <w:r>
          <w:delText xml:space="preserve">.</w:delText>
        </w:r>
      </w:del>
    </w:p>
    <w:p>
      <w:pPr>
        <w:pStyle w:val="BodyText"/>
      </w:pPr>
      <w:ins w:id="514" w:author="PR Preview" w:date="2026-01-01T00:00:00Z">
        <w:r>
          <w:t xml:space="preserve">5MinuteAI explains</w:t>
        </w:r>
      </w:ins>
      <w:ins w:id="515" w:author="PR Preview" w:date="2026-01-01T00:00:00Z">
        <w:r>
          <w:t xml:space="preserve"> </w:t>
        </w:r>
      </w:ins>
      <w:hyperlink r:id="rId47">
        <w:ins w:id="516" w:author="PR Preview" w:date="2026-01-01T00:00:00Z">
          <w:r>
            <w:rPr>
              <w:rStyle w:val="Hyperlink"/>
            </w:rPr>
            <w:t xml:space="preserve">independence</w:t>
          </w:r>
        </w:ins>
      </w:hyperlink>
      <w:ins w:id="517" w:author="PR Preview" w:date="2026-01-01T00:00:00Z">
        <w:r>
          <w:t xml:space="preserve"> </w:t>
        </w:r>
      </w:ins>
      <w:ins w:id="518" w:author="PR Preview" w:date="2026-01-01T00:00:00Z">
        <w:r>
          <w:t xml:space="preserve">in five minutes,</w:t>
        </w:r>
      </w:ins>
      <w:ins w:id="519" w:author="PR Preview" w:date="2026-01-01T00:00:00Z">
        <w:r>
          <w:t xml:space="preserve"> </w:t>
        </w:r>
      </w:ins>
      <w:ins w:id="520" w:author="PR Preview" w:date="2026-01-01T00:00:00Z">
        <w:r>
          <w:t xml:space="preserve">following the University of Washington’s CSE 312</w:t>
        </w:r>
      </w:ins>
      <w:ins w:id="521" w:author="PR Preview" w:date="2026-01-01T00:00:00Z">
        <w:r>
          <w:t xml:space="preserve"> </w:t>
        </w:r>
      </w:ins>
      <w:ins w:id="522" w:author="PR Preview" w:date="2026-01-01T00:00:00Z">
        <w:r>
          <w:t xml:space="preserve">[8]</w:t>
        </w:r>
      </w:ins>
      <w:ins w:id="523" w:author="PR Preview" w:date="2026-01-01T00:00:00Z">
        <w:r>
          <w:t xml:space="preserve">.</w:t>
        </w:r>
      </w:ins>
    </w:p>
    <w:bookmarkStart w:id="48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04"/>
        </w:numPr>
      </w:pPr>
      <w:del w:id="524" w:author="PR Preview" w:date="2026-01-01T00:00:00Z">
        <w:r>
          <w:delText xml:space="preserve">Wikipedia contributors (2026b)</w:delText>
        </w:r>
      </w:del>
      <w:del w:id="525" w:author="PR Preview" w:date="2026-01-01T00:00:00Z">
        <w:r>
          <w:delText xml:space="preserve"> </w:delText>
        </w:r>
      </w:del>
      <w:del w:id="526" w:author="PR Preview" w:date="2026-01-01T00:00:00Z">
        <w:r>
          <w:delText xml:space="preserve">— independent events and random variables</w:delText>
        </w:r>
      </w:del>
    </w:p>
    <w:p>
      <w:pPr>
        <w:numPr>
          <w:ilvl w:val="0"/>
          <w:numId w:val="1004"/>
        </w:numPr>
      </w:pPr>
      <w:del w:id="527" w:author="PR Preview" w:date="2026-01-01T00:00:00Z">
        <w:r>
          <w:delText xml:space="preserve">Wikipedia contributors (2026a)</w:delText>
        </w:r>
      </w:del>
      <w:del w:id="528" w:author="PR Preview" w:date="2026-01-01T00:00:00Z">
        <w:r>
          <w:delText xml:space="preserve"> </w:delText>
        </w:r>
      </w:del>
      <w:del w:id="529" w:author="PR Preview" w:date="2026-01-01T00:00:00Z">
        <w:r>
          <w:delText xml:space="preserve">— conditional independence, with examples</w:delText>
        </w:r>
      </w:del>
    </w:p>
    <w:p>
      <w:pPr>
        <w:numPr>
          <w:ilvl w:val="0"/>
          <w:numId w:val="1004"/>
        </w:numPr>
      </w:pPr>
      <w:del w:id="530" w:author="PR Preview" w:date="2026-01-01T00:00:00Z">
        <w:r>
          <w:delText xml:space="preserve">Wikipedia contributors (2026c)</w:delText>
        </w:r>
      </w:del>
      <w:del w:id="531" w:author="PR Preview" w:date="2026-01-01T00:00:00Z">
        <w:r>
          <w:delText xml:space="preserve"> </w:delText>
        </w:r>
      </w:del>
      <w:del w:id="532" w:author="PR Preview" w:date="2026-01-01T00:00:00Z">
        <w:r>
          <w:delText xml:space="preserve">— independent and identically distributed random variables</w:delText>
        </w:r>
      </w:del>
    </w:p>
    <w:p>
      <w:pPr>
        <w:numPr>
          <w:ilvl w:val="0"/>
          <w:numId w:val="1004"/>
        </w:numPr>
      </w:pPr>
      <w:ins w:id="533" w:author="PR Preview" w:date="2026-01-01T00:00:00Z">
        <w:r>
          <w:t xml:space="preserve">Wikipedia contributors [1]</w:t>
        </w:r>
      </w:ins>
      <w:ins w:id="534" w:author="PR Preview" w:date="2026-01-01T00:00:00Z">
        <w:r>
          <w:t xml:space="preserve"> </w:t>
        </w:r>
      </w:ins>
      <w:ins w:id="535" w:author="PR Preview" w:date="2026-01-01T00:00:00Z">
        <w:r>
          <w:t xml:space="preserve">— independent events and random variables</w:t>
        </w:r>
      </w:ins>
    </w:p>
    <w:p>
      <w:pPr>
        <w:numPr>
          <w:ilvl w:val="0"/>
          <w:numId w:val="1004"/>
        </w:numPr>
      </w:pPr>
      <w:ins w:id="536" w:author="PR Preview" w:date="2026-01-01T00:00:00Z">
        <w:r>
          <w:t xml:space="preserve">Wikipedia contributors [4]</w:t>
        </w:r>
      </w:ins>
      <w:ins w:id="537" w:author="PR Preview" w:date="2026-01-01T00:00:00Z">
        <w:r>
          <w:t xml:space="preserve"> </w:t>
        </w:r>
      </w:ins>
      <w:ins w:id="538" w:author="PR Preview" w:date="2026-01-01T00:00:00Z">
        <w:r>
          <w:t xml:space="preserve">— conditional independence, with examples</w:t>
        </w:r>
      </w:ins>
    </w:p>
    <w:p>
      <w:pPr>
        <w:numPr>
          <w:ilvl w:val="0"/>
          <w:numId w:val="1004"/>
        </w:numPr>
      </w:pPr>
      <w:ins w:id="539" w:author="PR Preview" w:date="2026-01-01T00:00:00Z">
        <w:r>
          <w:t xml:space="preserve">Wikipedia contributors [6]</w:t>
        </w:r>
      </w:ins>
      <w:ins w:id="540" w:author="PR Preview" w:date="2026-01-01T00:00:00Z">
        <w:r>
          <w:t xml:space="preserve"> </w:t>
        </w:r>
      </w:ins>
      <w:ins w:id="541" w:author="PR Preview" w:date="2026-01-01T00:00:00Z">
        <w:r>
          <w:t xml:space="preserve">— independent and identically distributed random variables</w:t>
        </w:r>
      </w:ins>
    </w:p>
    <w:bookmarkEnd w:id="48"/>
    <w:bookmarkStart w:id="64" w:name="references"/>
    <w:p>
      <w:pPr>
        <w:pStyle w:val="Heading2"/>
      </w:pPr>
      <w:r>
        <w:t xml:space="preserve">References</w:t>
      </w:r>
    </w:p>
    <w:bookmarkStart w:id="63" w:name="refs"/>
    <w:bookmarkStart w:id="50" w:name="X838d9f9be48db99711c4c0760e5c8566b98b66b"/>
    <w:p>
      <w:pPr>
        <w:pStyle w:val="Bibliography"/>
      </w:pPr>
      <w:del w:id="542" w:author="PR Preview" w:date="2026-01-01T00:00:00Z">
        <w:r>
          <w:delText xml:space="preserve">5MinuteAI. n.d.</w:delText>
        </w:r>
      </w:del>
      <w:del w:id="543" w:author="PR Preview" w:date="2026-01-01T00:00:00Z">
        <w:r>
          <w:delText xml:space="preserve"> </w:delText>
        </w:r>
      </w:del>
      <w:del w:id="544" w:author="PR Preview" w:date="2026-01-01T00:00:00Z">
        <w:r>
          <w:rPr>
            <w:i/>
            <w:iCs/>
          </w:rPr>
          <w:delText xml:space="preserve">Probability &amp; Statistics</w:delText>
        </w:r>
      </w:del>
      <w:del w:id="545" w:author="PR Preview" w:date="2026-01-01T00:00:00Z">
        <w:r>
          <w:delText xml:space="preserve">. Video playlist on YouTube. Accessed October 12, 2026.</w:delText>
        </w:r>
      </w:del>
      <w:del w:id="546" w:author="PR Preview" w:date="2026-01-01T00:00:00Z">
        <w:r>
          <w:delText xml:space="preserve"> </w:delText>
        </w:r>
      </w:del>
      <w:hyperlink r:id="rId61">
        <w:del w:id="547" w:author="PR Preview" w:date="2026-01-01T00:00:00Z">
          <w:r>
            <w:rPr>
              <w:rStyle w:val="Hyperlink"/>
            </w:rPr>
            <w:delText xml:space="preserve">https://www.youtube.com/playlist?list=PLeB45KifGiuHesi4PALNZSYZFhViVGQJK</w:delText>
          </w:r>
        </w:del>
      </w:hyperlink>
      <w:del w:id="548" w:author="PR Preview" w:date="2026-01-01T00:00:00Z">
        <w:r>
          <w:delText xml:space="preserve">.</w:delText>
        </w:r>
      </w:del>
    </w:p>
    <w:p>
      <w:pPr>
        <w:pStyle w:val="Bibliography"/>
      </w:pPr>
      <w:del w:id="549" w:author="PR Preview" w:date="2026-01-01T00:00:00Z">
        <w:r>
          <w:delText xml:space="preserve">Billingsley, Patrick. 1995.</w:delText>
        </w:r>
      </w:del>
      <w:del w:id="550" w:author="PR Preview" w:date="2026-01-01T00:00:00Z">
        <w:r>
          <w:delText xml:space="preserve"> </w:delText>
        </w:r>
      </w:del>
      <w:del w:id="551" w:author="PR Preview" w:date="2026-01-01T00:00:00Z">
        <w:r>
          <w:rPr>
            <w:i/>
            <w:iCs/>
          </w:rPr>
          <w:delText xml:space="preserve">Probability and Measure</w:delText>
        </w:r>
      </w:del>
      <w:del w:id="552" w:author="PR Preview" w:date="2026-01-01T00:00:00Z">
        <w:r>
          <w:delText xml:space="preserve">. 3rd ed. Wiley Series in Probability and Mathematical Statistics. Wiley.</w:delText>
        </w:r>
      </w:del>
    </w:p>
    <w:p>
      <w:pPr>
        <w:pStyle w:val="Bibliography"/>
      </w:pPr>
      <w:del w:id="553" w:author="PR Preview" w:date="2026-01-01T00:00:00Z">
        <w:r>
          <w:delText xml:space="preserve">Casella, George, and Roger Berger. 2002.</w:delText>
        </w:r>
      </w:del>
      <w:del w:id="554" w:author="PR Preview" w:date="2026-01-01T00:00:00Z">
        <w:r>
          <w:delText xml:space="preserve"> </w:delText>
        </w:r>
      </w:del>
      <w:del w:id="555" w:author="PR Preview" w:date="2026-01-01T00:00:00Z">
        <w:r>
          <w:rPr>
            <w:i/>
            <w:iCs/>
          </w:rPr>
          <w:delText xml:space="preserve">Statistical Inference</w:delText>
        </w:r>
      </w:del>
      <w:del w:id="556" w:author="PR Preview" w:date="2026-01-01T00:00:00Z">
        <w:r>
          <w:delText xml:space="preserve">. 2nd ed. Cengage Learning.</w:delText>
        </w:r>
      </w:del>
      <w:del w:id="557" w:author="PR Preview" w:date="2026-01-01T00:00:00Z">
        <w:r>
          <w:delText xml:space="preserve"> </w:delText>
        </w:r>
      </w:del>
      <w:hyperlink r:id="rId51">
        <w:del w:id="558" w:author="PR Preview" w:date="2026-01-01T00:00:00Z">
          <w:r>
            <w:rPr>
              <w:rStyle w:val="Hyperlink"/>
            </w:rPr>
            <w:delText xml:space="preserve">https://www.cengage.com/c/statistical-inference-2e-casella-berger/9780534243128/</w:delText>
          </w:r>
        </w:del>
      </w:hyperlink>
      <w:del w:id="559" w:author="PR Preview" w:date="2026-01-01T00:00:00Z">
        <w:r>
          <w:delText xml:space="preserve">.</w:delText>
        </w:r>
      </w:del>
    </w:p>
    <w:p>
      <w:pPr>
        <w:pStyle w:val="Bibliography"/>
      </w:pPr>
      <w:del w:id="560" w:author="PR Preview" w:date="2026-01-01T00:00:00Z">
        <w:r>
          <w:delText xml:space="preserve">Hutchinson, Brian. 2024.</w:delText>
        </w:r>
      </w:del>
      <w:del w:id="561" w:author="PR Preview" w:date="2026-01-01T00:00:00Z">
        <w:r>
          <w:delText xml:space="preserve"> </w:delText>
        </w:r>
      </w:del>
      <w:del w:id="562" w:author="PR Preview" w:date="2026-01-01T00:00:00Z">
        <w:r>
          <w:rPr>
            <w:i/>
            <w:iCs/>
          </w:rPr>
          <w:delText xml:space="preserve">DATA</w:delText>
        </w:r>
      </w:del>
      <w:del w:id="563" w:author="PR Preview" w:date="2026-01-01T00:00:00Z">
        <w:r>
          <w:rPr>
            <w:i/>
            <w:iCs/>
          </w:rPr>
          <w:delText xml:space="preserve"> </w:delText>
        </w:r>
      </w:del>
      <w:del w:id="564" w:author="PR Preview" w:date="2026-01-01T00:00:00Z">
        <w:r>
          <w:rPr>
            <w:i/>
            <w:iCs/>
          </w:rPr>
          <w:delText xml:space="preserve">471/571: Machine Learning</w:delText>
        </w:r>
      </w:del>
      <w:del w:id="565" w:author="PR Preview" w:date="2026-01-01T00:00:00Z">
        <w:r>
          <w:delText xml:space="preserve">. Western Washington University.</w:delText>
        </w:r>
      </w:del>
    </w:p>
    <w:p>
      <w:pPr>
        <w:pStyle w:val="Bibliography"/>
      </w:pPr>
      <w:del w:id="566" w:author="PR Preview" w:date="2026-01-01T00:00:00Z">
        <w:r>
          <w:delText xml:space="preserve">Hutchinson, Brian. n.d.</w:delText>
        </w:r>
      </w:del>
      <w:del w:id="567" w:author="PR Preview" w:date="2026-01-01T00:00:00Z">
        <w:r>
          <w:delText xml:space="preserve"> </w:delText>
        </w:r>
      </w:del>
      <w:del w:id="568" w:author="PR Preview" w:date="2026-01-01T00:00:00Z">
        <w:r>
          <w:rPr>
            <w:i/>
            <w:iCs/>
          </w:rPr>
          <w:delText xml:space="preserve">DATA</w:delText>
        </w:r>
      </w:del>
      <w:del w:id="569" w:author="PR Preview" w:date="2026-01-01T00:00:00Z">
        <w:r>
          <w:rPr>
            <w:i/>
            <w:iCs/>
          </w:rPr>
          <w:delText xml:space="preserve"> </w:delText>
        </w:r>
      </w:del>
      <w:del w:id="570" w:author="PR Preview" w:date="2026-01-01T00:00:00Z">
        <w:r>
          <w:rPr>
            <w:i/>
            <w:iCs/>
          </w:rPr>
          <w:delText xml:space="preserve">471/571 (Machine Learning) and</w:delText>
        </w:r>
      </w:del>
      <w:del w:id="571" w:author="PR Preview" w:date="2026-01-01T00:00:00Z">
        <w:r>
          <w:rPr>
            <w:i/>
            <w:iCs/>
          </w:rPr>
          <w:delText xml:space="preserve"> </w:delText>
        </w:r>
      </w:del>
      <w:del w:id="572" w:author="PR Preview" w:date="2026-01-01T00:00:00Z">
        <w:r>
          <w:rPr>
            <w:i/>
            <w:iCs/>
          </w:rPr>
          <w:delText xml:space="preserve">CSCI</w:delText>
        </w:r>
      </w:del>
      <w:del w:id="573" w:author="PR Preview" w:date="2026-01-01T00:00:00Z">
        <w:r>
          <w:rPr>
            <w:i/>
            <w:iCs/>
          </w:rPr>
          <w:delText xml:space="preserve"> </w:delText>
        </w:r>
      </w:del>
      <w:del w:id="574" w:author="PR Preview" w:date="2026-01-01T00:00:00Z">
        <w:r>
          <w:rPr>
            <w:i/>
            <w:iCs/>
          </w:rPr>
          <w:delText xml:space="preserve">481/581 (Deep Learning) Video Lectures</w:delText>
        </w:r>
      </w:del>
      <w:del w:id="575" w:author="PR Preview" w:date="2026-01-01T00:00:00Z">
        <w:r>
          <w:delText xml:space="preserve">. Western Washington University. Accessed September 28, 2026.</w:delText>
        </w:r>
      </w:del>
      <w:del w:id="576" w:author="PR Preview" w:date="2026-01-01T00:00:00Z">
        <w:r>
          <w:delText xml:space="preserve"> </w:delText>
        </w:r>
      </w:del>
      <w:hyperlink r:id="rId59">
        <w:del w:id="577" w:author="PR Preview" w:date="2026-01-01T00:00:00Z">
          <w:r>
            <w:rPr>
              <w:rStyle w:val="Hyperlink"/>
            </w:rPr>
            <w:delText xml:space="preserve">https://facultyweb.cs.wwu.edu/~hutchib2/video_lectures/data371/</w:delText>
          </w:r>
        </w:del>
      </w:hyperlink>
      <w:del w:id="578" w:author="PR Preview" w:date="2026-01-01T00:00:00Z">
        <w:r>
          <w:delText xml:space="preserve">.</w:delText>
        </w:r>
      </w:del>
    </w:p>
    <w:p>
      <w:pPr>
        <w:pStyle w:val="Bibliography"/>
      </w:pPr>
      <w:del w:id="579" w:author="PR Preview" w:date="2026-01-01T00:00:00Z">
        <w:r>
          <w:delText xml:space="preserve">Wikipedia contributors. 2026a.</w:delText>
        </w:r>
      </w:del>
      <w:del w:id="580" w:author="PR Preview" w:date="2026-01-01T00:00:00Z">
        <w:r>
          <w:delText xml:space="preserve"> </w:delText>
        </w:r>
      </w:del>
      <w:del w:id="581" w:author="PR Preview" w:date="2026-01-01T00:00:00Z">
        <w:r>
          <w:rPr>
            <w:i/>
            <w:iCs/>
          </w:rPr>
          <w:delText xml:space="preserve">Conditional Independence —</w:delText>
        </w:r>
      </w:del>
      <w:del w:id="582" w:author="PR Preview" w:date="2026-01-01T00:00:00Z">
        <w:r>
          <w:rPr>
            <w:i/>
            <w:iCs/>
          </w:rPr>
          <w:delText xml:space="preserve"> </w:delText>
        </w:r>
      </w:del>
      <w:del w:id="583" w:author="PR Preview" w:date="2026-01-01T00:00:00Z">
        <w:r>
          <w:rPr>
            <w:i/>
            <w:iCs/>
          </w:rPr>
          <w:delText xml:space="preserve">Wikipedia</w:delText>
        </w:r>
      </w:del>
      <w:del w:id="584" w:author="PR Preview" w:date="2026-01-01T00:00:00Z">
        <w:r>
          <w:rPr>
            <w:i/>
            <w:iCs/>
          </w:rPr>
          <w:delText xml:space="preserve">,</w:delText>
        </w:r>
      </w:del>
      <w:del w:id="585" w:author="PR Preview" w:date="2026-01-01T00:00:00Z">
        <w:r>
          <w:rPr>
            <w:i/>
            <w:iCs/>
          </w:rPr>
          <w:delText xml:space="preserve"> </w:delText>
        </w:r>
      </w:del>
      <w:del w:id="586" w:author="PR Preview" w:date="2026-01-01T00:00:00Z">
        <w:r>
          <w:rPr>
            <w:i/>
            <w:iCs/>
          </w:rPr>
          <w:delText xml:space="preserve">the Free Encyclopedia</w:delText>
        </w:r>
      </w:del>
      <w:del w:id="587" w:author="PR Preview" w:date="2026-01-01T00:00:00Z">
        <w:r>
          <w:delText xml:space="preserve">.</w:delText>
        </w:r>
      </w:del>
      <w:del w:id="588" w:author="PR Preview" w:date="2026-01-01T00:00:00Z">
        <w:r>
          <w:delText xml:space="preserve"> </w:delText>
        </w:r>
      </w:del>
      <w:hyperlink r:id="rId54">
        <w:del w:id="589" w:author="PR Preview" w:date="2026-01-01T00:00:00Z">
          <w:r>
            <w:rPr>
              <w:rStyle w:val="Hyperlink"/>
            </w:rPr>
            <w:delText xml:space="preserve">https://en.wikipedia.org/wiki/Conditional_independence</w:delText>
          </w:r>
        </w:del>
      </w:hyperlink>
      <w:del w:id="590" w:author="PR Preview" w:date="2026-01-01T00:00:00Z">
        <w:r>
          <w:delText xml:space="preserve">.</w:delText>
        </w:r>
      </w:del>
    </w:p>
    <w:p>
      <w:pPr>
        <w:pStyle w:val="Bibliography"/>
      </w:pPr>
      <w:del w:id="591" w:author="PR Preview" w:date="2026-01-01T00:00:00Z">
        <w:r>
          <w:delText xml:space="preserve">Wikipedia contributors. 2026b.</w:delText>
        </w:r>
      </w:del>
      <w:del w:id="592" w:author="PR Preview" w:date="2026-01-01T00:00:00Z">
        <w:r>
          <w:delText xml:space="preserve"> </w:delText>
        </w:r>
      </w:del>
      <w:del w:id="593" w:author="PR Preview" w:date="2026-01-01T00:00:00Z">
        <w:r>
          <w:rPr>
            <w:i/>
            <w:iCs/>
          </w:rPr>
          <w:delText xml:space="preserve">Independence (Probability Theory) —</w:delText>
        </w:r>
      </w:del>
      <w:del w:id="594" w:author="PR Preview" w:date="2026-01-01T00:00:00Z">
        <w:r>
          <w:rPr>
            <w:i/>
            <w:iCs/>
          </w:rPr>
          <w:delText xml:space="preserve"> </w:delText>
        </w:r>
      </w:del>
      <w:del w:id="595" w:author="PR Preview" w:date="2026-01-01T00:00:00Z">
        <w:r>
          <w:rPr>
            <w:i/>
            <w:iCs/>
          </w:rPr>
          <w:delText xml:space="preserve">Wikipedia</w:delText>
        </w:r>
      </w:del>
      <w:del w:id="596" w:author="PR Preview" w:date="2026-01-01T00:00:00Z">
        <w:r>
          <w:rPr>
            <w:i/>
            <w:iCs/>
          </w:rPr>
          <w:delText xml:space="preserve">,</w:delText>
        </w:r>
      </w:del>
      <w:del w:id="597" w:author="PR Preview" w:date="2026-01-01T00:00:00Z">
        <w:r>
          <w:rPr>
            <w:i/>
            <w:iCs/>
          </w:rPr>
          <w:delText xml:space="preserve"> </w:delText>
        </w:r>
      </w:del>
      <w:del w:id="598" w:author="PR Preview" w:date="2026-01-01T00:00:00Z">
        <w:r>
          <w:rPr>
            <w:i/>
            <w:iCs/>
          </w:rPr>
          <w:delText xml:space="preserve">the Free Encyclopedia</w:delText>
        </w:r>
      </w:del>
      <w:del w:id="599" w:author="PR Preview" w:date="2026-01-01T00:00:00Z">
        <w:r>
          <w:delText xml:space="preserve">.</w:delText>
        </w:r>
      </w:del>
      <w:del w:id="600" w:author="PR Preview" w:date="2026-01-01T00:00:00Z">
        <w:r>
          <w:delText xml:space="preserve"> </w:delText>
        </w:r>
      </w:del>
      <w:hyperlink r:id="rId49">
        <w:del w:id="601" w:author="PR Preview" w:date="2026-01-01T00:00:00Z">
          <w:r>
            <w:rPr>
              <w:rStyle w:val="Hyperlink"/>
            </w:rPr>
            <w:delText xml:space="preserve">https://en.wikipedia.org/wiki/Independence_(probability_theory)</w:delText>
          </w:r>
        </w:del>
      </w:hyperlink>
      <w:del w:id="602" w:author="PR Preview" w:date="2026-01-01T00:00:00Z">
        <w:r>
          <w:delText xml:space="preserve">.</w:delText>
        </w:r>
      </w:del>
    </w:p>
    <w:p>
      <w:pPr>
        <w:pStyle w:val="Bibliography"/>
      </w:pPr>
      <w:del w:id="603" w:author="PR Preview" w:date="2026-01-01T00:00:00Z">
        <w:r>
          <w:delText xml:space="preserve">Wikipedia contributors. 2026c.</w:delText>
        </w:r>
      </w:del>
      <w:del w:id="604" w:author="PR Preview" w:date="2026-01-01T00:00:00Z">
        <w:r>
          <w:delText xml:space="preserve"> </w:delText>
        </w:r>
      </w:del>
      <w:del w:id="605" w:author="PR Preview" w:date="2026-01-01T00:00:00Z">
        <w:r>
          <w:rPr>
            <w:i/>
            <w:iCs/>
          </w:rPr>
          <w:delText xml:space="preserve">Independent and Identically Distributed Random Variables —</w:delText>
        </w:r>
      </w:del>
      <w:del w:id="606" w:author="PR Preview" w:date="2026-01-01T00:00:00Z">
        <w:r>
          <w:rPr>
            <w:i/>
            <w:iCs/>
          </w:rPr>
          <w:delText xml:space="preserve"> </w:delText>
        </w:r>
      </w:del>
      <w:del w:id="607" w:author="PR Preview" w:date="2026-01-01T00:00:00Z">
        <w:r>
          <w:rPr>
            <w:i/>
            <w:iCs/>
          </w:rPr>
          <w:delText xml:space="preserve">Wikipedia</w:delText>
        </w:r>
      </w:del>
      <w:del w:id="608" w:author="PR Preview" w:date="2026-01-01T00:00:00Z">
        <w:r>
          <w:rPr>
            <w:i/>
            <w:iCs/>
          </w:rPr>
          <w:delText xml:space="preserve">,</w:delText>
        </w:r>
      </w:del>
      <w:del w:id="609" w:author="PR Preview" w:date="2026-01-01T00:00:00Z">
        <w:r>
          <w:rPr>
            <w:i/>
            <w:iCs/>
          </w:rPr>
          <w:delText xml:space="preserve"> </w:delText>
        </w:r>
      </w:del>
      <w:del w:id="610" w:author="PR Preview" w:date="2026-01-01T00:00:00Z">
        <w:r>
          <w:rPr>
            <w:i/>
            <w:iCs/>
          </w:rPr>
          <w:delText xml:space="preserve">the Free Encyclopedia</w:delText>
        </w:r>
      </w:del>
      <w:del w:id="611" w:author="PR Preview" w:date="2026-01-01T00:00:00Z">
        <w:r>
          <w:delText xml:space="preserve">.</w:delText>
        </w:r>
      </w:del>
      <w:del w:id="612" w:author="PR Preview" w:date="2026-01-01T00:00:00Z">
        <w:r>
          <w:delText xml:space="preserve"> </w:delText>
        </w:r>
      </w:del>
      <w:hyperlink r:id="rId57">
        <w:del w:id="613" w:author="PR Preview" w:date="2026-01-01T00:00:00Z">
          <w:r>
            <w:rPr>
              <w:rStyle w:val="Hyperlink"/>
            </w:rPr>
            <w:delText xml:space="preserve">https://en.wikipedia.org/wiki/Independent_and_identically_distributed_random_variables</w:delText>
          </w:r>
        </w:del>
      </w:hyperlink>
      <w:del w:id="614" w:author="PR Preview" w:date="2026-01-01T00:00:00Z">
        <w:r>
          <w:delText xml:space="preserve">.</w:delText>
        </w:r>
      </w:del>
    </w:p>
    <w:p>
      <w:pPr>
        <w:pStyle w:val="Bibliography"/>
      </w:pPr>
      <w:ins w:id="615" w:author="PR Preview" w:date="2026-01-01T00:00:00Z">
        <w:r>
          <w:t xml:space="preserve">[1]</w:t>
        </w:r>
      </w:ins>
      <w:ins w:id="616" w:author="PR Preview" w:date="2026-01-01T00:00:00Z">
        <w:r>
          <w:t xml:space="preserve"> </w:t>
        </w:r>
      </w:ins>
      <w:ins w:id="617" w:author="PR Preview" w:date="2026-01-01T00:00:00Z">
        <w:r>
          <w:t xml:space="preserve">	</w:t>
        </w:r>
      </w:ins>
      <w:ins w:id="618" w:author="PR Preview" w:date="2026-01-01T00:00:00Z">
        <w:r>
          <w:t xml:space="preserve">Wikipedia contributors,</w:t>
        </w:r>
      </w:ins>
      <w:ins w:id="619" w:author="PR Preview" w:date="2026-01-01T00:00:00Z">
        <w:r>
          <w:t xml:space="preserve"> </w:t>
        </w:r>
      </w:ins>
      <w:ins w:id="620" w:author="PR Preview" w:date="2026-01-01T00:00:00Z">
        <w:r>
          <w:t xml:space="preserve">“Independence (probability theory) —</w:t>
        </w:r>
      </w:ins>
      <w:ins w:id="621" w:author="PR Preview" w:date="2026-01-01T00:00:00Z">
        <w:r>
          <w:t xml:space="preserve"> </w:t>
        </w:r>
      </w:ins>
      <w:ins w:id="622" w:author="PR Preview" w:date="2026-01-01T00:00:00Z">
        <w:r>
          <w:t xml:space="preserve">Wikipedia</w:t>
        </w:r>
      </w:ins>
      <w:ins w:id="623" w:author="PR Preview" w:date="2026-01-01T00:00:00Z">
        <w:r>
          <w:t xml:space="preserve">,</w:t>
        </w:r>
      </w:ins>
      <w:ins w:id="624" w:author="PR Preview" w:date="2026-01-01T00:00:00Z">
        <w:r>
          <w:t xml:space="preserve"> </w:t>
        </w:r>
      </w:ins>
      <w:ins w:id="625" w:author="PR Preview" w:date="2026-01-01T00:00:00Z">
        <w:r>
          <w:t xml:space="preserve">the free encyclopedia.”</w:t>
        </w:r>
      </w:ins>
      <w:ins w:id="626" w:author="PR Preview" w:date="2026-01-01T00:00:00Z">
        <w:r>
          <w:t xml:space="preserve"> </w:t>
        </w:r>
      </w:ins>
      <w:ins w:id="627" w:author="PR Preview" w:date="2026-01-01T00:00:00Z">
        <w:r>
          <w:t xml:space="preserve">2026. Available:</w:t>
        </w:r>
      </w:ins>
      <w:ins w:id="628" w:author="PR Preview" w:date="2026-01-01T00:00:00Z">
        <w:r>
          <w:t xml:space="preserve"> </w:t>
        </w:r>
      </w:ins>
      <w:hyperlink r:id="rId49">
        <w:ins w:id="629" w:author="PR Preview" w:date="2026-01-01T00:00:00Z">
          <w:r>
            <w:rPr>
              <w:rStyle w:val="Hyperlink"/>
            </w:rPr>
            <w:t xml:space="preserve">https://en.wikipedia.org/wiki/Independence_(probability_theory)</w:t>
          </w:r>
        </w:ins>
      </w:hyperlink>
    </w:p>
    <w:bookmarkEnd w:id="50"/>
    <w:bookmarkStart w:id="52" w:name="ref-CaseBerg01"/>
    <w:p>
      <w:pPr>
        <w:pStyle w:val="Bibliography"/>
      </w:pPr>
      <w:ins w:id="630" w:author="PR Preview" w:date="2026-01-01T00:00:00Z">
        <w:r>
          <w:t xml:space="preserve">[2]</w:t>
        </w:r>
      </w:ins>
      <w:ins w:id="631" w:author="PR Preview" w:date="2026-01-01T00:00:00Z">
        <w:r>
          <w:t xml:space="preserve"> </w:t>
        </w:r>
      </w:ins>
      <w:ins w:id="632" w:author="PR Preview" w:date="2026-01-01T00:00:00Z">
        <w:r>
          <w:t xml:space="preserve">	</w:t>
        </w:r>
      </w:ins>
      <w:ins w:id="633" w:author="PR Preview" w:date="2026-01-01T00:00:00Z">
        <w:r>
          <w:t xml:space="preserve">G. Casella and R. Berger,</w:t>
        </w:r>
      </w:ins>
      <w:ins w:id="634" w:author="PR Preview" w:date="2026-01-01T00:00:00Z">
        <w:r>
          <w:t xml:space="preserve"> </w:t>
        </w:r>
      </w:ins>
      <w:ins w:id="635" w:author="PR Preview" w:date="2026-01-01T00:00:00Z">
        <w:r>
          <w:rPr>
            <w:i/>
            <w:iCs/>
          </w:rPr>
          <w:t xml:space="preserve">Statistical inference</w:t>
        </w:r>
      </w:ins>
      <w:ins w:id="636" w:author="PR Preview" w:date="2026-01-01T00:00:00Z">
        <w:r>
          <w:t xml:space="preserve">, 2nd ed. Cengage Learning, 2002. Available:</w:t>
        </w:r>
      </w:ins>
      <w:ins w:id="637" w:author="PR Preview" w:date="2026-01-01T00:00:00Z">
        <w:r>
          <w:t xml:space="preserve"> </w:t>
        </w:r>
      </w:ins>
      <w:hyperlink r:id="rId51">
        <w:ins w:id="638" w:author="PR Preview" w:date="2026-01-01T00:00:00Z">
          <w:r>
            <w:rPr>
              <w:rStyle w:val="Hyperlink"/>
            </w:rPr>
            <w:t xml:space="preserve">https://www.cengage.com/c/statistical-inference-2e-casella-berger/9780534243128/</w:t>
          </w:r>
        </w:ins>
      </w:hyperlink>
    </w:p>
    <w:bookmarkEnd w:id="52"/>
    <w:bookmarkStart w:id="53" w:name="ref-billingsley1995probability"/>
    <w:p>
      <w:pPr>
        <w:pStyle w:val="Bibliography"/>
      </w:pPr>
      <w:ins w:id="639" w:author="PR Preview" w:date="2026-01-01T00:00:00Z">
        <w:r>
          <w:t xml:space="preserve">[3]</w:t>
        </w:r>
      </w:ins>
      <w:ins w:id="640" w:author="PR Preview" w:date="2026-01-01T00:00:00Z">
        <w:r>
          <w:t xml:space="preserve"> </w:t>
        </w:r>
      </w:ins>
      <w:ins w:id="641" w:author="PR Preview" w:date="2026-01-01T00:00:00Z">
        <w:r>
          <w:t xml:space="preserve">	</w:t>
        </w:r>
      </w:ins>
      <w:ins w:id="642" w:author="PR Preview" w:date="2026-01-01T00:00:00Z">
        <w:r>
          <w:t xml:space="preserve">P. Billingsley,</w:t>
        </w:r>
      </w:ins>
      <w:ins w:id="643" w:author="PR Preview" w:date="2026-01-01T00:00:00Z">
        <w:r>
          <w:t xml:space="preserve"> </w:t>
        </w:r>
      </w:ins>
      <w:ins w:id="644" w:author="PR Preview" w:date="2026-01-01T00:00:00Z">
        <w:r>
          <w:rPr>
            <w:i/>
            <w:iCs/>
          </w:rPr>
          <w:t xml:space="preserve">Probability and measure</w:t>
        </w:r>
      </w:ins>
      <w:ins w:id="645" w:author="PR Preview" w:date="2026-01-01T00:00:00Z">
        <w:r>
          <w:t xml:space="preserve">, 3rd ed. in Wiley series in probability and mathematical statistics. New York: Wiley, 1995.</w:t>
        </w:r>
      </w:ins>
    </w:p>
    <w:bookmarkEnd w:id="53"/>
    <w:bookmarkStart w:id="55" w:name="ref-wikipedia_conditional_independence"/>
    <w:p>
      <w:pPr>
        <w:pStyle w:val="Bibliography"/>
      </w:pPr>
      <w:ins w:id="646" w:author="PR Preview" w:date="2026-01-01T00:00:00Z">
        <w:r>
          <w:t xml:space="preserve">[4]</w:t>
        </w:r>
      </w:ins>
      <w:ins w:id="647" w:author="PR Preview" w:date="2026-01-01T00:00:00Z">
        <w:r>
          <w:t xml:space="preserve"> </w:t>
        </w:r>
      </w:ins>
      <w:ins w:id="648" w:author="PR Preview" w:date="2026-01-01T00:00:00Z">
        <w:r>
          <w:t xml:space="preserve">	</w:t>
        </w:r>
      </w:ins>
      <w:ins w:id="649" w:author="PR Preview" w:date="2026-01-01T00:00:00Z">
        <w:r>
          <w:t xml:space="preserve">Wikipedia contributors,</w:t>
        </w:r>
      </w:ins>
      <w:ins w:id="650" w:author="PR Preview" w:date="2026-01-01T00:00:00Z">
        <w:r>
          <w:t xml:space="preserve"> </w:t>
        </w:r>
      </w:ins>
      <w:ins w:id="651" w:author="PR Preview" w:date="2026-01-01T00:00:00Z">
        <w:r>
          <w:t xml:space="preserve">“Conditional independence —</w:t>
        </w:r>
      </w:ins>
      <w:ins w:id="652" w:author="PR Preview" w:date="2026-01-01T00:00:00Z">
        <w:r>
          <w:t xml:space="preserve"> </w:t>
        </w:r>
      </w:ins>
      <w:ins w:id="653" w:author="PR Preview" w:date="2026-01-01T00:00:00Z">
        <w:r>
          <w:t xml:space="preserve">Wikipedia</w:t>
        </w:r>
      </w:ins>
      <w:ins w:id="654" w:author="PR Preview" w:date="2026-01-01T00:00:00Z">
        <w:r>
          <w:t xml:space="preserve">,</w:t>
        </w:r>
      </w:ins>
      <w:ins w:id="655" w:author="PR Preview" w:date="2026-01-01T00:00:00Z">
        <w:r>
          <w:t xml:space="preserve"> </w:t>
        </w:r>
      </w:ins>
      <w:ins w:id="656" w:author="PR Preview" w:date="2026-01-01T00:00:00Z">
        <w:r>
          <w:t xml:space="preserve">the free encyclopedia.”</w:t>
        </w:r>
      </w:ins>
      <w:ins w:id="657" w:author="PR Preview" w:date="2026-01-01T00:00:00Z">
        <w:r>
          <w:t xml:space="preserve"> </w:t>
        </w:r>
      </w:ins>
      <w:ins w:id="658" w:author="PR Preview" w:date="2026-01-01T00:00:00Z">
        <w:r>
          <w:t xml:space="preserve">2026. Available:</w:t>
        </w:r>
      </w:ins>
      <w:ins w:id="659" w:author="PR Preview" w:date="2026-01-01T00:00:00Z">
        <w:r>
          <w:t xml:space="preserve"> </w:t>
        </w:r>
      </w:ins>
      <w:hyperlink r:id="rId54">
        <w:ins w:id="660" w:author="PR Preview" w:date="2026-01-01T00:00:00Z">
          <w:r>
            <w:rPr>
              <w:rStyle w:val="Hyperlink"/>
            </w:rPr>
            <w:t xml:space="preserve">https://en.wikipedia.org/wiki/Conditional_independence</w:t>
          </w:r>
        </w:ins>
      </w:hyperlink>
    </w:p>
    <w:bookmarkEnd w:id="55"/>
    <w:bookmarkStart w:id="56" w:name="ref-hutchinson2024data471"/>
    <w:p>
      <w:pPr>
        <w:pStyle w:val="Bibliography"/>
      </w:pPr>
      <w:ins w:id="661" w:author="PR Preview" w:date="2026-01-01T00:00:00Z">
        <w:r>
          <w:t xml:space="preserve">[5]</w:t>
        </w:r>
      </w:ins>
      <w:ins w:id="662" w:author="PR Preview" w:date="2026-01-01T00:00:00Z">
        <w:r>
          <w:t xml:space="preserve"> </w:t>
        </w:r>
      </w:ins>
      <w:ins w:id="663" w:author="PR Preview" w:date="2026-01-01T00:00:00Z">
        <w:r>
          <w:t xml:space="preserve">	</w:t>
        </w:r>
      </w:ins>
      <w:ins w:id="664" w:author="PR Preview" w:date="2026-01-01T00:00:00Z">
        <w:r>
          <w:t xml:space="preserve">B. Hutchinson,</w:t>
        </w:r>
      </w:ins>
      <w:ins w:id="665" w:author="PR Preview" w:date="2026-01-01T00:00:00Z">
        <w:r>
          <w:t xml:space="preserve"> </w:t>
        </w:r>
      </w:ins>
      <w:ins w:id="666" w:author="PR Preview" w:date="2026-01-01T00:00:00Z">
        <w:r>
          <w:t xml:space="preserve">“</w:t>
        </w:r>
      </w:ins>
      <w:ins w:id="667" w:author="PR Preview" w:date="2026-01-01T00:00:00Z">
        <w:r>
          <w:t xml:space="preserve">DATA</w:t>
        </w:r>
      </w:ins>
      <w:ins w:id="668" w:author="PR Preview" w:date="2026-01-01T00:00:00Z">
        <w:r>
          <w:t xml:space="preserve"> </w:t>
        </w:r>
      </w:ins>
      <w:ins w:id="669" w:author="PR Preview" w:date="2026-01-01T00:00:00Z">
        <w:r>
          <w:t xml:space="preserve">471/571: Machine learning.”</w:t>
        </w:r>
      </w:ins>
      <w:ins w:id="670" w:author="PR Preview" w:date="2026-01-01T00:00:00Z">
        <w:r>
          <w:t xml:space="preserve"> </w:t>
        </w:r>
      </w:ins>
      <w:ins w:id="671" w:author="PR Preview" w:date="2026-01-01T00:00:00Z">
        <w:r>
          <w:t xml:space="preserve">Western Washington University, 2024.</w:t>
        </w:r>
      </w:ins>
    </w:p>
    <w:bookmarkEnd w:id="56"/>
    <w:bookmarkStart w:id="58" w:name="ref-wikipedia_iid"/>
    <w:p>
      <w:pPr>
        <w:pStyle w:val="Bibliography"/>
      </w:pPr>
      <w:ins w:id="672" w:author="PR Preview" w:date="2026-01-01T00:00:00Z">
        <w:r>
          <w:t xml:space="preserve">[6]</w:t>
        </w:r>
      </w:ins>
      <w:ins w:id="673" w:author="PR Preview" w:date="2026-01-01T00:00:00Z">
        <w:r>
          <w:t xml:space="preserve"> </w:t>
        </w:r>
      </w:ins>
      <w:ins w:id="674" w:author="PR Preview" w:date="2026-01-01T00:00:00Z">
        <w:r>
          <w:t xml:space="preserve">	</w:t>
        </w:r>
      </w:ins>
      <w:ins w:id="675" w:author="PR Preview" w:date="2026-01-01T00:00:00Z">
        <w:r>
          <w:t xml:space="preserve">Wikipedia contributors,</w:t>
        </w:r>
      </w:ins>
      <w:ins w:id="676" w:author="PR Preview" w:date="2026-01-01T00:00:00Z">
        <w:r>
          <w:t xml:space="preserve"> </w:t>
        </w:r>
      </w:ins>
      <w:ins w:id="677" w:author="PR Preview" w:date="2026-01-01T00:00:00Z">
        <w:r>
          <w:t xml:space="preserve">“Independent and identically distributed random variables —</w:t>
        </w:r>
      </w:ins>
      <w:ins w:id="678" w:author="PR Preview" w:date="2026-01-01T00:00:00Z">
        <w:r>
          <w:t xml:space="preserve"> </w:t>
        </w:r>
      </w:ins>
      <w:ins w:id="679" w:author="PR Preview" w:date="2026-01-01T00:00:00Z">
        <w:r>
          <w:t xml:space="preserve">Wikipedia</w:t>
        </w:r>
      </w:ins>
      <w:ins w:id="680" w:author="PR Preview" w:date="2026-01-01T00:00:00Z">
        <w:r>
          <w:t xml:space="preserve">,</w:t>
        </w:r>
      </w:ins>
      <w:ins w:id="681" w:author="PR Preview" w:date="2026-01-01T00:00:00Z">
        <w:r>
          <w:t xml:space="preserve"> </w:t>
        </w:r>
      </w:ins>
      <w:ins w:id="682" w:author="PR Preview" w:date="2026-01-01T00:00:00Z">
        <w:r>
          <w:t xml:space="preserve">the free encyclopedia.”</w:t>
        </w:r>
      </w:ins>
      <w:ins w:id="683" w:author="PR Preview" w:date="2026-01-01T00:00:00Z">
        <w:r>
          <w:t xml:space="preserve"> </w:t>
        </w:r>
      </w:ins>
      <w:ins w:id="684" w:author="PR Preview" w:date="2026-01-01T00:00:00Z">
        <w:r>
          <w:t xml:space="preserve">2026. Available:</w:t>
        </w:r>
      </w:ins>
      <w:ins w:id="685" w:author="PR Preview" w:date="2026-01-01T00:00:00Z">
        <w:r>
          <w:t xml:space="preserve"> </w:t>
        </w:r>
      </w:ins>
      <w:hyperlink r:id="rId57">
        <w:ins w:id="686" w:author="PR Preview" w:date="2026-01-01T00:00:00Z">
          <w:r>
            <w:rPr>
              <w:rStyle w:val="Hyperlink"/>
            </w:rPr>
            <w:t xml:space="preserve">https://en.wikipedia.org/wiki/Independent_and_identically_distributed_random_variables</w:t>
          </w:r>
        </w:ins>
      </w:hyperlink>
    </w:p>
    <w:bookmarkEnd w:id="58"/>
    <w:bookmarkStart w:id="60" w:name="ref-hutchinson_wwu_ml_videos"/>
    <w:p>
      <w:pPr>
        <w:pStyle w:val="Bibliography"/>
      </w:pPr>
      <w:ins w:id="687" w:author="PR Preview" w:date="2026-01-01T00:00:00Z">
        <w:r>
          <w:t xml:space="preserve">[7]</w:t>
        </w:r>
      </w:ins>
      <w:ins w:id="688" w:author="PR Preview" w:date="2026-01-01T00:00:00Z">
        <w:r>
          <w:t xml:space="preserve"> </w:t>
        </w:r>
      </w:ins>
      <w:ins w:id="689" w:author="PR Preview" w:date="2026-01-01T00:00:00Z">
        <w:r>
          <w:t xml:space="preserve">	</w:t>
        </w:r>
      </w:ins>
      <w:ins w:id="690" w:author="PR Preview" w:date="2026-01-01T00:00:00Z">
        <w:r>
          <w:t xml:space="preserve">B. Hutchinson,</w:t>
        </w:r>
      </w:ins>
      <w:ins w:id="691" w:author="PR Preview" w:date="2026-01-01T00:00:00Z">
        <w:r>
          <w:t xml:space="preserve"> </w:t>
        </w:r>
      </w:ins>
      <w:ins w:id="692" w:author="PR Preview" w:date="2026-01-01T00:00:00Z">
        <w:r>
          <w:t xml:space="preserve">“</w:t>
        </w:r>
      </w:ins>
      <w:ins w:id="693" w:author="PR Preview" w:date="2026-01-01T00:00:00Z">
        <w:r>
          <w:t xml:space="preserve">DATA</w:t>
        </w:r>
      </w:ins>
      <w:ins w:id="694" w:author="PR Preview" w:date="2026-01-01T00:00:00Z">
        <w:r>
          <w:t xml:space="preserve"> </w:t>
        </w:r>
      </w:ins>
      <w:ins w:id="695" w:author="PR Preview" w:date="2026-01-01T00:00:00Z">
        <w:r>
          <w:t xml:space="preserve">471/571 (machine learning) and</w:t>
        </w:r>
      </w:ins>
      <w:ins w:id="696" w:author="PR Preview" w:date="2026-01-01T00:00:00Z">
        <w:r>
          <w:t xml:space="preserve"> </w:t>
        </w:r>
      </w:ins>
      <w:ins w:id="697" w:author="PR Preview" w:date="2026-01-01T00:00:00Z">
        <w:r>
          <w:t xml:space="preserve">CSCI</w:t>
        </w:r>
      </w:ins>
      <w:ins w:id="698" w:author="PR Preview" w:date="2026-01-01T00:00:00Z">
        <w:r>
          <w:t xml:space="preserve"> </w:t>
        </w:r>
      </w:ins>
      <w:ins w:id="699" w:author="PR Preview" w:date="2026-01-01T00:00:00Z">
        <w:r>
          <w:t xml:space="preserve">481/581 (deep learning) video lectures.”</w:t>
        </w:r>
      </w:ins>
      <w:ins w:id="700" w:author="PR Preview" w:date="2026-01-01T00:00:00Z">
        <w:r>
          <w:t xml:space="preserve"> </w:t>
        </w:r>
      </w:ins>
      <w:ins w:id="701" w:author="PR Preview" w:date="2026-01-01T00:00:00Z">
        <w:r>
          <w:t xml:space="preserve">Western Washington University. Accessed: Sep. 28, 2026. [Online]. Available:</w:t>
        </w:r>
      </w:ins>
      <w:ins w:id="702" w:author="PR Preview" w:date="2026-01-01T00:00:00Z">
        <w:r>
          <w:t xml:space="preserve"> </w:t>
        </w:r>
      </w:ins>
      <w:hyperlink r:id="rId59">
        <w:ins w:id="703" w:author="PR Preview" w:date="2026-01-01T00:00:00Z">
          <w:r>
            <w:rPr>
              <w:rStyle w:val="Hyperlink"/>
            </w:rPr>
            <w:t xml:space="preserve">https://facultyweb.cs.wwu.edu/~hutchib2/video_lectures/data371/</w:t>
          </w:r>
        </w:ins>
      </w:hyperlink>
    </w:p>
    <w:bookmarkEnd w:id="60"/>
    <w:bookmarkStart w:id="62" w:name="ref-fiveminuteai_probstat"/>
    <w:p>
      <w:pPr>
        <w:pStyle w:val="Bibliography"/>
      </w:pPr>
      <w:ins w:id="704" w:author="PR Preview" w:date="2026-01-01T00:00:00Z">
        <w:r>
          <w:t xml:space="preserve">[8]</w:t>
        </w:r>
      </w:ins>
      <w:ins w:id="705" w:author="PR Preview" w:date="2026-01-01T00:00:00Z">
        <w:r>
          <w:t xml:space="preserve"> </w:t>
        </w:r>
      </w:ins>
      <w:ins w:id="706" w:author="PR Preview" w:date="2026-01-01T00:00:00Z">
        <w:r>
          <w:t xml:space="preserve">	</w:t>
        </w:r>
      </w:ins>
      <w:ins w:id="707" w:author="PR Preview" w:date="2026-01-01T00:00:00Z">
        <w:r>
          <w:t xml:space="preserve">5MinuteAI,</w:t>
        </w:r>
      </w:ins>
      <w:ins w:id="708" w:author="PR Preview" w:date="2026-01-01T00:00:00Z">
        <w:r>
          <w:t xml:space="preserve"> </w:t>
        </w:r>
      </w:ins>
      <w:ins w:id="709" w:author="PR Preview" w:date="2026-01-01T00:00:00Z">
        <w:r>
          <w:t xml:space="preserve">“Probability &amp; statistics.”</w:t>
        </w:r>
      </w:ins>
      <w:ins w:id="710" w:author="PR Preview" w:date="2026-01-01T00:00:00Z">
        <w:r>
          <w:t xml:space="preserve"> </w:t>
        </w:r>
      </w:ins>
      <w:ins w:id="711" w:author="PR Preview" w:date="2026-01-01T00:00:00Z">
        <w:r>
          <w:t xml:space="preserve">Video playlist on YouTube. Accessed: Oct. 12, 2026. [Online]. Available:</w:t>
        </w:r>
      </w:ins>
      <w:ins w:id="712" w:author="PR Preview" w:date="2026-01-01T00:00:00Z">
        <w:r>
          <w:t xml:space="preserve"> </w:t>
        </w:r>
      </w:ins>
      <w:hyperlink r:id="rId61">
        <w:ins w:id="713" w:author="PR Preview" w:date="2026-01-01T00:00:00Z">
          <w:r>
            <w:rPr>
              <w:rStyle w:val="Hyperlink"/>
            </w:rPr>
            <w:t xml:space="preserve">https://www.youtube.com/playlist?list=PLeB45KifGiuHesi4PALNZSYZFhViVGQJK</w:t>
          </w:r>
        </w:ins>
      </w:hyperlink>
    </w:p>
    <w:bookmarkEnd w:id="62"/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2" Type="http://schemas.openxmlformats.org/officeDocument/2006/relationships/image" Target="media/rId42.png"/><Relationship Id="rId54" Type="http://schemas.openxmlformats.org/officeDocument/2006/relationships/hyperlink" Target="https://en.wikipedia.org/wiki/Conditional_independence" TargetMode="External"/><Relationship Id="rId49" Type="http://schemas.openxmlformats.org/officeDocument/2006/relationships/hyperlink" Target="https://en.wikipedia.org/wiki/Independence_(probability_theory)" TargetMode="External"/><Relationship Id="rId57" Type="http://schemas.openxmlformats.org/officeDocument/2006/relationships/hyperlink" Target="https://en.wikipedia.org/wiki/Independent_and_identically_distributed_random_variables" TargetMode="External"/><Relationship Id="rId59" Type="http://schemas.openxmlformats.org/officeDocument/2006/relationships/hyperlink" Target="https://facultyweb.cs.wwu.edu/~hutchib2/video_lectures/data371/" TargetMode="External"/><Relationship Id="rId45" Type="http://schemas.openxmlformats.org/officeDocument/2006/relationships/hyperlink" Target="https://facultyweb.cs.wwu.edu/~hutchib2/video_lectures/data371/#probability_refresher" TargetMode="External"/><Relationship Id="rId46" Type="http://schemas.openxmlformats.org/officeDocument/2006/relationships/hyperlink" Target="https://wwu.instructure.com/courses/1906010/modules#module_3922392" TargetMode="External"/><Relationship Id="rId51" Type="http://schemas.openxmlformats.org/officeDocument/2006/relationships/hyperlink" Target="https://www.cengage.com/c/statistical-inference-2e-casella-berger/9780534243128/" TargetMode="External"/><Relationship Id="rId61" Type="http://schemas.openxmlformats.org/officeDocument/2006/relationships/hyperlink" Target="https://www.youtube.com/playlist?list=PLeB45KifGiuHesi4PALNZSYZFhViVGQJK" TargetMode="External"/><Relationship Id="rId47" Type="http://schemas.openxmlformats.org/officeDocument/2006/relationships/hyperlink" Target="https://www.youtube.com/watch?v=9t7u6pfgw0k" TargetMode="External"/><Relationship Id="rId10" Type="http://schemas.openxmlformats.org/officeDocument/2006/relationships/hyperlink" Target="probability-basics.qmd#def-probability" TargetMode="External"/><Relationship Id="rId25" Type="http://schemas.openxmlformats.org/officeDocument/2006/relationships/hyperlink" Target="probability-basics.qmd#thm-total-prob" TargetMode="External"/><Relationship Id="rId31" Type="http://schemas.openxmlformats.org/officeDocument/2006/relationships/hyperlink" Target="random-variables.qmd#def-cdf" TargetMode="External"/><Relationship Id="rId21" Type="http://schemas.openxmlformats.org/officeDocument/2006/relationships/hyperlink" Target="random-variables.qmd#def-continuous-rv" TargetMode="External"/><Relationship Id="rId18" Type="http://schemas.openxmlformats.org/officeDocument/2006/relationships/hyperlink" Target="random-variables.qmd#def-joint-density-mass" TargetMode="External"/><Relationship Id="rId17" Type="http://schemas.openxmlformats.org/officeDocument/2006/relationships/hyperlink" Target="random-variables.qmd#def-joint-pdf" TargetMode="External"/><Relationship Id="rId12" Type="http://schemas.openxmlformats.org/officeDocument/2006/relationships/hyperlink" Target="random-variables.qmd#def-joint-pmf" TargetMode="External"/><Relationship Id="rId16" Type="http://schemas.openxmlformats.org/officeDocument/2006/relationships/hyperlink" Target="random-variables.qmd#def-pdf" TargetMode="External"/><Relationship Id="rId33" Type="http://schemas.openxmlformats.org/officeDocument/2006/relationships/hyperlink" Target="random-variables.qmd#def-pmf" TargetMode="External"/><Relationship Id="rId14" Type="http://schemas.openxmlformats.org/officeDocument/2006/relationships/hyperlink" Target="random-variables.qmd#def-range" TargetMode="External"/><Relationship Id="rId20" Type="http://schemas.openxmlformats.org/officeDocument/2006/relationships/hyperlink" Target="random-variables.qmd#def-uniform" TargetMode="External"/></Relationships>
</file>

<file path=word/_rels/footnotes.xml.rels><?xml version='1.0' encoding='UTF-8' standalone='yes'?>
<Relationships xmlns="http://schemas.openxmlformats.org/package/2006/relationships"><Relationship Id="rId54" Type="http://schemas.openxmlformats.org/officeDocument/2006/relationships/hyperlink" Target="https://en.wikipedia.org/wiki/Conditional_independence" TargetMode="External"/><Relationship Id="rId49" Type="http://schemas.openxmlformats.org/officeDocument/2006/relationships/hyperlink" Target="https://en.wikipedia.org/wiki/Independence_(probability_theory)" TargetMode="External"/><Relationship Id="rId57" Type="http://schemas.openxmlformats.org/officeDocument/2006/relationships/hyperlink" Target="https://en.wikipedia.org/wiki/Independent_and_identically_distributed_random_variables" TargetMode="External"/><Relationship Id="rId59" Type="http://schemas.openxmlformats.org/officeDocument/2006/relationships/hyperlink" Target="https://facultyweb.cs.wwu.edu/~hutchib2/video_lectures/data371/" TargetMode="External"/><Relationship Id="rId45" Type="http://schemas.openxmlformats.org/officeDocument/2006/relationships/hyperlink" Target="https://facultyweb.cs.wwu.edu/~hutchib2/video_lectures/data371/#probability_refresher" TargetMode="External"/><Relationship Id="rId46" Type="http://schemas.openxmlformats.org/officeDocument/2006/relationships/hyperlink" Target="https://wwu.instructure.com/courses/1906010/modules#module_3922392" TargetMode="External"/><Relationship Id="rId51" Type="http://schemas.openxmlformats.org/officeDocument/2006/relationships/hyperlink" Target="https://www.cengage.com/c/statistical-inference-2e-casella-berger/9780534243128/" TargetMode="External"/><Relationship Id="rId61" Type="http://schemas.openxmlformats.org/officeDocument/2006/relationships/hyperlink" Target="https://www.youtube.com/playlist?list=PLeB45KifGiuHesi4PALNZSYZFhViVGQJK" TargetMode="External"/><Relationship Id="rId47" Type="http://schemas.openxmlformats.org/officeDocument/2006/relationships/hyperlink" Target="https://www.youtube.com/watch?v=9t7u6pfgw0k" TargetMode="External"/><Relationship Id="rId10" Type="http://schemas.openxmlformats.org/officeDocument/2006/relationships/hyperlink" Target="probability-basics.qmd#def-probability" TargetMode="External"/><Relationship Id="rId25" Type="http://schemas.openxmlformats.org/officeDocument/2006/relationships/hyperlink" Target="probability-basics.qmd#thm-total-prob" TargetMode="External"/><Relationship Id="rId31" Type="http://schemas.openxmlformats.org/officeDocument/2006/relationships/hyperlink" Target="random-variables.qmd#def-cdf" TargetMode="External"/><Relationship Id="rId21" Type="http://schemas.openxmlformats.org/officeDocument/2006/relationships/hyperlink" Target="random-variables.qmd#def-continuous-rv" TargetMode="External"/><Relationship Id="rId18" Type="http://schemas.openxmlformats.org/officeDocument/2006/relationships/hyperlink" Target="random-variables.qmd#def-joint-density-mass" TargetMode="External"/><Relationship Id="rId17" Type="http://schemas.openxmlformats.org/officeDocument/2006/relationships/hyperlink" Target="random-variables.qmd#def-joint-pdf" TargetMode="External"/><Relationship Id="rId12" Type="http://schemas.openxmlformats.org/officeDocument/2006/relationships/hyperlink" Target="random-variables.qmd#def-joint-pmf" TargetMode="External"/><Relationship Id="rId16" Type="http://schemas.openxmlformats.org/officeDocument/2006/relationships/hyperlink" Target="random-variables.qmd#def-pdf" TargetMode="External"/><Relationship Id="rId33" Type="http://schemas.openxmlformats.org/officeDocument/2006/relationships/hyperlink" Target="random-variables.qmd#def-pmf" TargetMode="External"/><Relationship Id="rId14" Type="http://schemas.openxmlformats.org/officeDocument/2006/relationships/hyperlink" Target="random-variables.qmd#def-range" TargetMode="External"/><Relationship Id="rId20" Type="http://schemas.openxmlformats.org/officeDocument/2006/relationships/hyperlink" Target="random-variables.qmd#def-unifor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2026-10-18T08:25:04Z</dcterms:created>
  <dcterms:modified xsi:type="dcterms:W3CDTF">2026-10-18T08:25:04Z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01:16:25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