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01:16:25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[1]</w:t>
      </w:r>
      <w:r>
        <w:t xml:space="preserve"> </w:t>
      </w:r>
      <w:r>
        <w:t xml:space="preserve">— independent events and random variables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conditional independence, with examples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independent and identically distributed random variables</w:t>
      </w:r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https://en.wikipedia.org/wiki/Independence_(probability_theory)</w:t>
        </w:r>
      </w:hyperlink>
    </w:p>
    <w:bookmarkEnd w:id="50"/>
    <w:bookmarkStart w:id="5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3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3"/>
    <w:bookmarkStart w:id="55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https://en.wikipedia.org/wiki/Conditional_independence</w:t>
        </w:r>
      </w:hyperlink>
    </w:p>
    <w:bookmarkEnd w:id="55"/>
    <w:bookmarkStart w:id="56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6"/>
    <w:bookmarkStart w:id="58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8"/>
    <w:bookmarkStart w:id="60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9">
        <w:r>
          <w:rPr>
            <w:rStyle w:val="Hyperlink"/>
          </w:rPr>
          <w:t xml:space="preserve">https://facultyweb.cs.wwu.edu/~hutchib2/video_lectures/data371/</w:t>
        </w:r>
      </w:hyperlink>
    </w:p>
    <w:bookmarkEnd w:id="60"/>
    <w:bookmarkStart w:id="62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en.wikipedia.org/wiki/Conditional_independence" TargetMode="External" /><Relationship Type="http://schemas.openxmlformats.org/officeDocument/2006/relationships/hyperlink" Id="rId49" Target="https://en.wikipedia.org/wiki/Independence_(probability_theory)" TargetMode="External" /><Relationship Type="http://schemas.openxmlformats.org/officeDocument/2006/relationships/hyperlink" Id="rId57" Target="https://en.wikipedia.org/wiki/Independent_and_identically_distributed_random_variables" TargetMode="External" /><Relationship Type="http://schemas.openxmlformats.org/officeDocument/2006/relationships/hyperlink" Id="rId59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n.wikipedia.org/wiki/Conditional_independence" TargetMode="External" /><Relationship Type="http://schemas.openxmlformats.org/officeDocument/2006/relationships/hyperlink" Id="rId49" Target="https://en.wikipedia.org/wiki/Independence_(probability_theory)" TargetMode="External" /><Relationship Type="http://schemas.openxmlformats.org/officeDocument/2006/relationships/hyperlink" Id="rId57" Target="https://en.wikipedia.org/wiki/Independent_and_identically_distributed_random_variables" TargetMode="External" /><Relationship Type="http://schemas.openxmlformats.org/officeDocument/2006/relationships/hyperlink" Id="rId59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2026-10-18T08:25:04Z</dcterms:created>
  <dcterms:modified xsi:type="dcterms:W3CDTF">2026-10-18T08:25:04Z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01:16:25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