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del w:id="1" w:author="PR Preview" w:date="2026-01-01T00:00:00Z">
        <w:r>
          <w:delText xml:space="preserve">Last modified: 2026-10-17 13:49:30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20:33:28 (PDT)</w:t>
        </w:r>
      </w:ins>
    </w:p>
    <w:bookmarkStart w:id="63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step"/>
    <w:p>
      <w:pPr>
        <w:pStyle w:val="BodyText"/>
      </w:pPr>
      <w:r>
        <w:rPr>
          <w:b/>
          <w:bCs/>
        </w:rPr>
        <w:t xml:space="preserve">Definition 1 (Step)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step</w:t>
      </w:r>
      <w:r>
        <w:t xml:space="preserve"> </w:t>
      </w:r>
      <w:r>
        <w:t xml:space="preserve">is the carrying out of one instruction.</w:t>
      </w:r>
    </w:p>
    <w:bookmarkEnd w:id="10"/>
    <w:bookmarkStart w:id="11" w:name="exm-step"/>
    <w:p>
      <w:pPr>
        <w:pStyle w:val="BodyText"/>
      </w:pPr>
      <w:r>
        <w:rPr>
          <w:b/>
          <w:bCs/>
        </w:rPr>
        <w:t xml:space="preserve">Example 1 (Steps of a die roll)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“roll a six-sided die once”</w:t>
      </w:r>
      <w:r>
        <w:t xml:space="preserve"> </w:t>
      </w:r>
      <w:r>
        <w:t xml:space="preserve">is one step.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“read the number facing up”</w:t>
      </w:r>
      <w:r>
        <w:t xml:space="preserve"> </w:t>
      </w:r>
      <w:r>
        <w:t xml:space="preserve">is another step.</w:t>
      </w:r>
    </w:p>
    <w:bookmarkEnd w:id="11"/>
    <w:bookmarkStart w:id="12" w:name="def-procedure"/>
    <w:p>
      <w:pPr>
        <w:pStyle w:val="BodyText"/>
      </w:pPr>
      <w:r>
        <w:rPr>
          <w:b/>
          <w:bCs/>
        </w:rPr>
        <w:t xml:space="preserve">Definition 2 (Procedure)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procedure</w:t>
      </w:r>
      <w:r>
        <w:t xml:space="preserve"> </w:t>
      </w:r>
      <w:r>
        <w:t xml:space="preserve">is a list of instructions that can be followed, one</w:t>
      </w:r>
      <w:r>
        <w:t xml:space="preserve"> </w:t>
      </w:r>
      <w:hyperlink w:anchor="def-step">
        <w:r>
          <w:rPr>
            <w:rStyle w:val="Hyperlink"/>
          </w:rPr>
          <w:t xml:space="preserve">step</w:t>
        </w:r>
      </w:hyperlink>
      <w:r>
        <w:t xml:space="preserve"> </w:t>
      </w:r>
      <w:r>
        <w:t xml:space="preserve">at a time, until they are finished.</w:t>
      </w:r>
    </w:p>
    <w:bookmarkEnd w:id="12"/>
    <w:bookmarkStart w:id="13" w:name="exm-procedure"/>
    <w:p>
      <w:pPr>
        <w:pStyle w:val="BodyText"/>
      </w:pPr>
      <w:r>
        <w:rPr>
          <w:b/>
          <w:bCs/>
        </w:rPr>
        <w:t xml:space="preserve">Example 2 (Rolling a die once)</w:t>
      </w:r>
      <w:r>
        <w:t xml:space="preserve"> </w:t>
      </w:r>
      <w:r>
        <w:t xml:space="preserve">The instructions</w:t>
      </w:r>
      <w:r>
        <w:t xml:space="preserve"> </w:t>
      </w:r>
      <w:r>
        <w:t xml:space="preserve">“roll a six-sided die once, then read the number facing up”</w:t>
      </w:r>
      <w:r>
        <w:t xml:space="preserve"> </w:t>
      </w:r>
      <w:r>
        <w:t xml:space="preserve">comprise a procedure.</w:t>
      </w:r>
      <w:r>
        <w:t xml:space="preserve"> </w:t>
      </w:r>
      <w:r>
        <w:t xml:space="preserve">Following the procedure takes the two</w:t>
      </w:r>
      <w:r>
        <w:t xml:space="preserve"> </w:t>
      </w:r>
      <w:hyperlink w:anchor="def-step">
        <w:r>
          <w:rPr>
            <w:rStyle w:val="Hyperlink"/>
          </w:rPr>
          <w:t xml:space="preserve">steps</w:t>
        </w:r>
      </w:hyperlink>
      <w:r>
        <w:t xml:space="preserve"> </w:t>
      </w:r>
      <w:r>
        <w:t xml:space="preserve">in</w:t>
      </w:r>
      <w:r>
        <w:t xml:space="preserve"> </w:t>
      </w:r>
      <w:hyperlink w:anchor="exm-step">
        <w:r>
          <w:rPr>
            <w:rStyle w:val="Hyperlink"/>
          </w:rPr>
          <w:t xml:space="preserve">Example 1</w:t>
        </w:r>
      </w:hyperlink>
      <w:r>
        <w:t xml:space="preserve">, and then it is finished.</w:t>
      </w:r>
    </w:p>
    <w:bookmarkEnd w:id="13"/>
    <w:bookmarkStart w:id="14" w:name="def-experiment-outcome"/>
    <w:p>
      <w:pPr>
        <w:pStyle w:val="BodyText"/>
      </w:pPr>
      <w:r>
        <w:rPr>
          <w:b/>
          <w:bCs/>
        </w:rPr>
        <w:t xml:space="preserve">Definition 3 (Outcome)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w:r>
        <w:t xml:space="preserve">is a single, fully specified way that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can end,</w:t>
      </w:r>
      <w:r>
        <w:t xml:space="preserve"> </w:t>
      </w:r>
      <w:r>
        <w:t xml:space="preserve">recorded as one value.</w:t>
      </w:r>
    </w:p>
    <w:bookmarkEnd w:id="14"/>
    <w:bookmarkStart w:id="15" w:name="exm-experiment-outcome"/>
    <w:p>
      <w:pPr>
        <w:pStyle w:val="BodyText"/>
      </w:pPr>
      <w:r>
        <w:rPr>
          <w:b/>
          <w:bCs/>
        </w:rPr>
        <w:t xml:space="preserve">Example 3 (Outcomes of a die roll)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ends with one number facing up.</w:t>
      </w:r>
      <w:r>
        <w:t xml:space="preserve"> </w:t>
      </w:r>
      <w:r>
        <w:t xml:space="preserve">Each of the numbers 1, 2, 3, 4, 5 and 6 is an outcome,</w:t>
      </w:r>
      <w:r>
        <w:t xml:space="preserve"> </w:t>
      </w:r>
      <w:r>
        <w:t xml:space="preserve">and one roll ends in exactly one of them.</w:t>
      </w:r>
    </w:p>
    <w:bookmarkEnd w:id="15"/>
    <w:bookmarkStart w:id="16" w:name="def-random-experiment"/>
    <w:p>
      <w:pPr>
        <w:pStyle w:val="BodyText"/>
      </w:pPr>
      <w:r>
        <w:rPr>
          <w:b/>
          <w:bCs/>
        </w:rPr>
        <w:t xml:space="preserve">Definition 4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that ends in exactly one</w:t>
      </w:r>
      <w:r>
        <w:t xml:space="preserve"> </w:t>
      </w:r>
      <w:hyperlink w:anchor="def-experiment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that we have not determined in advance</w:t>
      </w:r>
      <w:r>
        <w:t xml:space="preserve"> </w:t>
      </w:r>
      <w:r>
        <w:t xml:space="preserve">(Wikipedia contributors 2026e)</w:t>
      </w:r>
      <w:r>
        <w:t xml:space="preserve">.</w:t>
      </w:r>
    </w:p>
    <w:bookmarkEnd w:id="1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7" w:name="exm-random-experiment-die"/>
    <w:p>
      <w:pPr>
        <w:pStyle w:val="BodyText"/>
      </w:pPr>
      <w:r>
        <w:rPr>
          <w:b/>
          <w:bCs/>
        </w:rPr>
        <w:t xml:space="preserve">Example 4 (Rolling a die as a random experiment)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a random experiment:</w:t>
      </w:r>
      <w:r>
        <w:t xml:space="preserve"> </w:t>
      </w:r>
      <w:r>
        <w:t xml:space="preserve">it ends in exactly one of the</w:t>
      </w:r>
      <w:r>
        <w:t xml:space="preserve"> </w:t>
      </w:r>
      <w:hyperlink w:anchor="def-experiment-outcome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1, 2, 3, 4, 5 or 6 (</w:t>
      </w:r>
      <w:hyperlink w:anchor="exm-experiment-outcom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we do not determine in advance which outcome the procedure will produce.</w:t>
      </w:r>
    </w:p>
    <w:bookmarkEnd w:id="17"/>
    <w:bookmarkStart w:id="20" w:name="exm-random-experiment"/>
    <w:p>
      <w:pPr>
        <w:pStyle w:val="BodyText"/>
      </w:pPr>
      <w:r>
        <w:rPr>
          <w:b/>
          <w:bCs/>
        </w:rPr>
        <w:t xml:space="preserve">Example 5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9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20"/>
    <w:bookmarkStart w:id="22" w:name="def-sample-space"/>
    <w:p>
      <w:pPr>
        <w:pStyle w:val="FirstParagraph"/>
      </w:pPr>
      <w:r>
        <w:rPr>
          <w:b/>
          <w:bCs/>
        </w:rPr>
        <w:t xml:space="preserve">Definition 5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</w:t>
      </w:r>
      <w:r>
        <w:t xml:space="preserve"> </w:t>
      </w:r>
      <w:r>
        <w:t xml:space="preserve">(Wikipedia contributors 2026i)</w:t>
      </w:r>
      <w:r>
        <w:t xml:space="preserve">.</w:t>
      </w:r>
    </w:p>
    <w:bookmarkEnd w:id="22"/>
    <w:bookmarkStart w:id="23" w:name="exm-sample-space"/>
    <w:p>
      <w:pPr>
        <w:pStyle w:val="BodyText"/>
      </w:pPr>
      <w:r>
        <w:rPr>
          <w:b/>
          <w:bCs/>
        </w:rPr>
        <w:t xml:space="preserve">Example 6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3"/>
    <w:bookmarkStart w:id="24" w:name="def-event"/>
    <w:p>
      <w:pPr>
        <w:pStyle w:val="BodyText"/>
      </w:pPr>
      <w:r>
        <w:rPr>
          <w:b/>
          <w:bCs/>
        </w:rPr>
        <w:t xml:space="preserve">Definition 6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(Wikipedia contributors 2026d)</w:t>
      </w:r>
      <w:r>
        <w:t xml:space="preserve">:</w:t>
      </w:r>
      <w:r>
        <w:t xml:space="preserve"> </w:t>
      </w:r>
      <w:r>
        <w:t xml:space="preserve">a set of outcomes.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25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26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8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9" w:name="exm-event"/>
    <w:p>
      <w:pPr>
        <w:pStyle w:val="BodyText"/>
      </w:pPr>
      <w:r>
        <w:rPr>
          <w:b/>
          <w:bCs/>
        </w:rPr>
        <w:t xml:space="preserve">Example 7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9"/>
    <w:bookmarkStart w:id="30" w:name="def-occurs"/>
    <w:p>
      <w:pPr>
        <w:pStyle w:val="BodyText"/>
      </w:pPr>
      <w:r>
        <w:rPr>
          <w:b/>
          <w:bCs/>
        </w:rPr>
        <w:t xml:space="preserve">Definition 7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30"/>
    <w:bookmarkStart w:id="31" w:name="exm-occurs"/>
    <w:p>
      <w:pPr>
        <w:pStyle w:val="BodyText"/>
      </w:pPr>
      <w:r>
        <w:rPr>
          <w:b/>
          <w:bCs/>
        </w:rPr>
        <w:t xml:space="preserve">Example 8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31"/>
    <w:bookmarkStart w:id="32" w:name="def-complement"/>
    <w:p>
      <w:pPr>
        <w:pStyle w:val="BodyText"/>
      </w:pPr>
      <w:r>
        <w:rPr>
          <w:b/>
          <w:bCs/>
        </w:rPr>
        <w:t xml:space="preserve">Definition 8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33" w:name="exm-complement"/>
    <w:p>
      <w:pPr>
        <w:pStyle w:val="BodyText"/>
      </w:pPr>
      <w:r>
        <w:rPr>
          <w:b/>
          <w:bCs/>
        </w:rPr>
        <w:t xml:space="preserve">Example 9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33"/>
    <w:bookmarkStart w:id="34" w:name="def-mutually-exclusive"/>
    <w:p>
      <w:pPr>
        <w:pStyle w:val="BodyText"/>
      </w:pPr>
      <w:r>
        <w:rPr>
          <w:b/>
          <w:bCs/>
        </w:rPr>
        <w:t xml:space="preserve">Definition 9 (Mutually exclusive events (disjoint, pairwise 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35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36" w:name="exm-mutually-exclusive"/>
    <w:p>
      <w:pPr>
        <w:pStyle w:val="BodyText"/>
      </w:pPr>
      <w:r>
        <w:rPr>
          <w:b/>
          <w:bCs/>
        </w:rPr>
        <w:t xml:space="preserve">Example 10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36"/>
    <w:bookmarkStart w:id="37" w:name="def-partition"/>
    <w:p>
      <w:pPr>
        <w:pStyle w:val="BodyText"/>
      </w:pPr>
      <w:r>
        <w:rPr>
          <w:b/>
          <w:bCs/>
        </w:rPr>
        <w:t xml:space="preserve">Definition 10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37"/>
    <w:bookmarkStart w:id="38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9" w:name="exm-partition"/>
    <w:p>
      <w:pPr>
        <w:pStyle w:val="BodyText"/>
      </w:pPr>
      <w:r>
        <w:rPr>
          <w:b/>
          <w:bCs/>
        </w:rPr>
        <w:t xml:space="preserve">Example 11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9"/>
    <w:bookmarkStart w:id="41" w:name="def-probability"/>
    <w:p>
      <w:pPr>
        <w:pStyle w:val="BodyText"/>
      </w:pPr>
      <w:r>
        <w:rPr>
          <w:b/>
          <w:bCs/>
        </w:rPr>
        <w:t xml:space="preserve">Definition 11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</w:t>
      </w:r>
      <w:r>
        <w:t xml:space="preserve"> </w:t>
      </w:r>
      <w:r>
        <w:t xml:space="preserve">(Wikipedia contributors 2026h)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call a probability measure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(Casella and Berger 2002, Def. 1.2.4)</w:t>
      </w:r>
      <w:r>
        <w:t xml:space="preserve">.</w:t>
      </w:r>
      <w:r>
        <w:t xml:space="preserve"> </w:t>
      </w:r>
      <w:r>
        <w:t xml:space="preserve">The two names mean the same thing.</w:t>
      </w:r>
    </w:p>
    <w:bookmarkStart w:id="43" w:name="exm-probability"/>
    <w:p>
      <w:pPr>
        <w:pStyle w:val="BodyText"/>
      </w:pPr>
      <w:r>
        <w:rPr>
          <w:b/>
          <w:bCs/>
        </w:rPr>
        <w:t xml:space="preserve">Example 12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3"/>
    <w:bookmarkStart w:id="45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44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46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47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50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9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51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9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52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40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(Wikipedia contributors 2026g)</w:t>
      </w:r>
      <w:r>
        <w:t xml:space="preserve">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53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54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55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56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7" w:name="exm-p-neg"/>
    <w:p>
      <w:pPr>
        <w:pStyle w:val="FirstParagraph"/>
      </w:pPr>
      <w:r>
        <w:rPr>
          <w:b/>
          <w:bCs/>
        </w:rPr>
        <w:t xml:space="preserve">Example 13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7"/>
    <w:bookmarkStart w:id="59" w:name="def-random-choice"/>
    <w:p>
      <w:pPr>
        <w:pStyle w:val="BodyText"/>
      </w:pPr>
      <w:r>
        <w:rPr>
          <w:b/>
          <w:bCs/>
        </w:rPr>
        <w:t xml:space="preserve">Definition 12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8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9"/>
    <w:bookmarkStart w:id="61" w:name="exm-random-choice-sets"/>
    <w:p>
      <w:pPr>
        <w:pStyle w:val="BodyText"/>
      </w:pPr>
      <w:r>
        <w:rPr>
          <w:b/>
          <w:bCs/>
        </w:rPr>
        <w:t xml:space="preserve">Example 14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42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60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61"/>
    <w:bookmarkStart w:id="62" w:name="exm-random-choice-auto"/>
    <w:p>
      <w:pPr>
        <w:pStyle w:val="BodyText"/>
      </w:pPr>
      <w:r>
        <w:rPr>
          <w:b/>
          <w:bCs/>
        </w:rPr>
        <w:t xml:space="preserve">Example 15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62"/>
    <w:bookmarkEnd w:id="63"/>
    <w:bookmarkStart w:id="86" w:name="conditional-probability"/>
    <w:p>
      <w:pPr>
        <w:pStyle w:val="Heading2"/>
      </w:pPr>
      <w:r>
        <w:t xml:space="preserve">2 Conditional probability</w:t>
      </w:r>
    </w:p>
    <w:bookmarkStart w:id="64" w:name="def-conditional-prob"/>
    <w:p>
      <w:pPr>
        <w:pStyle w:val="FirstParagraph"/>
      </w:pPr>
      <w:r>
        <w:rPr>
          <w:b/>
          <w:bCs/>
        </w:rPr>
        <w:t xml:space="preserve">Definition 13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(Wikipedia contributors 2026c)</w:t>
      </w:r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(Ross 2022, sec. 2.7.4)</w:t>
      </w:r>
      <w:r>
        <w:t xml:space="preserve">.</w:t>
      </w:r>
    </w:p>
    <w:bookmarkStart w:id="65" w:name="exm-conditional-prob"/>
    <w:p>
      <w:pPr>
        <w:pStyle w:val="BodyText"/>
      </w:pPr>
      <w:r>
        <w:rPr>
          <w:b/>
          <w:bCs/>
        </w:rPr>
        <w:t xml:space="preserve">Example 16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65"/>
    <w:bookmarkStart w:id="66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7" w:name="exm-law-conditional-prob"/>
    <w:p>
      <w:pPr>
        <w:pStyle w:val="FirstParagraph"/>
      </w:pPr>
      <w:r>
        <w:rPr>
          <w:b/>
          <w:bCs/>
        </w:rPr>
        <w:t xml:space="preserve">Example 17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67"/>
    <w:bookmarkStart w:id="68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(Wikipedia contributors 2026f)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9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9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(Wikipedia contributors 2026b)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0" w:name="exm-bayes"/>
    <w:p>
      <w:pPr>
        <w:pStyle w:val="FirstParagraph"/>
      </w:pPr>
      <w:r>
        <w:rPr>
          <w:b/>
          <w:bCs/>
        </w:rPr>
        <w:t xml:space="preserve">Example 18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70"/>
    <w:bookmarkStart w:id="71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71"/>
    <w:bookmarkStart w:id="73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72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2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(Hutchinson 2024)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73"/>
    <w:bookmarkStart w:id="74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74"/>
    <w:bookmarkStart w:id="75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7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9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83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(5MinuteAI, n.d.)</w:t>
      </w:r>
      <w:r>
        <w:t xml:space="preserve">:</w:t>
      </w:r>
      <w:r>
        <w:t xml:space="preserve"> </w:t>
      </w:r>
      <w:hyperlink r:id="rId84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85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bookmarkEnd w:id="86"/>
    <w:bookmarkStart w:id="87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5"/>
        </w:numPr>
      </w:pPr>
      <w:r>
        <w:t xml:space="preserve">Wikipedia contributors (2026i)</w:t>
      </w:r>
      <w:r>
        <w:t xml:space="preserve"> </w:t>
      </w:r>
      <w:r>
        <w:t xml:space="preserve">— sample spaces and events, with examples</w:t>
      </w:r>
    </w:p>
    <w:p>
      <w:pPr>
        <w:numPr>
          <w:ilvl w:val="0"/>
          <w:numId w:val="1005"/>
        </w:numPr>
      </w:pPr>
      <w:r>
        <w:t xml:space="preserve">Wikipedia contributors (2026h)</w:t>
      </w:r>
      <w:r>
        <w:t xml:space="preserve"> </w:t>
      </w:r>
      <w:r>
        <w:t xml:space="preserve">— the sample space, events and probability measure together</w:t>
      </w:r>
    </w:p>
    <w:p>
      <w:pPr>
        <w:numPr>
          <w:ilvl w:val="0"/>
          <w:numId w:val="1005"/>
        </w:numPr>
      </w:pPr>
      <w:r>
        <w:t xml:space="preserve">Wikipedia contributors (2026c)</w:t>
      </w:r>
      <w:r>
        <w:t xml:space="preserve"> </w:t>
      </w:r>
      <w:r>
        <w:t xml:space="preserve">— the definition, with common misreadings</w:t>
      </w:r>
    </w:p>
    <w:p>
      <w:pPr>
        <w:numPr>
          <w:ilvl w:val="0"/>
          <w:numId w:val="1005"/>
        </w:numPr>
      </w:pPr>
      <w:r>
        <w:t xml:space="preserve">Wikipedia contributors (2026f)</w:t>
      </w:r>
      <w:r>
        <w:t xml:space="preserve"> </w:t>
      </w:r>
      <w:r>
        <w:t xml:space="preserve">— the law, with examples</w:t>
      </w:r>
    </w:p>
    <w:p>
      <w:pPr>
        <w:numPr>
          <w:ilvl w:val="0"/>
          <w:numId w:val="1005"/>
        </w:numPr>
      </w:pPr>
      <w:r>
        <w:t xml:space="preserve">Wikipedia contributors (2026b)</w:t>
      </w:r>
      <w:r>
        <w:t xml:space="preserve"> </w:t>
      </w:r>
      <w:r>
        <w:t xml:space="preserve">— the theorem, its proof and its uses</w:t>
      </w:r>
    </w:p>
    <w:p>
      <w:pPr>
        <w:numPr>
          <w:ilvl w:val="0"/>
          <w:numId w:val="1005"/>
        </w:numPr>
      </w:pPr>
      <w:r>
        <w:t xml:space="preserve">Wikipedia contributors (2026a)</w:t>
      </w:r>
      <w:r>
        <w:t xml:space="preserve"> </w:t>
      </w:r>
      <w:r>
        <w:t xml:space="preserve">— why ignoring the base rate misleads</w:t>
      </w:r>
    </w:p>
    <w:bookmarkEnd w:id="87"/>
    <w:bookmarkStart w:id="116" w:name="references"/>
    <w:p>
      <w:pPr>
        <w:pStyle w:val="Heading2"/>
      </w:pPr>
      <w:r>
        <w:t xml:space="preserve">References</w:t>
      </w:r>
    </w:p>
    <w:bookmarkStart w:id="115" w:name="refs"/>
    <w:bookmarkStart w:id="8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8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89"/>
    <w:bookmarkStart w:id="9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9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91"/>
    <w:bookmarkStart w:id="92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92"/>
    <w:bookmarkStart w:id="94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93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94"/>
    <w:bookmarkStart w:id="96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95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96"/>
    <w:bookmarkStart w:id="98" w:name="ref-wikipedia_base_rate_fallacy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Base Rate Fallacy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7">
        <w:r>
          <w:rPr>
            <w:rStyle w:val="Hyperlink"/>
          </w:rPr>
          <w:t xml:space="preserve">https://en.wikipedia.org/wiki/Base_rate_fallacy</w:t>
        </w:r>
      </w:hyperlink>
      <w:r>
        <w:t xml:space="preserve">.</w:t>
      </w:r>
    </w:p>
    <w:bookmarkEnd w:id="98"/>
    <w:bookmarkStart w:id="100" w:name="ref-wikipedia_bayes_theorem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Bayes’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9">
        <w:r>
          <w:rPr>
            <w:rStyle w:val="Hyperlink"/>
          </w:rPr>
          <w:t xml:space="preserve">https://en.wikipedia.org/wiki/Bayes%27_theorem</w:t>
        </w:r>
      </w:hyperlink>
      <w:r>
        <w:t xml:space="preserve">.</w:t>
      </w:r>
    </w:p>
    <w:bookmarkEnd w:id="100"/>
    <w:bookmarkStart w:id="102" w:name="ref-wikipedia_conditional_probability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Conditional Probability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1">
        <w:r>
          <w:rPr>
            <w:rStyle w:val="Hyperlink"/>
          </w:rPr>
          <w:t xml:space="preserve">https://en.wikipedia.org/wiki/Conditional_probability</w:t>
        </w:r>
      </w:hyperlink>
      <w:r>
        <w:t xml:space="preserve">.</w:t>
      </w:r>
    </w:p>
    <w:bookmarkEnd w:id="102"/>
    <w:bookmarkStart w:id="104" w:name="ref-wikipedia_event_probability_theory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Event (Probability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3">
        <w:r>
          <w:rPr>
            <w:rStyle w:val="Hyperlink"/>
          </w:rPr>
          <w:t xml:space="preserve">https://en.wikipedia.org/wiki/Event_(probability_theory)</w:t>
        </w:r>
      </w:hyperlink>
      <w:r>
        <w:t xml:space="preserve">.</w:t>
      </w:r>
    </w:p>
    <w:bookmarkEnd w:id="104"/>
    <w:bookmarkStart w:id="106" w:name="X0323630174b5cbd87b45a7fef24ef56ec3bdd6b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Experiment (Probability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https://en.wikipedia.org/wiki/Experiment_(probability_theory)</w:t>
        </w:r>
      </w:hyperlink>
      <w:r>
        <w:t xml:space="preserve">.</w:t>
      </w:r>
    </w:p>
    <w:bookmarkEnd w:id="106"/>
    <w:bookmarkStart w:id="108" w:name="ref-wikipedia_law_of_total_probability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Law of Total Probability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https://en.wikipedia.org/wiki/Law_of_total_probability</w:t>
        </w:r>
      </w:hyperlink>
      <w:r>
        <w:t xml:space="preserve">.</w:t>
      </w:r>
    </w:p>
    <w:bookmarkEnd w:id="108"/>
    <w:bookmarkStart w:id="110" w:name="ref-wikipedia_probability_axioms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Probability Axioms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https://en.wikipedia.org/wiki/Probability_axioms</w:t>
        </w:r>
      </w:hyperlink>
      <w:r>
        <w:t xml:space="preserve">.</w:t>
      </w:r>
    </w:p>
    <w:bookmarkEnd w:id="110"/>
    <w:bookmarkStart w:id="112" w:name="ref-wikipedia_probability_space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Probability Space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https://en.wikipedia.org/wiki/Probability_space</w:t>
        </w:r>
      </w:hyperlink>
      <w:r>
        <w:t xml:space="preserve">.</w:t>
      </w:r>
    </w:p>
    <w:bookmarkEnd w:id="112"/>
    <w:bookmarkStart w:id="114" w:name="ref-wikipedia_sample_space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Sample Space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https://en.wikipedia.org/wiki/Sample_space</w:t>
        </w:r>
      </w:hyperlink>
      <w:r>
        <w:t xml:space="preserve">.</w:t>
      </w:r>
    </w:p>
    <w:bookmarkEnd w:id="114"/>
    <w:bookmarkEnd w:id="115"/>
    <w:bookmarkEnd w:id="1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6" Type="http://schemas.openxmlformats.org/officeDocument/2006/relationships/image" Target="media/rId76.png"/><Relationship Id="rId19" Type="http://schemas.openxmlformats.org/officeDocument/2006/relationships/hyperlink" Target="data/auto.csv" TargetMode="External"/><Relationship Id="rId95" Type="http://schemas.openxmlformats.org/officeDocument/2006/relationships/hyperlink" Target="https://bookdown.org/kevin_davisross/probsim-book/" TargetMode="External"/><Relationship Id="rId83" Type="http://schemas.openxmlformats.org/officeDocument/2006/relationships/hyperlink" Target="https://courses.cs.washington.edu/courses/cse312/20su/" TargetMode="External"/><Relationship Id="rId18" Type="http://schemas.openxmlformats.org/officeDocument/2006/relationships/hyperlink" Target="https://cran.r-project.org/package=ISLR2" TargetMode="External"/><Relationship Id="rId97" Type="http://schemas.openxmlformats.org/officeDocument/2006/relationships/hyperlink" Target="https://en.wikipedia.org/wiki/Base_rate_fallacy" TargetMode="External"/><Relationship Id="rId99" Type="http://schemas.openxmlformats.org/officeDocument/2006/relationships/hyperlink" Target="https://en.wikipedia.org/wiki/Bayes%27_theorem" TargetMode="External"/><Relationship Id="rId101" Type="http://schemas.openxmlformats.org/officeDocument/2006/relationships/hyperlink" Target="https://en.wikipedia.org/wiki/Conditional_probability" TargetMode="External"/><Relationship Id="rId103" Type="http://schemas.openxmlformats.org/officeDocument/2006/relationships/hyperlink" Target="https://en.wikipedia.org/wiki/Event_(probability_theory)" TargetMode="External"/><Relationship Id="rId105" Type="http://schemas.openxmlformats.org/officeDocument/2006/relationships/hyperlink" Target="https://en.wikipedia.org/wiki/Experiment_(probability_theory)" TargetMode="External"/><Relationship Id="rId107" Type="http://schemas.openxmlformats.org/officeDocument/2006/relationships/hyperlink" Target="https://en.wikipedia.org/wiki/Law_of_total_probability" TargetMode="External"/><Relationship Id="rId109" Type="http://schemas.openxmlformats.org/officeDocument/2006/relationships/hyperlink" Target="https://en.wikipedia.org/wiki/Probability_axioms" TargetMode="External"/><Relationship Id="rId111" Type="http://schemas.openxmlformats.org/officeDocument/2006/relationships/hyperlink" Target="https://en.wikipedia.org/wiki/Probability_space" TargetMode="External"/><Relationship Id="rId113" Type="http://schemas.openxmlformats.org/officeDocument/2006/relationships/hyperlink" Target="https://en.wikipedia.org/wiki/Sample_space" TargetMode="External"/><Relationship Id="rId93" Type="http://schemas.openxmlformats.org/officeDocument/2006/relationships/hyperlink" Target="https://facultyweb.cs.wwu.edu/~hutchib2/video_lectures/data371/" TargetMode="External"/><Relationship Id="rId79" Type="http://schemas.openxmlformats.org/officeDocument/2006/relationships/hyperlink" Target="https://facultyweb.cs.wwu.edu/~hutchib2/video_lectures/data371/#probability_refresher" TargetMode="External"/><Relationship Id="rId26" Type="http://schemas.openxmlformats.org/officeDocument/2006/relationships/hyperlink" Target="https://morrison-lab.github.io/mds/functions.html#def-countably-infinite" TargetMode="External"/><Relationship Id="rId46" Type="http://schemas.openxmlformats.org/officeDocument/2006/relationships/hyperlink" Target="https://morrison-lab.github.io/mds/measures.html#cor-measure-finitely-additive" TargetMode="External"/><Relationship Id="rId49" Type="http://schemas.openxmlformats.org/officeDocument/2006/relationships/hyperlink" Target="https://morrison-lab.github.io/mds/measures.html#def-countable-additivity" TargetMode="External"/><Relationship Id="rId44" Type="http://schemas.openxmlformats.org/officeDocument/2006/relationships/hyperlink" Target="https://morrison-lab.github.io/mds/measures.html#def-finite-additivity" TargetMode="External"/><Relationship Id="rId40" Type="http://schemas.openxmlformats.org/officeDocument/2006/relationships/hyperlink" Target="https://morrison-lab.github.io/mds/measures.html#def-measure" TargetMode="External"/><Relationship Id="rId35" Type="http://schemas.openxmlformats.org/officeDocument/2006/relationships/hyperlink" Target="https://morrison-lab.github.io/mds/measures.html#def-pairwise-disjoint" TargetMode="External"/><Relationship Id="rId25" Type="http://schemas.openxmlformats.org/officeDocument/2006/relationships/hyperlink" Target="https://morrison-lab.github.io/mds/measures.html#def-sigma-algebra" TargetMode="External"/><Relationship Id="rId42" Type="http://schemas.openxmlformats.org/officeDocument/2006/relationships/hyperlink" Target="https://morrison-lab.github.io/mds/measures.html#exm-measure" TargetMode="External"/><Relationship Id="rId28" Type="http://schemas.openxmlformats.org/officeDocument/2006/relationships/hyperlink" Target="https://morrison-lab.github.io/mds/measures.html#exm-sigma-algebra" TargetMode="External"/><Relationship Id="rId52" Type="http://schemas.openxmlformats.org/officeDocument/2006/relationships/hyperlink" Target="https://morrison-lab.github.io/mds/measures.html#lem-countable-additivity-empty" TargetMode="External"/><Relationship Id="rId27" Type="http://schemas.openxmlformats.org/officeDocument/2006/relationships/hyperlink" Target="https://morrison-lab.github.io/mds/measures.html#thm-power-set-sigma-algebra" TargetMode="External"/><Relationship Id="rId48" Type="http://schemas.openxmlformats.org/officeDocument/2006/relationships/hyperlink" Target="https://morrison-lab.github.io/mds/measures.html#thm-sigma-algebra-closure" TargetMode="External"/><Relationship Id="rId51" Type="http://schemas.openxmlformats.org/officeDocument/2006/relationships/hyperlink" Target="https://morrison-lab.github.io/mds/sets.html#def-extended-nonneg-reals" TargetMode="External"/><Relationship Id="rId21" Type="http://schemas.openxmlformats.org/officeDocument/2006/relationships/hyperlink" Target="https://morrison-lab.github.io/mds/sets.html#def-set" TargetMode="External"/><Relationship Id="rId60" Type="http://schemas.openxmlformats.org/officeDocument/2006/relationships/hyperlink" Target="https://morrison-lab.github.io/pds/random-variables.html#def-uniform" TargetMode="External"/><Relationship Id="rId80" Type="http://schemas.openxmlformats.org/officeDocument/2006/relationships/hyperlink" Target="https://wwu.instructure.com/courses/1906010/modules#module_3922392" TargetMode="External"/><Relationship Id="rId90" Type="http://schemas.openxmlformats.org/officeDocument/2006/relationships/hyperlink" Target="https://www.cengage.com/c/statistical-inference-2e-casella-berger/9780534243128/" TargetMode="External"/><Relationship Id="rId88" Type="http://schemas.openxmlformats.org/officeDocument/2006/relationships/hyperlink" Target="https://www.youtube.com/playlist?list=PLeB45KifGiuHesi4PALNZSYZFhViVGQJK" TargetMode="External"/><Relationship Id="rId84" Type="http://schemas.openxmlformats.org/officeDocument/2006/relationships/hyperlink" Target="https://www.youtube.com/watch?v=LfdTIvLfdtA" TargetMode="External"/><Relationship Id="rId85" Type="http://schemas.openxmlformats.org/officeDocument/2006/relationships/hyperlink" Target="https://www.youtube.com/watch?v=c-yB3q7zYlU" TargetMode="External"/><Relationship Id="rId58" Type="http://schemas.openxmlformats.org/officeDocument/2006/relationships/hyperlink" Target="random-variables.qmd#def-uniform-set" TargetMode="External"/></Relationships>
</file>

<file path=word/_rels/footnotes.xml.rels><?xml version='1.0' encoding='UTF-8' standalone='yes'?>
<Relationships xmlns="http://schemas.openxmlformats.org/package/2006/relationships"><Relationship Id="rId19" Type="http://schemas.openxmlformats.org/officeDocument/2006/relationships/hyperlink" Target="data/auto.csv" TargetMode="External"/><Relationship Id="rId95" Type="http://schemas.openxmlformats.org/officeDocument/2006/relationships/hyperlink" Target="https://bookdown.org/kevin_davisross/probsim-book/" TargetMode="External"/><Relationship Id="rId83" Type="http://schemas.openxmlformats.org/officeDocument/2006/relationships/hyperlink" Target="https://courses.cs.washington.edu/courses/cse312/20su/" TargetMode="External"/><Relationship Id="rId18" Type="http://schemas.openxmlformats.org/officeDocument/2006/relationships/hyperlink" Target="https://cran.r-project.org/package=ISLR2" TargetMode="External"/><Relationship Id="rId97" Type="http://schemas.openxmlformats.org/officeDocument/2006/relationships/hyperlink" Target="https://en.wikipedia.org/wiki/Base_rate_fallacy" TargetMode="External"/><Relationship Id="rId99" Type="http://schemas.openxmlformats.org/officeDocument/2006/relationships/hyperlink" Target="https://en.wikipedia.org/wiki/Bayes%27_theorem" TargetMode="External"/><Relationship Id="rId101" Type="http://schemas.openxmlformats.org/officeDocument/2006/relationships/hyperlink" Target="https://en.wikipedia.org/wiki/Conditional_probability" TargetMode="External"/><Relationship Id="rId103" Type="http://schemas.openxmlformats.org/officeDocument/2006/relationships/hyperlink" Target="https://en.wikipedia.org/wiki/Event_(probability_theory)" TargetMode="External"/><Relationship Id="rId105" Type="http://schemas.openxmlformats.org/officeDocument/2006/relationships/hyperlink" Target="https://en.wikipedia.org/wiki/Experiment_(probability_theory)" TargetMode="External"/><Relationship Id="rId107" Type="http://schemas.openxmlformats.org/officeDocument/2006/relationships/hyperlink" Target="https://en.wikipedia.org/wiki/Law_of_total_probability" TargetMode="External"/><Relationship Id="rId109" Type="http://schemas.openxmlformats.org/officeDocument/2006/relationships/hyperlink" Target="https://en.wikipedia.org/wiki/Probability_axioms" TargetMode="External"/><Relationship Id="rId111" Type="http://schemas.openxmlformats.org/officeDocument/2006/relationships/hyperlink" Target="https://en.wikipedia.org/wiki/Probability_space" TargetMode="External"/><Relationship Id="rId113" Type="http://schemas.openxmlformats.org/officeDocument/2006/relationships/hyperlink" Target="https://en.wikipedia.org/wiki/Sample_space" TargetMode="External"/><Relationship Id="rId93" Type="http://schemas.openxmlformats.org/officeDocument/2006/relationships/hyperlink" Target="https://facultyweb.cs.wwu.edu/~hutchib2/video_lectures/data371/" TargetMode="External"/><Relationship Id="rId79" Type="http://schemas.openxmlformats.org/officeDocument/2006/relationships/hyperlink" Target="https://facultyweb.cs.wwu.edu/~hutchib2/video_lectures/data371/#probability_refresher" TargetMode="External"/><Relationship Id="rId26" Type="http://schemas.openxmlformats.org/officeDocument/2006/relationships/hyperlink" Target="https://morrison-lab.github.io/mds/functions.html#def-countably-infinite" TargetMode="External"/><Relationship Id="rId46" Type="http://schemas.openxmlformats.org/officeDocument/2006/relationships/hyperlink" Target="https://morrison-lab.github.io/mds/measures.html#cor-measure-finitely-additive" TargetMode="External"/><Relationship Id="rId49" Type="http://schemas.openxmlformats.org/officeDocument/2006/relationships/hyperlink" Target="https://morrison-lab.github.io/mds/measures.html#def-countable-additivity" TargetMode="External"/><Relationship Id="rId44" Type="http://schemas.openxmlformats.org/officeDocument/2006/relationships/hyperlink" Target="https://morrison-lab.github.io/mds/measures.html#def-finite-additivity" TargetMode="External"/><Relationship Id="rId40" Type="http://schemas.openxmlformats.org/officeDocument/2006/relationships/hyperlink" Target="https://morrison-lab.github.io/mds/measures.html#def-measure" TargetMode="External"/><Relationship Id="rId35" Type="http://schemas.openxmlformats.org/officeDocument/2006/relationships/hyperlink" Target="https://morrison-lab.github.io/mds/measures.html#def-pairwise-disjoint" TargetMode="External"/><Relationship Id="rId25" Type="http://schemas.openxmlformats.org/officeDocument/2006/relationships/hyperlink" Target="https://morrison-lab.github.io/mds/measures.html#def-sigma-algebra" TargetMode="External"/><Relationship Id="rId42" Type="http://schemas.openxmlformats.org/officeDocument/2006/relationships/hyperlink" Target="https://morrison-lab.github.io/mds/measures.html#exm-measure" TargetMode="External"/><Relationship Id="rId28" Type="http://schemas.openxmlformats.org/officeDocument/2006/relationships/hyperlink" Target="https://morrison-lab.github.io/mds/measures.html#exm-sigma-algebra" TargetMode="External"/><Relationship Id="rId52" Type="http://schemas.openxmlformats.org/officeDocument/2006/relationships/hyperlink" Target="https://morrison-lab.github.io/mds/measures.html#lem-countable-additivity-empty" TargetMode="External"/><Relationship Id="rId27" Type="http://schemas.openxmlformats.org/officeDocument/2006/relationships/hyperlink" Target="https://morrison-lab.github.io/mds/measures.html#thm-power-set-sigma-algebra" TargetMode="External"/><Relationship Id="rId48" Type="http://schemas.openxmlformats.org/officeDocument/2006/relationships/hyperlink" Target="https://morrison-lab.github.io/mds/measures.html#thm-sigma-algebra-closure" TargetMode="External"/><Relationship Id="rId51" Type="http://schemas.openxmlformats.org/officeDocument/2006/relationships/hyperlink" Target="https://morrison-lab.github.io/mds/sets.html#def-extended-nonneg-reals" TargetMode="External"/><Relationship Id="rId21" Type="http://schemas.openxmlformats.org/officeDocument/2006/relationships/hyperlink" Target="https://morrison-lab.github.io/mds/sets.html#def-set" TargetMode="External"/><Relationship Id="rId60" Type="http://schemas.openxmlformats.org/officeDocument/2006/relationships/hyperlink" Target="https://morrison-lab.github.io/pds/random-variables.html#def-uniform" TargetMode="External"/><Relationship Id="rId80" Type="http://schemas.openxmlformats.org/officeDocument/2006/relationships/hyperlink" Target="https://wwu.instructure.com/courses/1906010/modules#module_3922392" TargetMode="External"/><Relationship Id="rId90" Type="http://schemas.openxmlformats.org/officeDocument/2006/relationships/hyperlink" Target="https://www.cengage.com/c/statistical-inference-2e-casella-berger/9780534243128/" TargetMode="External"/><Relationship Id="rId88" Type="http://schemas.openxmlformats.org/officeDocument/2006/relationships/hyperlink" Target="https://www.youtube.com/playlist?list=PLeB45KifGiuHesi4PALNZSYZFhViVGQJK" TargetMode="External"/><Relationship Id="rId84" Type="http://schemas.openxmlformats.org/officeDocument/2006/relationships/hyperlink" Target="https://www.youtube.com/watch?v=LfdTIvLfdtA" TargetMode="External"/><Relationship Id="rId85" Type="http://schemas.openxmlformats.org/officeDocument/2006/relationships/hyperlink" Target="https://www.youtube.com/watch?v=c-yB3q7zYlU" TargetMode="External"/><Relationship Id="rId58" Type="http://schemas.openxmlformats.org/officeDocument/2006/relationships/hyperlink" Target="random-variables.qmd#def-uniform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2026-10-18T03:45:17Z</dcterms:created>
  <dcterms:modified xsi:type="dcterms:W3CDTF">2026-10-18T03:45:17Z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20:33:28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