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  <Override PartName="/word/media/rId14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2026-10-29 14:38:39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8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7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 (</w:t>
      </w:r>
      <w:hyperlink w:anchor="fig-mahalanobis-eigen">
        <w:r>
          <w:rPr>
            <w:rStyle w:val="Hyperlink"/>
          </w:rPr>
          <w:t xml:space="preserve">Figure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6" w:name="fig-mahalanobis-eigen"/>
          <w:p>
            <w:pPr>
              <w:jc w:val="center"/>
            </w:pPr>
            <w:r>
              <w:drawing>
                <wp:inline>
                  <wp:extent cx="4620126" cy="4158113"/>
                  <wp:effectExtent b="0" l="0" r="0" t="0"/>
                  <wp:docPr descr="" title="" id="144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mahalanobis-eigen-plot-1.png" id="1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41581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The contours of the Mahalanobis distance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</m:t>
              </m:r>
            </m:oMath>
            <w:r>
              <w:t xml:space="preserve"> </w:t>
            </w:r>
            <w:r>
              <w:t xml:space="preserve">for the example.</w:t>
            </w:r>
            <w:r>
              <w:t xml:space="preserve"> </w:t>
            </w:r>
            <w:r>
              <w:t xml:space="preserve">The dots are the points</w:t>
            </w:r>
            <w:r>
              <w:t xml:space="preserve"> </w:t>
            </w:r>
            <w:r>
              <w:t xml:space="preserve">$\sqrt{3}\,\mathord{\smash[b]{\underset{\raise.3ex\hbox{$\scriptstyle\sim$}}{q}}\vphantom{q}}_1$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$\mathord{\smash[b]{\underset{\raise.3ex\hbox{$\scriptstyle\sim$}}{q}}\vphantom{q}}_2$</w:t>
            </w:r>
            <w:r>
              <w:t xml:space="preserve"> </w:t>
            </w:r>
            <w:r>
              <w:t xml:space="preserve">of the example on the inner ellipse.</w:t>
            </w:r>
          </w:p>
          <w:bookmarkEnd w:id="146"/>
        </w:tc>
      </w:tr>
    </w:tbl>
    <w:bookmarkEnd w:id="147"/>
    <w:bookmarkEnd w:id="148"/>
    <w:bookmarkStart w:id="162" w:name="sec-mixture"/>
    <w:p>
      <w:pPr>
        <w:pStyle w:val="Heading2"/>
      </w:pPr>
      <w:r>
        <w:t xml:space="preserve">8 Mixture distributions</w:t>
      </w:r>
    </w:p>
    <w:bookmarkStart w:id="149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9"/>
    <w:bookmarkStart w:id="150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50"/>
    <w:bookmarkStart w:id="153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51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2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4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5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6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2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7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8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9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9"/>
    <w:bookmarkStart w:id="160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61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61"/>
    <w:bookmarkEnd w:id="162"/>
    <w:bookmarkStart w:id="182" w:name="references"/>
    <w:p>
      <w:pPr>
        <w:pStyle w:val="Heading2"/>
      </w:pPr>
      <w:r>
        <w:t xml:space="preserve">References</w:t>
      </w:r>
    </w:p>
    <w:bookmarkStart w:id="181" w:name="refs"/>
    <w:bookmarkStart w:id="164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https://en.wikipedia.org/wiki/Binomial_distribution</w:t>
        </w:r>
      </w:hyperlink>
    </w:p>
    <w:bookmarkEnd w:id="164"/>
    <w:bookmarkStart w:id="166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6"/>
    <w:bookmarkStart w:id="168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https://en.wikipedia.org/wiki/Poisson_distribution</w:t>
        </w:r>
      </w:hyperlink>
    </w:p>
    <w:bookmarkEnd w:id="168"/>
    <w:bookmarkStart w:id="170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https://en.wikipedia.org/wiki/Negative_binomial_distribution</w:t>
        </w:r>
      </w:hyperlink>
    </w:p>
    <w:bookmarkEnd w:id="170"/>
    <w:bookmarkStart w:id="172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https://en.wikipedia.org/wiki/Laplace_distribution</w:t>
        </w:r>
      </w:hyperlink>
    </w:p>
    <w:bookmarkEnd w:id="172"/>
    <w:bookmarkStart w:id="174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https://en.wikipedia.org/wiki/Weibull_distribution</w:t>
        </w:r>
      </w:hyperlink>
    </w:p>
    <w:bookmarkEnd w:id="174"/>
    <w:bookmarkStart w:id="176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https://en.wikipedia.org/wiki/Multivariate_normal_distribution</w:t>
        </w:r>
      </w:hyperlink>
    </w:p>
    <w:bookmarkEnd w:id="176"/>
    <w:bookmarkStart w:id="178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https://en.wikipedia.org/wiki/Mahalanobis_distance</w:t>
        </w:r>
      </w:hyperlink>
    </w:p>
    <w:bookmarkEnd w:id="178"/>
    <w:bookmarkStart w:id="180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9">
        <w:r>
          <w:rPr>
            <w:rStyle w:val="Hyperlink"/>
          </w:rPr>
          <w:t xml:space="preserve">https://en.wikipedia.org/wiki/Mixture_distribution</w:t>
        </w:r>
      </w:hyperlink>
    </w:p>
    <w:bookmarkEnd w:id="180"/>
    <w:bookmarkEnd w:id="181"/>
    <w:bookmarkEnd w:id="1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image" Id="rId143" Target="media/rId143.png" /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2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63" Target="https://en.wikipedia.org/wiki/Binomial_distribution" TargetMode="External" /><Relationship Type="http://schemas.openxmlformats.org/officeDocument/2006/relationships/hyperlink" Id="rId171" Target="https://en.wikipedia.org/wiki/Laplace_distribution" TargetMode="External" /><Relationship Type="http://schemas.openxmlformats.org/officeDocument/2006/relationships/hyperlink" Id="rId177" Target="https://en.wikipedia.org/wiki/Mahalanobis_distance" TargetMode="External" /><Relationship Type="http://schemas.openxmlformats.org/officeDocument/2006/relationships/hyperlink" Id="rId179" Target="https://en.wikipedia.org/wiki/Mixture_distribution" TargetMode="External" /><Relationship Type="http://schemas.openxmlformats.org/officeDocument/2006/relationships/hyperlink" Id="rId175" Target="https://en.wikipedia.org/wiki/Multivariate_normal_distribution" TargetMode="External" /><Relationship Type="http://schemas.openxmlformats.org/officeDocument/2006/relationships/hyperlink" Id="rId169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7" Target="https://en.wikipedia.org/wiki/Poisson_distribution" TargetMode="External" /><Relationship Type="http://schemas.openxmlformats.org/officeDocument/2006/relationships/hyperlink" Id="rId173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5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7" Target="probability-basics.qmd#thm-bayes" TargetMode="External" /><Relationship Type="http://schemas.openxmlformats.org/officeDocument/2006/relationships/hyperlink" Id="rId158" Target="probability-basics.qmd#thm-total-prob" TargetMode="External" /><Relationship Type="http://schemas.openxmlformats.org/officeDocument/2006/relationships/hyperlink" Id="rId154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51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2026-10-29T21:43:13Z</dcterms:created>
  <dcterms:modified xsi:type="dcterms:W3CDTF">2026-10-29T21:43:13Z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14:38:39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