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20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2026-10-29 14:38:39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201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[15,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[16,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4"/>
    <w:bookmarkStart w:id="165" w:name="exm-surprisal-coin"/>
    <w:p>
      <w:pPr>
        <w:pStyle w:val="BodyText"/>
      </w:pPr>
      <w:r>
        <w:rPr>
          <w:b/>
          <w:bCs/>
        </w:rPr>
        <w:t xml:space="preserve">Example 41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5"/>
    <w:bookmarkStart w:id="166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6"/>
    <w:bookmarkStart w:id="167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8"/>
    <w:bookmarkStart w:id="169" w:name="exm-entropy-coin"/>
    <w:p>
      <w:pPr>
        <w:pStyle w:val="BodyText"/>
      </w:pPr>
      <w:r>
        <w:rPr>
          <w:b/>
          <w:bCs/>
        </w:rPr>
        <w:t xml:space="preserve">Example 42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[18,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0"/>
    <w:bookmarkStart w:id="171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1"/>
    <w:bookmarkStart w:id="172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2"/>
    <w:bookmarkStart w:id="173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73"/>
    <w:bookmarkStart w:id="174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74"/>
    <w:bookmarkStart w:id="175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76"/>
    <w:bookmarkStart w:id="177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7"/>
    <w:bookmarkStart w:id="178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78"/>
    <w:bookmarkStart w:id="179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9"/>
    <w:bookmarkStart w:id="180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0"/>
    <w:bookmarkStart w:id="181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1"/>
    <w:bookmarkStart w:id="182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3"/>
    <w:bookmarkStart w:id="184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4"/>
    <w:bookmarkStart w:id="185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5"/>
    <w:bookmarkStart w:id="186" w:name="thm-cross-entropy-expectation"/>
    <w:p>
      <w:pPr>
        <w:pStyle w:val="BodyText"/>
      </w:pPr>
      <w:r>
        <w:rPr>
          <w:b/>
          <w:bCs/>
        </w:rPr>
        <w:t xml:space="preserve">Theorem 14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87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87"/>
    <w:bookmarkStart w:id="188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8"/>
    <w:bookmarkStart w:id="189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89"/>
    <w:bookmarkStart w:id="190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0"/>
    <w:bookmarkStart w:id="191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1"/>
    <w:bookmarkStart w:id="192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2"/>
    <w:bookmarkStart w:id="193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93"/>
    <w:bookmarkStart w:id="194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4"/>
    <w:bookmarkStart w:id="195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96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6"/>
    <w:bookmarkStart w:id="197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7"/>
    <w:bookmarkStart w:id="198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98"/>
    <w:bookmarkStart w:id="199" w:name="exm-cross-entropy"/>
    <w:p>
      <w:pPr>
        <w:pStyle w:val="BodyText"/>
      </w:pPr>
      <w:r>
        <w:rPr>
          <w:b/>
          <w:bCs/>
        </w:rPr>
        <w:t xml:space="preserve">Example 43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99"/>
    <w:bookmarkStart w:id="200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[18,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00"/>
    <w:bookmarkEnd w:id="201"/>
    <w:bookmarkStart w:id="205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[20]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05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07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https://en.wikipedia.org/wiki/Expected_value</w:t>
        </w:r>
      </w:hyperlink>
    </w:p>
    <w:bookmarkEnd w:id="207"/>
    <w:bookmarkStart w:id="208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08"/>
    <w:bookmarkStart w:id="210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09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0"/>
    <w:bookmarkStart w:id="212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2"/>
    <w:bookmarkStart w:id="214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3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4"/>
    <w:bookmarkStart w:id="216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16"/>
    <w:bookmarkStart w:id="217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7"/>
    <w:bookmarkStart w:id="219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1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19"/>
    <w:bookmarkStart w:id="221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https://en.wikipedia.org/wiki/Conditional_expectation</w:t>
        </w:r>
      </w:hyperlink>
    </w:p>
    <w:bookmarkEnd w:id="221"/>
    <w:bookmarkStart w:id="223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2">
        <w:r>
          <w:rPr>
            <w:rStyle w:val="Hyperlink"/>
          </w:rPr>
          <w:t xml:space="preserve">https://bookdown.org/kevin_davisross/probsim-book/</w:t>
        </w:r>
      </w:hyperlink>
    </w:p>
    <w:bookmarkEnd w:id="223"/>
    <w:bookmarkStart w:id="224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24"/>
    <w:bookmarkStart w:id="226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https://en.wikipedia.org/wiki/Loss_function</w:t>
        </w:r>
      </w:hyperlink>
    </w:p>
    <w:bookmarkEnd w:id="226"/>
    <w:bookmarkStart w:id="228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2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28"/>
    <w:bookmarkStart w:id="230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https://en.wikipedia.org/wiki/Risk_function</w:t>
        </w:r>
      </w:hyperlink>
    </w:p>
    <w:bookmarkEnd w:id="230"/>
    <w:bookmarkStart w:id="232" w:name="ref-goodfellow2016dee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31">
        <w:r>
          <w:rPr>
            <w:rStyle w:val="Hyperlink"/>
          </w:rPr>
          <w:t xml:space="preserve">https://www.deeplearningbook.org/</w:t>
        </w:r>
      </w:hyperlink>
    </w:p>
    <w:bookmarkEnd w:id="232"/>
    <w:bookmarkStart w:id="233" w:name="ref-bishop2006prm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33"/>
    <w:bookmarkStart w:id="235" w:name="ref-wikipedia_entropy_information_theo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4">
        <w:r>
          <w:rPr>
            <w:rStyle w:val="Hyperlink"/>
          </w:rPr>
          <w:t xml:space="preserve">https://en.wikipedia.org/wiki/Entropy_(information_theory)</w:t>
        </w:r>
      </w:hyperlink>
    </w:p>
    <w:bookmarkEnd w:id="235"/>
    <w:bookmarkStart w:id="236" w:name="ref-murphy2012mlpp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36"/>
    <w:bookmarkStart w:id="238" w:name="ref-wikipedia_cross_entrop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https://en.wikipedia.org/wiki/Cross-entropy</w:t>
        </w:r>
      </w:hyperlink>
    </w:p>
    <w:bookmarkEnd w:id="238"/>
    <w:bookmarkStart w:id="240" w:name="ref-lange2024applied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39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202" Target="media/rId202.png" /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22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27" Target="https://doi.org/10.1007/978-0-387-84858-7" TargetMode="External" /><Relationship Type="http://schemas.openxmlformats.org/officeDocument/2006/relationships/hyperlink" Id="rId239" Target="https://doi.org/10.1007/978-1-0716-4172-9" TargetMode="External" /><Relationship Type="http://schemas.openxmlformats.org/officeDocument/2006/relationships/hyperlink" Id="rId213" Target="https://doi.org/10.1007/978-1-4614-4708-5" TargetMode="External" /><Relationship Type="http://schemas.openxmlformats.org/officeDocument/2006/relationships/hyperlink" Id="rId218" Target="https://doi.org/10.1201/9781315182780" TargetMode="External" /><Relationship Type="http://schemas.openxmlformats.org/officeDocument/2006/relationships/hyperlink" Id="rId209" Target="https://doi.org/10.5281/zenodo.4305949" TargetMode="External" /><Relationship Type="http://schemas.openxmlformats.org/officeDocument/2006/relationships/hyperlink" Id="rId220" Target="https://en.wikipedia.org/wiki/Conditional_expectation" TargetMode="External" /><Relationship Type="http://schemas.openxmlformats.org/officeDocument/2006/relationships/hyperlink" Id="rId237" Target="https://en.wikipedia.org/wiki/Cross-entropy" TargetMode="External" /><Relationship Type="http://schemas.openxmlformats.org/officeDocument/2006/relationships/hyperlink" Id="rId234" Target="https://en.wikipedia.org/wiki/Entropy_(information_theory)" TargetMode="External" /><Relationship Type="http://schemas.openxmlformats.org/officeDocument/2006/relationships/hyperlink" Id="rId206" Target="https://en.wikipedia.org/wiki/Expected_value" TargetMode="External" /><Relationship Type="http://schemas.openxmlformats.org/officeDocument/2006/relationships/hyperlink" Id="rId211" Target="https://en.wikipedia.org/wiki/Law_of_the_unconscious_statistician" TargetMode="External" /><Relationship Type="http://schemas.openxmlformats.org/officeDocument/2006/relationships/hyperlink" Id="rId225" Target="https://en.wikipedia.org/wiki/Loss_function" TargetMode="External" /><Relationship Type="http://schemas.openxmlformats.org/officeDocument/2006/relationships/hyperlink" Id="rId229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15" Target="https://www.cengage.com/c/statistical-inference-2e-casella-berger/9780534243128/" TargetMode="External" /><Relationship Type="http://schemas.openxmlformats.org/officeDocument/2006/relationships/hyperlink" Id="rId231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22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27" Target="https://doi.org/10.1007/978-0-387-84858-7" TargetMode="External" /><Relationship Type="http://schemas.openxmlformats.org/officeDocument/2006/relationships/hyperlink" Id="rId239" Target="https://doi.org/10.1007/978-1-0716-4172-9" TargetMode="External" /><Relationship Type="http://schemas.openxmlformats.org/officeDocument/2006/relationships/hyperlink" Id="rId213" Target="https://doi.org/10.1007/978-1-4614-4708-5" TargetMode="External" /><Relationship Type="http://schemas.openxmlformats.org/officeDocument/2006/relationships/hyperlink" Id="rId218" Target="https://doi.org/10.1201/9781315182780" TargetMode="External" /><Relationship Type="http://schemas.openxmlformats.org/officeDocument/2006/relationships/hyperlink" Id="rId209" Target="https://doi.org/10.5281/zenodo.4305949" TargetMode="External" /><Relationship Type="http://schemas.openxmlformats.org/officeDocument/2006/relationships/hyperlink" Id="rId220" Target="https://en.wikipedia.org/wiki/Conditional_expectation" TargetMode="External" /><Relationship Type="http://schemas.openxmlformats.org/officeDocument/2006/relationships/hyperlink" Id="rId237" Target="https://en.wikipedia.org/wiki/Cross-entropy" TargetMode="External" /><Relationship Type="http://schemas.openxmlformats.org/officeDocument/2006/relationships/hyperlink" Id="rId234" Target="https://en.wikipedia.org/wiki/Entropy_(information_theory)" TargetMode="External" /><Relationship Type="http://schemas.openxmlformats.org/officeDocument/2006/relationships/hyperlink" Id="rId206" Target="https://en.wikipedia.org/wiki/Expected_value" TargetMode="External" /><Relationship Type="http://schemas.openxmlformats.org/officeDocument/2006/relationships/hyperlink" Id="rId211" Target="https://en.wikipedia.org/wiki/Law_of_the_unconscious_statistician" TargetMode="External" /><Relationship Type="http://schemas.openxmlformats.org/officeDocument/2006/relationships/hyperlink" Id="rId225" Target="https://en.wikipedia.org/wiki/Loss_function" TargetMode="External" /><Relationship Type="http://schemas.openxmlformats.org/officeDocument/2006/relationships/hyperlink" Id="rId229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15" Target="https://www.cengage.com/c/statistical-inference-2e-casella-berger/9780534243128/" TargetMode="External" /><Relationship Type="http://schemas.openxmlformats.org/officeDocument/2006/relationships/hyperlink" Id="rId231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2026-10-29T21:44:29Z</dcterms:created>
  <dcterms:modified xsi:type="dcterms:W3CDTF">2026-10-29T21:44:29Z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