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22:56:18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64" w:name="X1b674fb215c38ba7bf07b336b30c333a3581625"/>
    <w:p>
      <w:pPr>
        <w:pStyle w:val="Heading2"/>
      </w:pPr>
      <w:r>
        <w:t xml:space="preserve">1 Conditional distributions and expectations</w:t>
      </w:r>
    </w:p>
    <w:bookmarkStart w:id="36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"/>
    <w:bookmarkStart w:id="40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8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3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1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5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5"/>
    <w:bookmarkStart w:id="4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6"/>
    <w:bookmarkStart w:id="47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7"/>
    <w:bookmarkStart w:id="4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9"/>
    <w:bookmarkStart w:id="50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0"/>
    <w:bookmarkStart w:id="5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1"/>
    <w:bookmarkStart w:id="52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2"/>
    <w:bookmarkStart w:id="5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5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7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8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9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9"/>
    <w:bookmarkStart w:id="60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2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1"/>
    <w:bookmarkStart w:id="62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4"/>
    <w:bookmarkStart w:id="85" w:name="fubinitonelli-for-expectations"/>
    <w:p>
      <w:pPr>
        <w:pStyle w:val="Heading2"/>
      </w:pPr>
      <w:r>
        <w:t xml:space="preserve">2 Fubini–Tonelli for expectations</w:t>
      </w:r>
    </w:p>
    <w:bookmarkStart w:id="66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9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9"/>
    <w:bookmarkStart w:id="71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0"/>
        </w:tc>
      </w:tr>
    </w:tbl>
    <w:bookmarkEnd w:id="71"/>
    <w:bookmarkStart w:id="73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2"/>
        </w:tc>
      </w:tr>
    </w:tbl>
    <w:bookmarkEnd w:id="73"/>
    <w:bookmarkStart w:id="74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6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7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7"/>
    <w:bookmarkStart w:id="78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2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4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8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6"/>
    <w:bookmarkStart w:id="8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8"/>
    <w:bookmarkStart w:id="9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0"/>
    <w:bookmarkStart w:id="9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2"/>
    <w:bookmarkStart w:id="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93"/>
    <w:bookmarkStart w:id="9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9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95"/>
    <w:bookmarkStart w:id="9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9" Target="https://doi.org/10.1201/9781315182780" TargetMode="External" /><Relationship Type="http://schemas.openxmlformats.org/officeDocument/2006/relationships/hyperlink" Id="rId9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6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7" Target="https://morrison-lab.github.io/mds/measures.html#def-counting-measure" TargetMode="External" /><Relationship Type="http://schemas.openxmlformats.org/officeDocument/2006/relationships/hyperlink" Id="rId65" Target="https://morrison-lab.github.io/mds/measures.html#def-measure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5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8" Target="random-variables.qmd#def-joint-density-mass" TargetMode="External" /><Relationship Type="http://schemas.openxmlformats.org/officeDocument/2006/relationships/hyperlink" Id="rId41" Target="random-variables.qmd#def-joint-pdf" TargetMode="External" /><Relationship Type="http://schemas.openxmlformats.org/officeDocument/2006/relationships/hyperlink" Id="rId37" Target="random-variables.qmd#def-joint-pmf" TargetMode="External" /><Relationship Type="http://schemas.openxmlformats.org/officeDocument/2006/relationships/hyperlink" Id="rId35" Target="random-variables.qmd#def-jointly-distributed" TargetMode="External" /><Relationship Type="http://schemas.openxmlformats.org/officeDocument/2006/relationships/hyperlink" Id="rId39" Target="random-variables.qmd#def-marginal" TargetMode="External" /><Relationship Type="http://schemas.openxmlformats.org/officeDocument/2006/relationships/hyperlink" Id="rId4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4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2" Target="random-variables.qmd#thm-marginal-density" TargetMode="External" /><Relationship Type="http://schemas.openxmlformats.org/officeDocument/2006/relationships/hyperlink" Id="rId38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9" Target="https://doi.org/10.1201/9781315182780" TargetMode="External" /><Relationship Type="http://schemas.openxmlformats.org/officeDocument/2006/relationships/hyperlink" Id="rId9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6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7" Target="https://morrison-lab.github.io/mds/measures.html#def-counting-measure" TargetMode="External" /><Relationship Type="http://schemas.openxmlformats.org/officeDocument/2006/relationships/hyperlink" Id="rId65" Target="https://morrison-lab.github.io/mds/measures.html#def-measure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5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8" Target="random-variables.qmd#def-joint-density-mass" TargetMode="External" /><Relationship Type="http://schemas.openxmlformats.org/officeDocument/2006/relationships/hyperlink" Id="rId41" Target="random-variables.qmd#def-joint-pdf" TargetMode="External" /><Relationship Type="http://schemas.openxmlformats.org/officeDocument/2006/relationships/hyperlink" Id="rId37" Target="random-variables.qmd#def-joint-pmf" TargetMode="External" /><Relationship Type="http://schemas.openxmlformats.org/officeDocument/2006/relationships/hyperlink" Id="rId35" Target="random-variables.qmd#def-jointly-distributed" TargetMode="External" /><Relationship Type="http://schemas.openxmlformats.org/officeDocument/2006/relationships/hyperlink" Id="rId39" Target="random-variables.qmd#def-marginal" TargetMode="External" /><Relationship Type="http://schemas.openxmlformats.org/officeDocument/2006/relationships/hyperlink" Id="rId4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4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2" Target="random-variables.qmd#thm-marginal-density" TargetMode="External" /><Relationship Type="http://schemas.openxmlformats.org/officeDocument/2006/relationships/hyperlink" Id="rId38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2026-09-29T05:59:13Z</dcterms:created>
  <dcterms:modified xsi:type="dcterms:W3CDTF">2026-09-29T05:59:13Z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