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00:38:24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functions</w:t>
      </w:r>
      <w:r>
        <w:t xml:space="preserve"> </w:t>
      </w:r>
      <w:r>
        <w:rPr>
          <w:rStyle w:val="VerbatimChar"/>
        </w:rPr>
        <w:t xml:space="preserve">save()</w:t>
      </w:r>
      <w:r>
        <w:t xml:space="preserve"> </w:t>
      </w:r>
      <w:r>
        <w:t xml:space="preserve">and</w:t>
      </w:r>
      <w:r>
        <w:t xml:space="preserve"> </w:t>
      </w:r>
      <w:r>
        <w:rPr>
          <w:rStyle w:val="VerbatimChar"/>
        </w:rPr>
        <w:t xml:space="preserve">load()</w:t>
      </w:r>
      <w:r>
        <w:t xml:space="preserve"> </w:t>
      </w:r>
      <w:r>
        <w:t xml:space="preserve">serialize several objects into one</w:t>
      </w:r>
      <w:r>
        <w:t xml:space="preserve"> </w:t>
      </w:r>
      <w:r>
        <w:rPr>
          <w:rStyle w:val="VerbatimChar"/>
        </w:rPr>
        <w:t xml:space="preserve">.RData</w:t>
      </w:r>
      <w:r>
        <w:t xml:space="preserve"> </w:t>
      </w:r>
      <w:r>
        <w:t xml:space="preserve">file,</w:t>
      </w:r>
      <w:r>
        <w:t xml:space="preserve"> </w:t>
      </w:r>
      <w:r>
        <w:t xml:space="preserve">which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r>
        <w:t xml:space="preserve">46 Additional Resources</w:t>
      </w:r>
    </w:p>
    <w:bookmarkStart w:id="342"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r>
        <w:t xml:space="preserve">46.2 Coming to R from SAS</w:t>
      </w:r>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2026-10-14T07:43:20Z</dcterms:created>
  <dcterms:modified xsi:type="dcterms:W3CDTF">2026-10-14T07:43:20Z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