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2026-10-14 01:49:06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each script’s output to the terminal and writes no log file.</w:t>
      </w:r>
      <w:r>
        <w:t xml:space="preserve"> </w:t>
      </w:r>
      <w:r>
        <w:t xml:space="preserve">To keep a log,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file,</w:t>
      </w:r>
      <w:r>
        <w:t xml:space="preserve"> </w:t>
      </w:r>
      <w:r>
        <w:t xml:space="preserve">or redirect the output, as in</w:t>
      </w:r>
      <w:r>
        <w:t xml:space="preserve"> </w:t>
      </w:r>
      <w:r>
        <w:rPr>
          <w:rStyle w:val="VerbatimChar"/>
        </w:rPr>
        <w:t xml:space="preserve">Rscript script.R &gt; script.log 2&gt;&amp;1</w:t>
      </w:r>
      <w:r>
        <w:t xml:space="preserve">.</w:t>
      </w:r>
      <w:r>
        <w:t xml:space="preserve"> </w:t>
      </w:r>
      <w:r>
        <w:t xml:space="preserve">Check these logs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2026-10-14T08:51:30Z</dcterms:created>
  <dcterms:modified xsi:type="dcterms:W3CDTF">2026-10-14T08:51:30Z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01:49:06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