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2026-10-24 22:08:46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sec-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3" w:name="top-down-and-bottom-up-design"/>
    <w:p>
      <w:pPr>
        <w:pStyle w:val="Heading2"/>
      </w:pPr>
      <w:r>
        <w:t xml:space="preserve">21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2">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7"/>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7"/>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3"/>
    <w:bookmarkStart w:id="164" w:name="sec-decompose-validation"/>
    <w:p>
      <w:pPr>
        <w:pStyle w:val="Heading2"/>
      </w:pPr>
      <w:r>
        <w:t xml:space="preserve">22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25</w:t>
        </w:r>
      </w:hyperlink>
      <w:r>
        <w:t xml:space="preserve">),</w:t>
      </w:r>
      <w:r>
        <w:t xml:space="preserve"> </w:t>
      </w:r>
      <w:r>
        <w:t xml:space="preserve">not above or below the caller in the same file.</w:t>
      </w:r>
    </w:p>
    <w:bookmarkEnd w:id="164"/>
    <w:bookmarkStart w:id="167" w:name="examples-borrowed-from-package-prs"/>
    <w:p>
      <w:pPr>
        <w:pStyle w:val="Heading2"/>
      </w:pPr>
      <w:r>
        <w:t xml:space="preserve">23 Examples borrowed from package PRs</w:t>
      </w:r>
    </w:p>
    <w:p>
      <w:pPr>
        <w:pStyle w:val="FirstParagraph"/>
      </w:pPr>
      <w:r>
        <w:t xml:space="preserve">In</w:t>
      </w:r>
      <w:r>
        <w:t xml:space="preserve"> </w:t>
      </w:r>
      <w:hyperlink r:id="rId16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7"/>
    <w:bookmarkStart w:id="171" w:name="related-references"/>
    <w:p>
      <w:pPr>
        <w:pStyle w:val="Heading2"/>
      </w:pPr>
      <w:r>
        <w:t xml:space="preserve">24 Related references</w:t>
      </w:r>
    </w:p>
    <w:p>
      <w:pPr>
        <w:pStyle w:val="FirstParagraph"/>
      </w:pPr>
      <w:r>
        <w:t xml:space="preserve">For background and related ideas,</w:t>
      </w:r>
      <w:r>
        <w:t xml:space="preserve"> </w:t>
      </w:r>
      <w:r>
        <w:t xml:space="preserve">see</w:t>
      </w:r>
      <w:r>
        <w:t xml:space="preserve"> </w:t>
      </w:r>
      <w:hyperlink r:id="rId168">
        <w:r>
          <w:rPr>
            <w:rStyle w:val="Hyperlink"/>
          </w:rPr>
          <w:t xml:space="preserve">Decomposition (computer science)</w:t>
        </w:r>
      </w:hyperlink>
      <w:r>
        <w:t xml:space="preserve">,</w:t>
      </w:r>
      <w:r>
        <w:t xml:space="preserve"> </w:t>
      </w:r>
      <w:hyperlink r:id="rId169">
        <w:r>
          <w:rPr>
            <w:rStyle w:val="Hyperlink"/>
          </w:rPr>
          <w:t xml:space="preserve">Code refactoring</w:t>
        </w:r>
      </w:hyperlink>
      <w:r>
        <w:t xml:space="preserve">,</w:t>
      </w:r>
      <w:r>
        <w:t xml:space="preserve"> </w:t>
      </w:r>
      <w:r>
        <w:t xml:space="preserve">and</w:t>
      </w:r>
      <w:r>
        <w:t xml:space="preserve"> </w:t>
      </w:r>
      <w:hyperlink r:id="rId170">
        <w:r>
          <w:rPr>
            <w:rStyle w:val="Hyperlink"/>
          </w:rPr>
          <w:t xml:space="preserve">Functional decomposition</w:t>
        </w:r>
      </w:hyperlink>
      <w:r>
        <w:t xml:space="preserve">.</w:t>
      </w:r>
    </w:p>
    <w:bookmarkEnd w:id="171"/>
    <w:bookmarkStart w:id="176" w:name="sec-one-function-per-file"/>
    <w:p>
      <w:pPr>
        <w:pStyle w:val="Heading2"/>
      </w:pPr>
      <w:r>
        <w:t xml:space="preserve">25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2" w:name="r-packages"/>
    <w:p>
      <w:pPr>
        <w:pStyle w:val="Heading3"/>
      </w:pPr>
      <w:r>
        <w:t xml:space="preserve">25.1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2"/>
    <w:bookmarkStart w:id="173" w:name="why"/>
    <w:p>
      <w:pPr>
        <w:pStyle w:val="Heading3"/>
      </w:pPr>
      <w:r>
        <w:t xml:space="preserve">25.2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3"/>
    <w:bookmarkStart w:id="174" w:name="X82cb167292354e6d55f501d979db1106686a1af"/>
    <w:p>
      <w:pPr>
        <w:pStyle w:val="Heading3"/>
      </w:pPr>
      <w:r>
        <w:t xml:space="preserve">25.3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4"/>
    <w:bookmarkStart w:id="175" w:name="relationship-to-function-decomposition"/>
    <w:p>
      <w:pPr>
        <w:pStyle w:val="Heading3"/>
      </w:pPr>
      <w:r>
        <w:t xml:space="preserve">25.4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5"/>
    <w:bookmarkEnd w:id="176"/>
    <w:bookmarkStart w:id="182" w:name="sec-function-length-limits"/>
    <w:p>
      <w:pPr>
        <w:pStyle w:val="Heading2"/>
      </w:pPr>
      <w:r>
        <w:t xml:space="preserve">26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8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2"/>
    <w:bookmarkStart w:id="185" w:name="sec-kiss"/>
    <w:p>
      <w:pPr>
        <w:pStyle w:val="Heading2"/>
      </w:pPr>
      <w:r>
        <w:t xml:space="preserve">27 Keep It Short and Simple (KISS)</w:t>
      </w:r>
    </w:p>
    <w:p>
      <w:pPr>
        <w:pStyle w:val="FirstParagraph"/>
      </w:pPr>
      <w:r>
        <w:t xml:space="preserve">The</w:t>
      </w:r>
      <w:r>
        <w:t xml:space="preserve"> </w:t>
      </w:r>
      <w:hyperlink r:id="rId18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4">
        <w:r>
          <w:rPr>
            <w:rStyle w:val="Hyperlink"/>
          </w:rPr>
          <w:t xml:space="preserve">avoiding deep nesting</w:t>
        </w:r>
      </w:hyperlink>
      <w:r>
        <w:t xml:space="preserve">,</w:t>
      </w:r>
      <w:r>
        <w:t xml:space="preserve"> </w:t>
      </w:r>
      <w:r>
        <w:t xml:space="preserve">are concrete applications of this principle.</w:t>
      </w:r>
    </w:p>
    <w:bookmarkEnd w:id="185"/>
    <w:bookmarkStart w:id="186" w:name="sec-decompose-qmd-chunks"/>
    <w:p>
      <w:pPr>
        <w:pStyle w:val="Heading2"/>
      </w:pPr>
      <w:r>
        <w:t xml:space="preserve">28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25</w:t>
        </w:r>
      </w:hyperlink>
      <w:r>
        <w:t xml:space="preserve">),</w:t>
      </w:r>
      <w:r>
        <w:t xml:space="preserve"> </w:t>
      </w:r>
      <w:r>
        <w:t xml:space="preserve">and length-limit (</w:t>
      </w:r>
      <w:hyperlink w:anchor="sec-function-length-limits">
        <w:r>
          <w:rPr>
            <w:rStyle w:val="Hyperlink"/>
          </w:rPr>
          <w:t xml:space="preserve">Section 26</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6"/>
    <w:bookmarkStart w:id="189" w:name="sec-here-package-practices"/>
    <w:p>
      <w:pPr>
        <w:pStyle w:val="Heading2"/>
      </w:pPr>
      <w:r>
        <w:t xml:space="preserve">29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7">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8">
        <w:r>
          <w:rPr>
            <w:rStyle w:val="Hyperlink"/>
            <w:i/>
            <w:iCs/>
          </w:rPr>
          <w:t xml:space="preserve">The here Package</w:t>
        </w:r>
      </w:hyperlink>
      <w:r>
        <w:rPr>
          <w:i/>
          <w:iCs/>
        </w:rPr>
        <w:t xml:space="preserve"> </w:t>
      </w:r>
      <w:r>
        <w:rPr>
          <w:i/>
          <w:iCs/>
        </w:rPr>
        <w:t xml:space="preserve">for code style guidelines on using the here package.</w:t>
      </w:r>
    </w:p>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29</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7"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9">
        <w:r>
          <w:rPr>
            <w:rStyle w:val="Hyperlink"/>
          </w:rPr>
          <w:t xml:space="preserve">Programming with dplyr</w:t>
        </w:r>
      </w:hyperlink>
      <w:r>
        <w:t xml:space="preserve"> </w:t>
      </w:r>
      <w:r>
        <w:t xml:space="preserve">(package vignette)</w:t>
      </w:r>
    </w:p>
    <w:p>
      <w:pPr>
        <w:pStyle w:val="Compact"/>
        <w:numPr>
          <w:ilvl w:val="0"/>
          <w:numId w:val="1065"/>
        </w:numPr>
      </w:pPr>
      <w:hyperlink r:id="rId310">
        <w:r>
          <w:rPr>
            <w:rStyle w:val="Hyperlink"/>
          </w:rPr>
          <w:t xml:space="preserve">Using dplyr in packages</w:t>
        </w:r>
      </w:hyperlink>
      <w:r>
        <w:t xml:space="preserve"> </w:t>
      </w:r>
      <w:r>
        <w:t xml:space="preserve">(package vignette)</w:t>
      </w:r>
    </w:p>
    <w:p>
      <w:pPr>
        <w:pStyle w:val="Compact"/>
        <w:numPr>
          <w:ilvl w:val="0"/>
          <w:numId w:val="1065"/>
        </w:numPr>
      </w:pPr>
      <w:hyperlink r:id="rId311">
        <w:r>
          <w:rPr>
            <w:rStyle w:val="Hyperlink"/>
          </w:rPr>
          <w:t xml:space="preserve">Tidy Eval in 5 Minutes</w:t>
        </w:r>
      </w:hyperlink>
      <w:r>
        <w:t xml:space="preserve"> </w:t>
      </w:r>
      <w:r>
        <w:t xml:space="preserve">(video)</w:t>
      </w:r>
    </w:p>
    <w:p>
      <w:pPr>
        <w:pStyle w:val="Compact"/>
        <w:numPr>
          <w:ilvl w:val="0"/>
          <w:numId w:val="1065"/>
        </w:numPr>
      </w:pPr>
      <w:hyperlink r:id="rId312">
        <w:r>
          <w:rPr>
            <w:rStyle w:val="Hyperlink"/>
          </w:rPr>
          <w:t xml:space="preserve">Data masking</w:t>
        </w:r>
      </w:hyperlink>
      <w:r>
        <w:t xml:space="preserve"> </w:t>
      </w:r>
      <w:r>
        <w:t xml:space="preserve">(rlang documentation)</w:t>
      </w:r>
    </w:p>
    <w:p>
      <w:pPr>
        <w:pStyle w:val="Compact"/>
        <w:numPr>
          <w:ilvl w:val="0"/>
          <w:numId w:val="1065"/>
        </w:numPr>
      </w:pPr>
      <w:hyperlink r:id="rId313">
        <w:r>
          <w:rPr>
            <w:rStyle w:val="Hyperlink"/>
          </w:rPr>
          <w:t xml:space="preserve">Evaluation</w:t>
        </w:r>
      </w:hyperlink>
      <w:r>
        <w:t xml:space="preserve"> </w:t>
      </w:r>
      <w:r>
        <w:t xml:space="preserve">(advanced details)</w:t>
      </w:r>
    </w:p>
    <w:p>
      <w:pPr>
        <w:pStyle w:val="Compact"/>
        <w:numPr>
          <w:ilvl w:val="0"/>
          <w:numId w:val="1065"/>
        </w:numPr>
      </w:pPr>
      <w:hyperlink r:id="rId314">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6">
        <w:r>
          <w:rPr>
            <w:rStyle w:val="Hyperlink"/>
          </w:rPr>
          <w:t xml:space="preserve">Tidyverse Replacements</w:t>
        </w:r>
      </w:hyperlink>
    </w:p>
    <w:bookmarkEnd w:id="317"/>
    <w:bookmarkStart w:id="320"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8">
        <w:r>
          <w:rPr>
            <w:rStyle w:val="Hyperlink"/>
          </w:rPr>
          <w:t xml:space="preserve">Feather package</w:t>
        </w:r>
      </w:hyperlink>
      <w:r>
        <w:t xml:space="preserve"> </w:t>
      </w:r>
      <w:r>
        <w:t xml:space="preserve">for exchanging data between the two languages</w:t>
      </w:r>
      <w:r>
        <w:t xml:space="preserve"> </w:t>
      </w:r>
      <w:hyperlink r:id="rId319">
        <w:r>
          <w:rPr>
            <w:rStyle w:val="Hyperlink"/>
          </w:rPr>
          <w:t xml:space="preserve">extremely quickly</w:t>
        </w:r>
      </w:hyperlink>
      <w:r>
        <w:t xml:space="preserve">.</w:t>
      </w:r>
    </w:p>
    <w:bookmarkEnd w:id="320"/>
    <w:bookmarkStart w:id="326"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1"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1"/>
    <w:bookmarkStart w:id="322"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2"/>
    <w:bookmarkStart w:id="325"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3"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3"/>
    <w:bookmarkStart w:id="324"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4"/>
    <w:bookmarkEnd w:id="325"/>
    <w:bookmarkEnd w:id="326"/>
    <w:bookmarkStart w:id="335"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7">
        <w:r>
          <w:rPr>
            <w:rStyle w:val="Hyperlink"/>
          </w:rPr>
          <w:t xml:space="preserve">Collaborative Software Development</w:t>
        </w:r>
      </w:hyperlink>
      <w:r>
        <w:t xml:space="preserve">.</w:t>
      </w:r>
    </w:p>
    <w:bookmarkStart w:id="328"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8"/>
    <w:bookmarkStart w:id="332"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9">
        <w:r>
          <w:rPr>
            <w:rStyle w:val="VerbatimChar"/>
          </w:rPr>
          <w:t xml:space="preserve">{renv}</w:t>
        </w:r>
      </w:hyperlink>
      <w:r>
        <w:t xml:space="preserve"> </w:t>
      </w:r>
      <w:r>
        <w:t xml:space="preserve">(see</w:t>
      </w:r>
      <w:r>
        <w:t xml:space="preserve"> </w:t>
      </w:r>
      <w:hyperlink r:id="rId330">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29</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project’s R code style (see</w:t>
      </w:r>
      <w:r>
        <w:t xml:space="preserve"> </w:t>
      </w:r>
      <w:hyperlink r:id="rId331">
        <w:r>
          <w:rPr>
            <w:rStyle w:val="Hyperlink"/>
          </w:rPr>
          <w:t xml:space="preserve">R Code Style</w:t>
        </w:r>
      </w:hyperlink>
      <w:r>
        <w:t xml:space="preserve">)?</w:t>
      </w:r>
    </w:p>
    <w:p>
      <w:pPr>
        <w:pStyle w:val="Compact"/>
        <w:numPr>
          <w:ilvl w:val="1"/>
          <w:numId w:val="1070"/>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2"/>
    <w:bookmarkStart w:id="333"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3"/>
    <w:bookmarkStart w:id="334" w:name="sec-when-to-approve"/>
    <w:p>
      <w:pPr>
        <w:pStyle w:val="Heading3"/>
      </w:pPr>
      <w:r>
        <w:t xml:space="preserve">45.4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4"/>
    <w:bookmarkEnd w:id="335"/>
    <w:bookmarkStart w:id="338"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6">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8"/>
    <w:bookmarkStart w:id="392" w:name="sec-r-resources"/>
    <w:p>
      <w:pPr>
        <w:pStyle w:val="Heading2"/>
      </w:pPr>
      <w:r>
        <w:t xml:space="preserve">47 Additional Resources</w:t>
      </w:r>
    </w:p>
    <w:bookmarkStart w:id="345" w:name="learning-r"/>
    <w:p>
      <w:pPr>
        <w:pStyle w:val="Heading3"/>
      </w:pPr>
      <w:r>
        <w:t xml:space="preserve">47.1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9">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40">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41">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2">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3">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4">
        <w:r>
          <w:rPr>
            <w:rStyle w:val="Hyperlink"/>
          </w:rPr>
          <w:t xml:space="preserve">Posit Recipes</w:t>
        </w:r>
      </w:hyperlink>
      <w:r>
        <w:t xml:space="preserve"> </w:t>
      </w:r>
      <w:r>
        <w:t xml:space="preserve">- short, task-focused R code snippets</w:t>
      </w:r>
    </w:p>
    <w:bookmarkEnd w:id="345"/>
    <w:bookmarkStart w:id="347" w:name="learning-python"/>
    <w:p>
      <w:pPr>
        <w:pStyle w:val="Heading3"/>
      </w:pPr>
      <w:r>
        <w:t xml:space="preserve">47.2 Learning Python</w:t>
      </w:r>
    </w:p>
    <w:p>
      <w:pPr>
        <w:pStyle w:val="Compact"/>
        <w:numPr>
          <w:ilvl w:val="0"/>
          <w:numId w:val="1078"/>
        </w:numPr>
      </w:pPr>
      <w:hyperlink r:id="rId346">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7"/>
    <w:bookmarkStart w:id="352" w:name="coming-to-r-from-sas"/>
    <w:p>
      <w:pPr>
        <w:pStyle w:val="Heading3"/>
      </w:pPr>
      <w:r>
        <w:t xml:space="preserve">47.3 Coming to R from SAS</w:t>
      </w:r>
    </w:p>
    <w:p>
      <w:pPr>
        <w:pStyle w:val="Compact"/>
        <w:numPr>
          <w:ilvl w:val="0"/>
          <w:numId w:val="1079"/>
        </w:numPr>
      </w:pPr>
      <w:hyperlink r:id="rId348">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9">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9"/>
        </w:numPr>
      </w:pPr>
      <w:hyperlink r:id="rId350">
        <w:r>
          <w:rPr>
            <w:rStyle w:val="Hyperlink"/>
          </w:rPr>
          <w:t xml:space="preserve">R for SAS and SPSS Users</w:t>
        </w:r>
      </w:hyperlink>
      <w:r>
        <w:t xml:space="preserve"> </w:t>
      </w:r>
      <w:r>
        <w:t xml:space="preserve">(Muenchen) - common SAS and SPSS tasks, done in R</w:t>
      </w:r>
    </w:p>
    <w:p>
      <w:pPr>
        <w:pStyle w:val="Compact"/>
        <w:numPr>
          <w:ilvl w:val="0"/>
          <w:numId w:val="1079"/>
        </w:numPr>
      </w:pPr>
      <w:hyperlink r:id="rId351">
        <w:r>
          <w:rPr>
            <w:rStyle w:val="Hyperlink"/>
          </w:rPr>
          <w:t xml:space="preserve">SAS and R</w:t>
        </w:r>
      </w:hyperlink>
      <w:r>
        <w:t xml:space="preserve"> </w:t>
      </w:r>
      <w:r>
        <w:t xml:space="preserve">(Kleinman and Horton) - side-by-side SAS and R code for data management and analysis</w:t>
      </w:r>
    </w:p>
    <w:bookmarkEnd w:id="352"/>
    <w:bookmarkStart w:id="359" w:name="general-r-programming"/>
    <w:p>
      <w:pPr>
        <w:pStyle w:val="Heading3"/>
      </w:pPr>
      <w:r>
        <w:t xml:space="preserve">47.4 General R Programming</w:t>
      </w:r>
    </w:p>
    <w:p>
      <w:pPr>
        <w:pStyle w:val="Compact"/>
        <w:numPr>
          <w:ilvl w:val="0"/>
          <w:numId w:val="1080"/>
        </w:numPr>
      </w:pPr>
      <w:r>
        <w:t xml:space="preserve">Advanced R</w:t>
      </w:r>
      <w:r>
        <w:t xml:space="preserve"> </w:t>
      </w:r>
      <w:r>
        <w:t xml:space="preserve">(Wickham 2019)</w:t>
      </w:r>
      <w:r>
        <w:t xml:space="preserve"> </w:t>
      </w:r>
      <w:r>
        <w:t xml:space="preserve">- deep dive into R programming and internals, including</w:t>
      </w:r>
      <w:r>
        <w:t xml:space="preserve"> </w:t>
      </w:r>
      <w:hyperlink r:id="rId353">
        <w:r>
          <w:rPr>
            <w:rStyle w:val="Hyperlink"/>
          </w:rPr>
          <w:t xml:space="preserve">functions</w:t>
        </w:r>
      </w:hyperlink>
      <w:r>
        <w:t xml:space="preserve">,</w:t>
      </w:r>
      <w:r>
        <w:t xml:space="preserve"> </w:t>
      </w:r>
      <w:hyperlink r:id="rId354">
        <w:r>
          <w:rPr>
            <w:rStyle w:val="Hyperlink"/>
          </w:rPr>
          <w:t xml:space="preserve">object-oriented systems</w:t>
        </w:r>
      </w:hyperlink>
      <w:r>
        <w:t xml:space="preserve">,</w:t>
      </w:r>
      <w:r>
        <w:t xml:space="preserve"> </w:t>
      </w:r>
      <w:r>
        <w:t xml:space="preserve">and</w:t>
      </w:r>
      <w:r>
        <w:t xml:space="preserve"> </w:t>
      </w:r>
      <w:hyperlink r:id="rId355">
        <w:r>
          <w:rPr>
            <w:rStyle w:val="Hyperlink"/>
          </w:rPr>
          <w:t xml:space="preserve">debugging</w:t>
        </w:r>
      </w:hyperlink>
    </w:p>
    <w:p>
      <w:pPr>
        <w:pStyle w:val="Compact"/>
        <w:numPr>
          <w:ilvl w:val="0"/>
          <w:numId w:val="1080"/>
        </w:numPr>
      </w:pPr>
      <w:hyperlink r:id="rId356">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0"/>
        </w:numPr>
      </w:pPr>
      <w:hyperlink r:id="rId357">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0"/>
        </w:numPr>
      </w:pPr>
      <w:hyperlink r:id="rId358">
        <w:r>
          <w:rPr>
            <w:rStyle w:val="Hyperlink"/>
          </w:rPr>
          <w:t xml:space="preserve">Spatial Data Science: With Applications in R</w:t>
        </w:r>
      </w:hyperlink>
      <w:r>
        <w:t xml:space="preserve"> </w:t>
      </w:r>
      <w:r>
        <w:t xml:space="preserve">- spatial data analysis in R</w:t>
      </w:r>
    </w:p>
    <w:bookmarkEnd w:id="359"/>
    <w:bookmarkStart w:id="362" w:name="summary-tables"/>
    <w:p>
      <w:pPr>
        <w:pStyle w:val="Heading3"/>
      </w:pPr>
      <w:r>
        <w:t xml:space="preserve">47.5 Summary tables</w:t>
      </w:r>
    </w:p>
    <w:p>
      <w:pPr>
        <w:pStyle w:val="Compact"/>
        <w:numPr>
          <w:ilvl w:val="0"/>
          <w:numId w:val="1081"/>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1"/>
        </w:numPr>
      </w:pPr>
      <w:hyperlink r:id="rId360">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1"/>
        </w:numPr>
      </w:pPr>
      <w:hyperlink r:id="rId361">
        <w:r>
          <w:rPr>
            <w:rStyle w:val="VerbatimChar"/>
          </w:rPr>
          <w:t xml:space="preserve">{arsenal}</w:t>
        </w:r>
      </w:hyperlink>
      <w:r>
        <w:t xml:space="preserve"> </w:t>
      </w:r>
      <w:r>
        <w:t xml:space="preserve">- summary tables, from the Mayo Clinic</w:t>
      </w:r>
    </w:p>
    <w:p>
      <w:pPr>
        <w:pStyle w:val="Compact"/>
        <w:numPr>
          <w:ilvl w:val="0"/>
          <w:numId w:val="1081"/>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2"/>
    <w:bookmarkStart w:id="367" w:name="r-package-development"/>
    <w:p>
      <w:pPr>
        <w:pStyle w:val="Heading3"/>
      </w:pPr>
      <w:r>
        <w:t xml:space="preserve">47.6 R Package Development</w:t>
      </w:r>
    </w:p>
    <w:p>
      <w:pPr>
        <w:pStyle w:val="Compact"/>
        <w:numPr>
          <w:ilvl w:val="0"/>
          <w:numId w:val="108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2"/>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2"/>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2"/>
        </w:numPr>
      </w:pPr>
      <w:hyperlink r:id="rId37">
        <w:r>
          <w:rPr>
            <w:rStyle w:val="Hyperlink"/>
          </w:rPr>
          <w:t xml:space="preserve">devtools documentation</w:t>
        </w:r>
      </w:hyperlink>
      <w:r>
        <w:t xml:space="preserve"> </w:t>
      </w:r>
      <w:r>
        <w:t xml:space="preserve">- essential development tools</w:t>
      </w:r>
    </w:p>
    <w:p>
      <w:pPr>
        <w:pStyle w:val="Compact"/>
        <w:numPr>
          <w:ilvl w:val="0"/>
          <w:numId w:val="1082"/>
        </w:numPr>
      </w:pPr>
      <w:hyperlink r:id="rId23">
        <w:r>
          <w:rPr>
            <w:rStyle w:val="Hyperlink"/>
          </w:rPr>
          <w:t xml:space="preserve">pkgdown documentation</w:t>
        </w:r>
      </w:hyperlink>
      <w:r>
        <w:t xml:space="preserve"> </w:t>
      </w:r>
      <w:r>
        <w:t xml:space="preserve">- create package websites</w:t>
      </w:r>
    </w:p>
    <w:p>
      <w:pPr>
        <w:pStyle w:val="Compact"/>
        <w:numPr>
          <w:ilvl w:val="0"/>
          <w:numId w:val="1082"/>
        </w:numPr>
      </w:pPr>
      <w:hyperlink r:id="rId39">
        <w:r>
          <w:rPr>
            <w:rStyle w:val="Hyperlink"/>
          </w:rPr>
          <w:t xml:space="preserve">testthat documentation</w:t>
        </w:r>
      </w:hyperlink>
      <w:r>
        <w:t xml:space="preserve"> </w:t>
      </w:r>
      <w:r>
        <w:t xml:space="preserve">- unit testing framework</w:t>
      </w:r>
    </w:p>
    <w:p>
      <w:pPr>
        <w:pStyle w:val="Compact"/>
        <w:numPr>
          <w:ilvl w:val="0"/>
          <w:numId w:val="1082"/>
        </w:numPr>
      </w:pPr>
      <w:hyperlink r:id="rId363">
        <w:r>
          <w:rPr>
            <w:rStyle w:val="Hyperlink"/>
          </w:rPr>
          <w:t xml:space="preserve">Releasing to CRAN</w:t>
        </w:r>
      </w:hyperlink>
      <w:r>
        <w:t xml:space="preserve"> </w:t>
      </w:r>
      <w:r>
        <w:t xml:space="preserve">and the</w:t>
      </w:r>
      <w:r>
        <w:t xml:space="preserve"> </w:t>
      </w:r>
      <w:hyperlink r:id="rId364">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5">
        <w:r>
          <w:rPr>
            <w:rStyle w:val="Hyperlink"/>
          </w:rPr>
          <w:t xml:space="preserve">Code Publication</w:t>
        </w:r>
      </w:hyperlink>
      <w:r>
        <w:t xml:space="preserve">)</w:t>
      </w:r>
    </w:p>
    <w:p>
      <w:pPr>
        <w:pStyle w:val="Compact"/>
        <w:numPr>
          <w:ilvl w:val="0"/>
          <w:numId w:val="1082"/>
        </w:numPr>
      </w:pPr>
      <w:hyperlink r:id="rId366">
        <w:r>
          <w:rPr>
            <w:rStyle w:val="Hyperlink"/>
          </w:rPr>
          <w:t xml:space="preserve">Contributing to R</w:t>
        </w:r>
      </w:hyperlink>
      <w:r>
        <w:t xml:space="preserve"> </w:t>
      </w:r>
      <w:r>
        <w:t xml:space="preserve">- getting involved with base R itself</w:t>
      </w:r>
    </w:p>
    <w:bookmarkEnd w:id="367"/>
    <w:bookmarkStart w:id="368" w:name="shiny-development"/>
    <w:p>
      <w:pPr>
        <w:pStyle w:val="Heading3"/>
      </w:pPr>
      <w:r>
        <w:t xml:space="preserve">47.7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91" w:name="git-and-version-control"/>
    <w:p>
      <w:pPr>
        <w:pStyle w:val="Heading3"/>
      </w:pPr>
      <w:r>
        <w:t xml:space="preserve">47.8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4"/>
        </w:numPr>
      </w:pPr>
      <w:hyperlink r:id="rId369">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4"/>
        </w:numPr>
      </w:pPr>
      <w:hyperlink r:id="rId370">
        <w:r>
          <w:rPr>
            <w:rStyle w:val="Hyperlink"/>
          </w:rPr>
          <w:t xml:space="preserve">Oh Shit, Git!?!</w:t>
        </w:r>
      </w:hyperlink>
      <w:r>
        <w:t xml:space="preserve"> </w:t>
      </w:r>
      <w:r>
        <w:t xml:space="preserve">- plain-language fixes for common Git mistakes</w:t>
      </w:r>
    </w:p>
    <w:p>
      <w:pPr>
        <w:pStyle w:val="Compact"/>
        <w:numPr>
          <w:ilvl w:val="0"/>
          <w:numId w:val="1084"/>
        </w:numPr>
      </w:pPr>
      <w:hyperlink r:id="rId371">
        <w:r>
          <w:rPr>
            <w:rStyle w:val="VerbatimChar"/>
          </w:rPr>
          <w:t xml:space="preserve">{saperlipopette}</w:t>
        </w:r>
      </w:hyperlink>
      <w:r>
        <w:t xml:space="preserve"> </w:t>
      </w:r>
      <w:r>
        <w:t xml:space="preserve">- practice Git rescue exercises from R</w:t>
      </w:r>
    </w:p>
    <w:p>
      <w:pPr>
        <w:pStyle w:val="Compact"/>
        <w:numPr>
          <w:ilvl w:val="0"/>
          <w:numId w:val="1084"/>
        </w:numPr>
      </w:pPr>
      <w:hyperlink r:id="rId372">
        <w:r>
          <w:rPr>
            <w:rStyle w:val="Hyperlink"/>
          </w:rPr>
          <w:t xml:space="preserve">Git Magic</w:t>
        </w:r>
      </w:hyperlink>
      <w:r>
        <w:t xml:space="preserve"> </w:t>
      </w:r>
      <w:r>
        <w:t xml:space="preserve">- source repository of a short, free Git book</w:t>
      </w:r>
    </w:p>
    <w:p>
      <w:pPr>
        <w:pStyle w:val="Compact"/>
        <w:numPr>
          <w:ilvl w:val="0"/>
          <w:numId w:val="1084"/>
        </w:numPr>
      </w:pPr>
      <w:hyperlink r:id="rId37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90" w:name="refs"/>
    <w:bookmarkStart w:id="37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4">
        <w:r>
          <w:rPr>
            <w:rStyle w:val="Hyperlink"/>
          </w:rPr>
          <w:t xml:space="preserve">https://happygitwithr.com/</w:t>
        </w:r>
      </w:hyperlink>
      <w:r>
        <w:t xml:space="preserve">.</w:t>
      </w:r>
    </w:p>
    <w:bookmarkEnd w:id="375"/>
    <w:bookmarkStart w:id="37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6">
        <w:r>
          <w:rPr>
            <w:rStyle w:val="Hyperlink"/>
          </w:rPr>
          <w:t xml:space="preserve">https://reprex.tidyverse.org/</w:t>
        </w:r>
      </w:hyperlink>
      <w:r>
        <w:t xml:space="preserve">.</w:t>
      </w:r>
    </w:p>
    <w:bookmarkEnd w:id="376"/>
    <w:bookmarkStart w:id="37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7">
        <w:r>
          <w:rPr>
            <w:rStyle w:val="Hyperlink"/>
          </w:rPr>
          <w:t xml:space="preserve">https://doi.org/10.1201/9781003029878</w:t>
        </w:r>
      </w:hyperlink>
      <w:r>
        <w:t xml:space="preserve">.</w:t>
      </w:r>
    </w:p>
    <w:bookmarkEnd w:id="378"/>
    <w:bookmarkStart w:id="38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9">
        <w:r>
          <w:rPr>
            <w:rStyle w:val="Hyperlink"/>
          </w:rPr>
          <w:t xml:space="preserve">https://doi.org/10.1201/9781351201315</w:t>
        </w:r>
      </w:hyperlink>
      <w:r>
        <w:t xml:space="preserve">.</w:t>
      </w:r>
    </w:p>
    <w:bookmarkEnd w:id="380"/>
    <w:bookmarkStart w:id="38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1">
        <w:r>
          <w:rPr>
            <w:rStyle w:val="Hyperlink"/>
          </w:rPr>
          <w:t xml:space="preserve">https://mastering-shiny.org/</w:t>
        </w:r>
      </w:hyperlink>
      <w:r>
        <w:t xml:space="preserve">.</w:t>
      </w:r>
    </w:p>
    <w:bookmarkEnd w:id="382"/>
    <w:bookmarkStart w:id="384"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3">
        <w:r>
          <w:rPr>
            <w:rStyle w:val="Hyperlink"/>
          </w:rPr>
          <w:t xml:space="preserve">https://design.tidyverse.org/</w:t>
        </w:r>
      </w:hyperlink>
      <w:r>
        <w:t xml:space="preserve">.</w:t>
      </w:r>
    </w:p>
    <w:bookmarkEnd w:id="384"/>
    <w:bookmarkStart w:id="38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5">
        <w:r>
          <w:rPr>
            <w:rStyle w:val="Hyperlink"/>
          </w:rPr>
          <w:t xml:space="preserve">https://r-pkgs.org/</w:t>
        </w:r>
      </w:hyperlink>
      <w:r>
        <w:t xml:space="preserve">.</w:t>
      </w:r>
    </w:p>
    <w:bookmarkEnd w:id="386"/>
    <w:bookmarkStart w:id="38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7">
        <w:r>
          <w:rPr>
            <w:rStyle w:val="Hyperlink"/>
          </w:rPr>
          <w:t xml:space="preserve">https://r4ds.hadley.nz/</w:t>
        </w:r>
      </w:hyperlink>
      <w:r>
        <w:t xml:space="preserve">.</w:t>
      </w:r>
    </w:p>
    <w:bookmarkEnd w:id="388"/>
    <w:bookmarkStart w:id="38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9"/>
    <w:bookmarkEnd w:id="390"/>
    <w:bookmarkEnd w:id="391"/>
    <w:bookmarkEnd w:id="3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5" Target="code-publication.qmd" TargetMode="External" /><Relationship Type="http://schemas.openxmlformats.org/officeDocument/2006/relationships/hyperlink" Id="rId184"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8"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1"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6" Target="coding-style.qmd#sec-tidyverse-replacements" TargetMode="External" /><Relationship Type="http://schemas.openxmlformats.org/officeDocument/2006/relationships/hyperlink" Id="rId327" Target="collaborative-software-development.qmd#sec-collab-dev" TargetMode="External" /><Relationship Type="http://schemas.openxmlformats.org/officeDocument/2006/relationships/hyperlink" Id="rId355" Target="https://adv-r.hadley.nz/debugging.html" TargetMode="External" /><Relationship Type="http://schemas.openxmlformats.org/officeDocument/2006/relationships/hyperlink" Id="rId313" Target="https://adv-r.hadley.nz/evaluation.html" TargetMode="External" /><Relationship Type="http://schemas.openxmlformats.org/officeDocument/2006/relationships/hyperlink" Id="rId353" Target="https://adv-r.hadley.nz/functions.html" TargetMode="External" /><Relationship Type="http://schemas.openxmlformats.org/officeDocument/2006/relationships/hyperlink" Id="rId354"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9"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6" Target="https://contributor.r-project.org/" TargetMode="External" /><Relationship Type="http://schemas.openxmlformats.org/officeDocument/2006/relationships/hyperlink" Id="rId364"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61" Target="https://cran.r-project.org/package=arsenal" TargetMode="External" /><Relationship Type="http://schemas.openxmlformats.org/officeDocument/2006/relationships/hyperlink" Id="rId349"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0"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3"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7" Target="https://doi.org/10.1201/9781003029878" TargetMode="External" /><Relationship Type="http://schemas.openxmlformats.org/officeDocument/2006/relationships/hyperlink" Id="rId379"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2" Target="https://en.wikipedia.org/wiki/Bottom-up_and_top-down_approaches#Software_development" TargetMode="External" /><Relationship Type="http://schemas.openxmlformats.org/officeDocument/2006/relationships/hyperlink" Id="rId169" Target="https://en.wikipedia.org/wiki/Code_refactoring" TargetMode="External" /><Relationship Type="http://schemas.openxmlformats.org/officeDocument/2006/relationships/hyperlink" Id="rId181" Target="https://en.wikipedia.org/wiki/Cyclomatic_complexity" TargetMode="External" /><Relationship Type="http://schemas.openxmlformats.org/officeDocument/2006/relationships/hyperlink" Id="rId168" Target="https://en.wikipedia.org/wiki/Decomposition_(computer_science)" TargetMode="External" /><Relationship Type="http://schemas.openxmlformats.org/officeDocument/2006/relationships/hyperlink" Id="rId170"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83"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40"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5" Target="https://github.com/UCD-SERG/rpt/pull/100" TargetMode="External" /><Relationship Type="http://schemas.openxmlformats.org/officeDocument/2006/relationships/hyperlink" Id="rId166" Target="https://github.com/UCD-SERG/shigella/pull/11" TargetMode="External" /><Relationship Type="http://schemas.openxmlformats.org/officeDocument/2006/relationships/hyperlink" Id="rId372"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3"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4" Target="https://happygitwithr.com/" TargetMode="External" /><Relationship Type="http://schemas.openxmlformats.org/officeDocument/2006/relationships/hyperlink" Id="rId260" Target="https://here.r-lib.org/" TargetMode="External" /><Relationship Type="http://schemas.openxmlformats.org/officeDocument/2006/relationships/hyperlink" Id="rId187" Target="https://here.r-lib.org/articles/here.html"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50"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71" Target="https://maelle.github.io/saperlipopette/" TargetMode="External" /><Relationship Type="http://schemas.openxmlformats.org/officeDocument/2006/relationships/hyperlink" Id="rId381"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0"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4"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346"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1"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5"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3"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8" Target="https://r-sassy.org/" TargetMode="External" /><Relationship Type="http://schemas.openxmlformats.org/officeDocument/2006/relationships/hyperlink" Id="rId358" Target="https://r-spatial.org/book" TargetMode="External" /><Relationship Type="http://schemas.openxmlformats.org/officeDocument/2006/relationships/hyperlink" Id="rId387" Target="https://r4ds.hadley.nz/" TargetMode="External" /><Relationship Type="http://schemas.openxmlformats.org/officeDocument/2006/relationships/hyperlink" Id="rId337"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3"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6"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312"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9"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80"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5" Target="https://stackoverflow.com/questions/28125816/r-standard-evaluation-for-join-dplyr" TargetMode="External" /><Relationship Type="http://schemas.openxmlformats.org/officeDocument/2006/relationships/hyperlink" Id="rId179"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2"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3"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9"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4"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6" Target="https://www.maths.ed.ac.uk/~swood34/RCdebug/RCdebug.html" TargetMode="External" /><Relationship Type="http://schemas.openxmlformats.org/officeDocument/2006/relationships/hyperlink" Id="rId339" Target="https://www.r4epi.com/" TargetMode="External" /><Relationship Type="http://schemas.openxmlformats.org/officeDocument/2006/relationships/hyperlink" Id="rId318" Target="https://www.rdocumentation.org/packages/feather/versions/0.3.3" TargetMode="External" /><Relationship Type="http://schemas.openxmlformats.org/officeDocument/2006/relationships/hyperlink" Id="rId177" Target="https://www.reddit.com/r/learnprogramming/comments/47avb5/one_long_function_2001000_lines_of_codes_or_one/" TargetMode="External" /><Relationship Type="http://schemas.openxmlformats.org/officeDocument/2006/relationships/hyperlink" Id="rId351" Target="https://www.routledge.com/SAS-and-R-Data-Management-Statistical-Analysis-and-Graphics-Second-Edition/Kleinman-Horton/p/book/9781466584495" TargetMode="External" /><Relationship Type="http://schemas.openxmlformats.org/officeDocument/2006/relationships/hyperlink" Id="rId178"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7"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30"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5" Target="code-publication.qmd" TargetMode="External" /><Relationship Type="http://schemas.openxmlformats.org/officeDocument/2006/relationships/hyperlink" Id="rId184"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8"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1"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6" Target="coding-style.qmd#sec-tidyverse-replacements" TargetMode="External" /><Relationship Type="http://schemas.openxmlformats.org/officeDocument/2006/relationships/hyperlink" Id="rId327" Target="collaborative-software-development.qmd#sec-collab-dev" TargetMode="External" /><Relationship Type="http://schemas.openxmlformats.org/officeDocument/2006/relationships/hyperlink" Id="rId355" Target="https://adv-r.hadley.nz/debugging.html" TargetMode="External" /><Relationship Type="http://schemas.openxmlformats.org/officeDocument/2006/relationships/hyperlink" Id="rId313" Target="https://adv-r.hadley.nz/evaluation.html" TargetMode="External" /><Relationship Type="http://schemas.openxmlformats.org/officeDocument/2006/relationships/hyperlink" Id="rId353" Target="https://adv-r.hadley.nz/functions.html" TargetMode="External" /><Relationship Type="http://schemas.openxmlformats.org/officeDocument/2006/relationships/hyperlink" Id="rId354"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9"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6" Target="https://contributor.r-project.org/" TargetMode="External" /><Relationship Type="http://schemas.openxmlformats.org/officeDocument/2006/relationships/hyperlink" Id="rId364"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61" Target="https://cran.r-project.org/package=arsenal" TargetMode="External" /><Relationship Type="http://schemas.openxmlformats.org/officeDocument/2006/relationships/hyperlink" Id="rId349"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0"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3"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7" Target="https://doi.org/10.1201/9781003029878" TargetMode="External" /><Relationship Type="http://schemas.openxmlformats.org/officeDocument/2006/relationships/hyperlink" Id="rId379"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2" Target="https://en.wikipedia.org/wiki/Bottom-up_and_top-down_approaches#Software_development" TargetMode="External" /><Relationship Type="http://schemas.openxmlformats.org/officeDocument/2006/relationships/hyperlink" Id="rId169" Target="https://en.wikipedia.org/wiki/Code_refactoring" TargetMode="External" /><Relationship Type="http://schemas.openxmlformats.org/officeDocument/2006/relationships/hyperlink" Id="rId181" Target="https://en.wikipedia.org/wiki/Cyclomatic_complexity" TargetMode="External" /><Relationship Type="http://schemas.openxmlformats.org/officeDocument/2006/relationships/hyperlink" Id="rId168" Target="https://en.wikipedia.org/wiki/Decomposition_(computer_science)" TargetMode="External" /><Relationship Type="http://schemas.openxmlformats.org/officeDocument/2006/relationships/hyperlink" Id="rId170"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83"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40"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5" Target="https://github.com/UCD-SERG/rpt/pull/100" TargetMode="External" /><Relationship Type="http://schemas.openxmlformats.org/officeDocument/2006/relationships/hyperlink" Id="rId166" Target="https://github.com/UCD-SERG/shigella/pull/11" TargetMode="External" /><Relationship Type="http://schemas.openxmlformats.org/officeDocument/2006/relationships/hyperlink" Id="rId372"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3"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4" Target="https://happygitwithr.com/" TargetMode="External" /><Relationship Type="http://schemas.openxmlformats.org/officeDocument/2006/relationships/hyperlink" Id="rId260" Target="https://here.r-lib.org/" TargetMode="External" /><Relationship Type="http://schemas.openxmlformats.org/officeDocument/2006/relationships/hyperlink" Id="rId187" Target="https://here.r-lib.org/articles/here.html"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50"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71" Target="https://maelle.github.io/saperlipopette/" TargetMode="External" /><Relationship Type="http://schemas.openxmlformats.org/officeDocument/2006/relationships/hyperlink" Id="rId381"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0"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4"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346"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1"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5"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3"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8" Target="https://r-sassy.org/" TargetMode="External" /><Relationship Type="http://schemas.openxmlformats.org/officeDocument/2006/relationships/hyperlink" Id="rId358" Target="https://r-spatial.org/book" TargetMode="External" /><Relationship Type="http://schemas.openxmlformats.org/officeDocument/2006/relationships/hyperlink" Id="rId387" Target="https://r4ds.hadley.nz/" TargetMode="External" /><Relationship Type="http://schemas.openxmlformats.org/officeDocument/2006/relationships/hyperlink" Id="rId337"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3"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6"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312"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9"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80"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5" Target="https://stackoverflow.com/questions/28125816/r-standard-evaluation-for-join-dplyr" TargetMode="External" /><Relationship Type="http://schemas.openxmlformats.org/officeDocument/2006/relationships/hyperlink" Id="rId179"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2"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3"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9"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4"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6" Target="https://www.maths.ed.ac.uk/~swood34/RCdebug/RCdebug.html" TargetMode="External" /><Relationship Type="http://schemas.openxmlformats.org/officeDocument/2006/relationships/hyperlink" Id="rId339" Target="https://www.r4epi.com/" TargetMode="External" /><Relationship Type="http://schemas.openxmlformats.org/officeDocument/2006/relationships/hyperlink" Id="rId318" Target="https://www.rdocumentation.org/packages/feather/versions/0.3.3" TargetMode="External" /><Relationship Type="http://schemas.openxmlformats.org/officeDocument/2006/relationships/hyperlink" Id="rId177" Target="https://www.reddit.com/r/learnprogramming/comments/47avb5/one_long_function_2001000_lines_of_codes_or_one/" TargetMode="External" /><Relationship Type="http://schemas.openxmlformats.org/officeDocument/2006/relationships/hyperlink" Id="rId351" Target="https://www.routledge.com/SAS-and-R-Data-Management-Statistical-Analysis-and-Graphics-Second-Edition/Kleinman-Horton/p/book/9781466584495" TargetMode="External" /><Relationship Type="http://schemas.openxmlformats.org/officeDocument/2006/relationships/hyperlink" Id="rId178"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7"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30"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2026-10-25T05:11:29Z</dcterms:created>
  <dcterms:modified xsi:type="dcterms:W3CDTF">2026-10-25T05:11:29Z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