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00:21:53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5" w:name="write-in-the-active-voice"/>
    <w:p>
      <w:pPr>
        <w:pStyle w:val="Heading2"/>
      </w:pPr>
      <w:r>
        <w:t xml:space="preserve">2 Write in the active voice</w:t>
      </w:r>
    </w:p>
    <w:p>
      <w:pPr>
        <w:pStyle w:val="FirstParagraph"/>
      </w:pPr>
      <w:r>
        <w:t xml:space="preserve">Use the</w:t>
      </w:r>
      <w:r>
        <w:t xml:space="preserve"> </w:t>
      </w:r>
      <w:hyperlink r:id="rId14">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5"/>
    <w:bookmarkStart w:id="16"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6"/>
    <w:bookmarkStart w:id="18"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7"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7"/>
    <w:bookmarkEnd w:id="18"/>
    <w:bookmarkStart w:id="20"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9"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9"/>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0"/>
    <w:bookmarkStart w:id="22"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1"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1"/>
    <w:bookmarkEnd w:id="22"/>
    <w:bookmarkStart w:id="25"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3">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4"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4"/>
    <w:bookmarkEnd w:id="25"/>
    <w:bookmarkStart w:id="32"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6"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6"/>
    <w:bookmarkStart w:id="30"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7">
        <w:r>
          <w:rPr>
            <w:rStyle w:val="Hyperlink"/>
          </w:rPr>
          <w:t xml:space="preserve">extend least squares to several predictors</w:t>
        </w:r>
      </w:hyperlink>
      <w:r>
        <w:t xml:space="preserve">. Starmer explains</w:t>
      </w:r>
      <w:r>
        <w:t xml:space="preserve"> </w:t>
      </w:r>
      <w:hyperlink r:id="rId28">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7">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8">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0"/>
    <w:bookmarkStart w:id="31"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1"/>
    <w:bookmarkEnd w:id="32"/>
    <w:bookmarkStart w:id="38"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7" w:name="refs"/>
    <w:bookmarkStart w:id="34"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3">
        <w:r>
          <w:rPr>
            <w:rStyle w:val="Hyperlink"/>
          </w:rPr>
          <w:t xml:space="preserve">https://en.wikipedia.org/wiki/Ernest_Hemingway#Writing_style</w:t>
        </w:r>
      </w:hyperlink>
      <w:r>
        <w:t xml:space="preserve">.</w:t>
      </w:r>
    </w:p>
    <w:bookmarkEnd w:id="34"/>
    <w:bookmarkStart w:id="36"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5">
        <w:r>
          <w:rPr>
            <w:rStyle w:val="Hyperlink"/>
          </w:rPr>
          <w:t xml:space="preserve">https://en.wikipedia.org/wiki/Julius_Caesar#Literary_works</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3" Target="avoid-cliches.qmd#rhetorical-reflexes" TargetMode="External" /><Relationship Type="http://schemas.openxmlformats.org/officeDocument/2006/relationships/hyperlink" Id="rId14" Target="defining-terms.qmd#def-active-voice" TargetMode="External" /><Relationship Type="http://schemas.openxmlformats.org/officeDocument/2006/relationships/hyperlink" Id="rId33" Target="https://en.wikipedia.org/wiki/Ernest_Hemingway#Writing_style" TargetMode="External" /><Relationship Type="http://schemas.openxmlformats.org/officeDocument/2006/relationships/hyperlink" Id="rId35" Target="https://en.wikipedia.org/wiki/Julius_Caesar#Literary_works" TargetMode="External" /><Relationship Type="http://schemas.openxmlformats.org/officeDocument/2006/relationships/hyperlink" Id="rId29" Target="https://morrison-lab.github.io/lds/chapters/linear-regression.html" TargetMode="External" /><Relationship Type="http://schemas.openxmlformats.org/officeDocument/2006/relationships/hyperlink" Id="rId27" Target="https://www.youtube.com/watch?v=o9hoLdylWKo" TargetMode="External" /><Relationship Type="http://schemas.openxmlformats.org/officeDocument/2006/relationships/hyperlink" Id="rId28"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3" Target="avoid-cliches.qmd#rhetorical-reflexes" TargetMode="External" /><Relationship Type="http://schemas.openxmlformats.org/officeDocument/2006/relationships/hyperlink" Id="rId14" Target="defining-terms.qmd#def-active-voice" TargetMode="External" /><Relationship Type="http://schemas.openxmlformats.org/officeDocument/2006/relationships/hyperlink" Id="rId33" Target="https://en.wikipedia.org/wiki/Ernest_Hemingway#Writing_style" TargetMode="External" /><Relationship Type="http://schemas.openxmlformats.org/officeDocument/2006/relationships/hyperlink" Id="rId35" Target="https://en.wikipedia.org/wiki/Julius_Caesar#Literary_works" TargetMode="External" /><Relationship Type="http://schemas.openxmlformats.org/officeDocument/2006/relationships/hyperlink" Id="rId29" Target="https://morrison-lab.github.io/lds/chapters/linear-regression.html" TargetMode="External" /><Relationship Type="http://schemas.openxmlformats.org/officeDocument/2006/relationships/hyperlink" Id="rId27" Target="https://www.youtube.com/watch?v=o9hoLdylWKo" TargetMode="External" /><Relationship Type="http://schemas.openxmlformats.org/officeDocument/2006/relationships/hyperlink" Id="rId28"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2026-10-16T07:24:36Z</dcterms:created>
  <dcterms:modified xsi:type="dcterms:W3CDTF">2026-10-16T07:24:36Z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00:21:53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