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2026-10-28 19:03:34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5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5"/>
    <w:bookmarkStart w:id="17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necessary.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7"/>
    <w:bookmarkStart w:id="18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8"/>
    <w:bookmarkStart w:id="19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9"/>
    <w:bookmarkStart w:id="20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 </w:t>
      </w:r>
      <w:r>
        <w:t xml:space="preserve">Give the full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20"/>
    <w:bookmarkStart w:id="21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1"/>
    <w:bookmarkStart w:id="22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  <w:r>
        <w:t xml:space="preserve"> 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2"/>
    <w:bookmarkStart w:id="25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3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5"/>
    <w:bookmarkStart w:id="27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7"/>
    <w:bookmarkStart w:id="29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9"/>
    <w:bookmarkStart w:id="30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30"/>
    <w:bookmarkStart w:id="33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3"/>
    <w:bookmarkStart w:id="34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4"/>
    <w:bookmarkStart w:id="48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7" w:name="refs"/>
    <w:bookmarkStart w:id="36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6"/>
    <w:bookmarkStart w:id="38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8"/>
    <w:bookmarkStart w:id="40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40"/>
    <w:bookmarkStart w:id="42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1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2"/>
    <w:bookmarkStart w:id="44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4"/>
    <w:bookmarkStart w:id="46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5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2026-10-29T02:07:29Z</dcterms:created>
  <dcterms:modified xsi:type="dcterms:W3CDTF">2026-10-29T02:07:29Z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19:03:34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