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2026-10-13 18:18:23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8"/>
        </w:numPr>
      </w:pPr>
      <w:r>
        <w:t xml:space="preserve">routine lemmas;</w:t>
      </w:r>
    </w:p>
    <w:p>
      <w:pPr>
        <w:pStyle w:val="Compact"/>
        <w:numPr>
          <w:ilvl w:val="0"/>
          <w:numId w:val="1018"/>
        </w:numPr>
      </w:pPr>
      <w:r>
        <w:t xml:space="preserve">textbook exercises;</w:t>
      </w:r>
    </w:p>
    <w:p>
      <w:pPr>
        <w:pStyle w:val="Compact"/>
        <w:numPr>
          <w:ilvl w:val="0"/>
          <w:numId w:val="1018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19"/>
        </w:numPr>
      </w:pPr>
      <w:r>
        <w:t xml:space="preserve">the publisher;</w:t>
      </w:r>
    </w:p>
    <w:p>
      <w:pPr>
        <w:pStyle w:val="Compact"/>
        <w:numPr>
          <w:ilvl w:val="0"/>
          <w:numId w:val="1019"/>
        </w:numPr>
      </w:pPr>
      <w:r>
        <w:t xml:space="preserve">the journal’s archive;</w:t>
      </w:r>
    </w:p>
    <w:p>
      <w:pPr>
        <w:pStyle w:val="Compact"/>
        <w:numPr>
          <w:ilvl w:val="0"/>
          <w:numId w:val="1019"/>
        </w:numPr>
      </w:pPr>
      <w:r>
        <w:t xml:space="preserve">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0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0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1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1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2026-10-14T01:21:28Z</dcterms:created>
  <dcterms:modified xsi:type="dcterms:W3CDTF">2026-10-14T01:21:28Z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18:18:23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