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14:29:02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ins w:id="3" w:author="PR Preview" w:date="2026-01-01T00:00:00Z">
        <w:r>
          <w:t xml:space="preserve">1.7 Write each sentence in words or in math, not both</w:t>
        </w:r>
      </w:ins>
    </w:p>
    <w:p>
      <w:pPr>
        <w:pStyle w:val="FirstParagraph"/>
      </w:pPr>
      <w:ins w:id="4" w:author="PR Preview" w:date="2026-01-01T00:00:00Z">
        <w:r>
          <w:t xml:space="preserve">A sentence is either entirely in words or entirely in math.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 single inline expression inside a word sentence is fine,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as in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“the prediction function</w:t>
        </w:r>
      </w:ins>
      <w:ins w:id="11" w:author="PR Preview" w:date="2026-01-01T00:00:00Z">
        <w:r>
          <w:t xml:space="preserve"> </w:t>
        </w:r>
      </w:ins>
      <m:oMath>
        <m:r>
          <m:t>f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equals the conditional mean”</w:t>
        </w:r>
      </w:ins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 sentence that states one condition in words and a second condition as a relation between expressions is a hybrid.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Split it into two complete sentences: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 first states the result in words, and the second states it as a displayed formula.</w:t>
        </w:r>
      </w:ins>
    </w:p>
    <w:bookmarkStart w:id="25" w:name="exm-no-hybrid-sentences"/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Example 4 (Splitting a hybrid sentence)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 </w:t>
        </w:r>
      </w:ins>
    </w:p>
    <w:p>
      <w:pPr>
        <w:pStyle w:val="BlockText"/>
      </w:pPr>
      <w:ins w:id="25" w:author="PR Preview" w:date="2026-01-01T00:00:00Z">
        <w:r>
          <w:t xml:space="preserve">❌ The reducible risk is zero if and only if</w:t>
        </w:r>
      </w:ins>
      <w:ins w:id="2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7" w:author="PR Preview" w:date="2026-01-01T00:00:00Z">
        <w:r>
          <w:t xml:space="preserve">.</w:t>
        </w:r>
      </w:ins>
    </w:p>
    <w:p>
      <w:pPr>
        <w:pStyle w:val="BlockText"/>
      </w:pPr>
      <w:ins w:id="28" w:author="PR Preview" w:date="2026-01-01T00:00:00Z">
        <w:r>
          <w:t xml:space="preserve">✅ The reducible risk is zero if and only if the prediction function differs from the conditional mean with probability 0.</w:t>
        </w:r>
      </w:ins>
      <w:ins w:id="29" w:author="PR Preview" w:date="2026-01-01T00:00:00Z">
        <w:r>
          <w:t xml:space="preserve"> 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30" w:author="PR Preview" w:date="2026-01-01T00:00:00Z">
        <w:r>
          <w:t xml:space="preserve">The ❌ version puts the first condition in words and the second in math.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 ✅ version says the result once in words and once in math.</w:t>
        </w:r>
      </w:ins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del w:id="33" w:author="PR Preview" w:date="2026-01-01T00:00:00Z">
        <w:r>
          <w:rPr>
            <w:b/>
            <w:bCs/>
          </w:rPr>
          <w:delText xml:space="preserve">Example 4 (Introducing a theorem)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 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Example 5 (Introducing a theorem)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Example 5 (Displaying the normal equations)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 </w:delText>
        </w:r>
      </w:del>
    </w:p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Example 6 (Displaying the normal equations)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Example 6 (Citing a result div)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 </w:delText>
        </w:r>
      </w:del>
    </w:p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Example 7 (Citing a result div)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del w:id="51" w:author="PR Preview" w:date="2026-01-01T00:00:00Z">
        <w:r>
          <w:rPr>
            <w:b/>
            <w:bCs/>
          </w:rPr>
          <w:delText xml:space="preserve">Example 7 (Citing a step instead of deriving it)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 </w:delText>
        </w:r>
      </w:del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Example 8 (Citing a step instead of deriving it)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2026-10-29T21:33:45Z</dcterms:created>
  <dcterms:modified xsi:type="dcterms:W3CDTF">2026-10-29T21:33:45Z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