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r>
        <w:t xml:space="preserve">Last modified: 2026-10-21 14:53:35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23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meet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Start w:id="22" w:name="make-the-prose-say-what-the-formula-says"/>
    <w:p>
      <w:pPr>
        <w:pStyle w:val="Heading3"/>
      </w:pPr>
      <w:r>
        <w:t xml:space="preserve">1.6 Make the prose say what the formula says</w:t>
      </w:r>
    </w:p>
    <w:p>
      <w:pPr>
        <w:pStyle w:val="FirstParagraph"/>
      </w:pPr>
      <w:r>
        <w:t xml:space="preserve">The sentence that introduces or interprets a formula must describe that formula.</w:t>
      </w:r>
      <w:r>
        <w:t xml:space="preserve"> </w:t>
      </w:r>
      <w:r>
        <w:t xml:space="preserve">Check every term in the sentence against the formula, symbol by symbol.</w:t>
      </w:r>
      <w:r>
        <w:t xml:space="preserve"> </w:t>
      </w:r>
      <w:r>
        <w:t xml:space="preserve">The words and the symbols must name the same quantity, the same data, and the same kind of average.</w:t>
      </w:r>
      <w:r>
        <w:t xml:space="preserve"> </w:t>
      </w:r>
      <w:r>
        <w:t xml:space="preserve">When you change one, change the other in the same edit.</w:t>
      </w:r>
    </w:p>
    <w:bookmarkStart w:id="19" w:name="exm-prose-matches-math"/>
    <w:p>
      <w:pPr>
        <w:pStyle w:val="BodyText"/>
      </w:pPr>
      <w:r>
        <w:rPr>
          <w:b/>
          <w:bCs/>
        </w:rPr>
        <w:t xml:space="preserve">Example 3 (A sentence that names the wrong average)</w:t>
      </w:r>
      <w:r>
        <w:t xml:space="preserve"> </w:t>
      </w:r>
      <w:r>
        <w:t xml:space="preserve">Suppose the formula is</w:t>
      </w:r>
      <w:r>
        <w:t xml:space="preserve"> </w:t>
      </w:r>
      <w:r>
        <w:t xml:space="preserve">$\E{\paren{\newoutvar - \predvalf{\predvar}}^2}$</w:t>
      </w:r>
      <w:r>
        <w:t xml:space="preserve">, a population mean at one covariate value</w:t>
      </w:r>
      <w:r>
        <w:t xml:space="preserve"> </w:t>
      </w:r>
      <w:r>
        <w:t xml:space="preserve">$\predvar$</w:t>
      </w:r>
      <w:r>
        <w:t xml:space="preserve">.</w:t>
      </w:r>
      <w:r>
        <w:t xml:space="preserve"> </w:t>
      </w:r>
      <w:r>
        <w:t xml:space="preserve">The sentence</w:t>
      </w:r>
      <w:r>
        <w:t xml:space="preserve"> </w:t>
      </w:r>
      <w:r>
        <w:t xml:space="preserve">“the average squared error over the training set”</w:t>
      </w:r>
      <w:r>
        <w:t xml:space="preserve"> </w:t>
      </w:r>
      <w:r>
        <w:t xml:space="preserve">does not describe it.</w:t>
      </w:r>
      <w:r>
        <w:t xml:space="preserve"> </w:t>
      </w:r>
      <w:r>
        <w:t xml:space="preserve">It names a sample average over many observations.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expected squared prediction error at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instead.</w:t>
      </w:r>
    </w:p>
    <w:bookmarkEnd w:id="19"/>
    <w:p>
      <w:pPr>
        <w:pStyle w:val="BodyText"/>
      </w:pPr>
      <w:r>
        <w:t xml:space="preserve">Before you submit, reread each formula next to the sentence that describes it.</w:t>
      </w:r>
      <w:r>
        <w:t xml:space="preserve"> </w:t>
      </w:r>
      <w:r>
        <w:t xml:space="preserve">Do the same after every edit to either one.</w:t>
      </w:r>
      <w:r>
        <w:t xml:space="preserve"> </w:t>
      </w:r>
      <w:r>
        <w:t xml:space="preserve">Related rules cover</w:t>
      </w:r>
      <w:r>
        <w:t xml:space="preserve"> </w:t>
      </w:r>
      <w:hyperlink r:id="rId20">
        <w:r>
          <w:rPr>
            <w:rStyle w:val="Hyperlink"/>
          </w:rPr>
          <w:t xml:space="preserve">using one notation for one thing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defining every variable when you introduce it</w:t>
        </w:r>
      </w:hyperlink>
      <w:r>
        <w:t xml:space="preserve">.</w:t>
      </w:r>
    </w:p>
    <w:bookmarkEnd w:id="22"/>
    <w:bookmarkEnd w:id="23"/>
    <w:bookmarkStart w:id="25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4" w:name="exm-introduce-theorem"/>
    <w:p>
      <w:pPr>
        <w:pStyle w:val="BodyText"/>
      </w:pPr>
      <w:r>
        <w:rPr>
          <w:b/>
          <w:bCs/>
        </w:rPr>
        <w:t xml:space="preserve">Example 4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4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5"/>
    <w:bookmarkStart w:id="27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6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7"/>
    <w:bookmarkStart w:id="28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28"/>
    <w:bookmarkStart w:id="29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29"/>
    <w:bookmarkStart w:id="30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30"/>
    <w:bookmarkStart w:id="31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31"/>
    <w:bookmarkStart w:id="42" w:name="rules-that-other-chapters-cover"/>
    <w:p>
      <w:pPr>
        <w:pStyle w:val="Heading2"/>
      </w:pPr>
      <w:r>
        <w:t xml:space="preserve">8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1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2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3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4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5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 restrictive clause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6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7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38"/>
          <w:p/>
        </w:tc>
      </w:tr>
    </w:tbl>
    <w:bookmarkStart w:id="41" w:name="refs"/>
    <w:bookmarkStart w:id="40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39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7" Target="avoid-cliches.qmd#tone" TargetMode="External" /><Relationship Type="http://schemas.openxmlformats.org/officeDocument/2006/relationships/hyperlink" Id="rId21" Target="defining-terms.qmd#guidelines-for-defining-terms" TargetMode="External" /><Relationship Type="http://schemas.openxmlformats.org/officeDocument/2006/relationships/hyperlink" Id="rId35" Target="grammar.qmd#avoid-garden-path-sentences" TargetMode="External" /><Relationship Type="http://schemas.openxmlformats.org/officeDocument/2006/relationships/hyperlink" Id="rId36" Target="grammar.qmd#relative-pronouns" TargetMode="External" /><Relationship Type="http://schemas.openxmlformats.org/officeDocument/2006/relationships/hyperlink" Id="rId39" Target="https://jmlr.csail.mit.edu/reviewing-papers/knuth_mathematical_writing.pdf" TargetMode="External" /><Relationship Type="http://schemas.openxmlformats.org/officeDocument/2006/relationships/hyperlink" Id="rId26" Target="https://quarto.org/docs/authoring/cross-references.html#equations" TargetMode="External" /><Relationship Type="http://schemas.openxmlformats.org/officeDocument/2006/relationships/hyperlink" Id="rId33" Target="inclusive-writing.qmd#rewrite-noun-strings-and-hidden-verbs" TargetMode="External" /><Relationship Type="http://schemas.openxmlformats.org/officeDocument/2006/relationships/hyperlink" Id="rId20" Target="notation.qmd#matching-names-and-notation" TargetMode="External" /><Relationship Type="http://schemas.openxmlformats.org/officeDocument/2006/relationships/hyperlink" Id="rId32" Target="notation.qmd#show-why-you-need-a-result-before-you-derive-it" TargetMode="External" /><Relationship Type="http://schemas.openxmlformats.org/officeDocument/2006/relationships/hyperlink" Id="rId34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avoid-cliches.qmd#tone" TargetMode="External" /><Relationship Type="http://schemas.openxmlformats.org/officeDocument/2006/relationships/hyperlink" Id="rId21" Target="defining-terms.qmd#guidelines-for-defining-terms" TargetMode="External" /><Relationship Type="http://schemas.openxmlformats.org/officeDocument/2006/relationships/hyperlink" Id="rId35" Target="grammar.qmd#avoid-garden-path-sentences" TargetMode="External" /><Relationship Type="http://schemas.openxmlformats.org/officeDocument/2006/relationships/hyperlink" Id="rId36" Target="grammar.qmd#relative-pronouns" TargetMode="External" /><Relationship Type="http://schemas.openxmlformats.org/officeDocument/2006/relationships/hyperlink" Id="rId39" Target="https://jmlr.csail.mit.edu/reviewing-papers/knuth_mathematical_writing.pdf" TargetMode="External" /><Relationship Type="http://schemas.openxmlformats.org/officeDocument/2006/relationships/hyperlink" Id="rId26" Target="https://quarto.org/docs/authoring/cross-references.html#equations" TargetMode="External" /><Relationship Type="http://schemas.openxmlformats.org/officeDocument/2006/relationships/hyperlink" Id="rId33" Target="inclusive-writing.qmd#rewrite-noun-strings-and-hidden-verbs" TargetMode="External" /><Relationship Type="http://schemas.openxmlformats.org/officeDocument/2006/relationships/hyperlink" Id="rId20" Target="notation.qmd#matching-names-and-notation" TargetMode="External" /><Relationship Type="http://schemas.openxmlformats.org/officeDocument/2006/relationships/hyperlink" Id="rId32" Target="notation.qmd#show-why-you-need-a-result-before-you-derive-it" TargetMode="External" /><Relationship Type="http://schemas.openxmlformats.org/officeDocument/2006/relationships/hyperlink" Id="rId34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2026-10-21T21:58:17Z</dcterms:created>
  <dcterms:modified xsi:type="dcterms:W3CDTF">2026-10-21T21:58:17Z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2026-10-21 14:53:35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