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r>
        <w:t xml:space="preserve">Last modified: 2026-10-22 21:56:45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citations-evidence.qmd#trivial-and-trivially" TargetMode="External" /><Relationship Type="http://schemas.openxmlformats.org/officeDocument/2006/relationships/hyperlink" Id="rId40" Target="defining-terms.qmd#guidelines-for-defining-terms" TargetMode="External" /><Relationship Type="http://schemas.openxmlformats.org/officeDocument/2006/relationships/hyperlink" Id="rId34" Target="https://morrison-lab.github.io/mds/functions.html#def-codomain" TargetMode="External" /><Relationship Type="http://schemas.openxmlformats.org/officeDocument/2006/relationships/hyperlink" Id="rId33" Target="https://morrison-lab.github.io/mds/functions.html#def-domain" TargetMode="External" /><Relationship Type="http://schemas.openxmlformats.org/officeDocument/2006/relationships/hyperlink" Id="rId32" Target="https://morrison-lab.github.io/mds/functions.html#def-function" TargetMode="External" /><Relationship Type="http://schemas.openxmlformats.org/officeDocument/2006/relationships/hyperlink" Id="rId61" Target="https://morrison-lab.github.io/mds/notation.html#sec-notational-shorthands" TargetMode="External" /><Relationship Type="http://schemas.openxmlformats.org/officeDocument/2006/relationships/hyperlink" Id="rId27" Target="notation.qmd#one-operation-per-step" TargetMode="External" /><Relationship Type="http://schemas.openxmlformats.org/officeDocument/2006/relationships/hyperlink" Id="rId54" Target="teaching.qmd#build-every-unit-from-smaller-atomic-unit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2026-10-23T05:01:22Z</dcterms:created>
  <dcterms:modified xsi:type="dcterms:W3CDTF">2026-10-23T05:01:22Z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