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r>
        <w:t xml:space="preserve">Last modified: 2026-10-16 02:45:02 (PDT)</w:t>
      </w:r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4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definition, theorem or named method to its</w:t>
      </w:r>
      <w:r>
        <w:t xml:space="preserve"> </w:t>
      </w:r>
      <w:hyperlink r:id="rId28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article, when one exists</w:t>
      </w:r>
      <w:r>
        <w:t xml:space="preserve"> </w:t>
      </w:r>
      <w:r>
        <w:t xml:space="preserve">(see</w:t>
      </w:r>
      <w:r>
        <w:t xml:space="preserve"> </w:t>
      </w:r>
      <w:hyperlink w:anchor="link-to-wikipedia-but-do-not-cite-it">
        <w:r>
          <w:rPr>
            <w:rStyle w:val="Hyperlink"/>
          </w:rPr>
          <w:t xml:space="preserve">Link to Wikipedia, but do not cite it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9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30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3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1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2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3"/>
    <w:bookmarkEnd w:id="34"/>
    <w:bookmarkStart w:id="37" w:name="link-to-wikipedia-but-do-not-cite-it"/>
    <w:p>
      <w:pPr>
        <w:pStyle w:val="Heading2"/>
      </w:pPr>
      <w:r>
        <w:t xml:space="preserve">8 Link to Wikipedia, but do not cite it</w:t>
      </w:r>
    </w:p>
    <w:p>
      <w:pPr>
        <w:pStyle w:val="FirstParagraph"/>
      </w:pPr>
      <w:r>
        <w:t xml:space="preserve">Wikipedia is free to every reader,</w:t>
      </w:r>
      <w:r>
        <w:t xml:space="preserve"> </w:t>
      </w:r>
      <w:r>
        <w:t xml:space="preserve">and its articles on definitions, theorems and methods are usually reliable enough</w:t>
      </w:r>
      <w:r>
        <w:t xml:space="preserve"> </w:t>
      </w:r>
      <w:r>
        <w:t xml:space="preserve">to orient a newcomer.</w:t>
      </w:r>
      <w:r>
        <w:t xml:space="preserve"> </w:t>
      </w:r>
      <w:r>
        <w:t xml:space="preserve">So link each definition, theorem or named method to its Wikipedia article whenever one exists:</w:t>
      </w:r>
      <w:r>
        <w:t xml:space="preserve"> </w:t>
      </w:r>
      <w:r>
        <w:t xml:space="preserve">the link gives readers a second, free explanation</w:t>
      </w:r>
      <w:r>
        <w:t xml:space="preserve"> </w:t>
      </w:r>
      <w:r>
        <w:t xml:space="preserve">without leaving them to search for it.</w:t>
      </w:r>
    </w:p>
    <w:p>
      <w:pPr>
        <w:pStyle w:val="BodyText"/>
      </w:pPr>
      <w:r>
        <w:t xml:space="preserve">Link, however, does not mean cite.</w:t>
      </w:r>
      <w:r>
        <w:t xml:space="preserve"> </w:t>
      </w:r>
      <w:r>
        <w:t xml:space="preserve">The link tells the reader where to read more;</w:t>
      </w:r>
      <w:r>
        <w:t xml:space="preserve"> </w:t>
      </w:r>
      <w:r>
        <w:t xml:space="preserve">the evidence for a claim still comes from the primary source,</w:t>
      </w:r>
      <w:r>
        <w:t xml:space="preserve"> </w:t>
      </w:r>
      <w:r>
        <w:t xml:space="preserve">as</w:t>
      </w:r>
      <w:r>
        <w:t xml:space="preserve"> </w:t>
      </w:r>
      <w:hyperlink w:anchor="sources-to-generally-avoid">
        <w:r>
          <w:rPr>
            <w:rStyle w:val="Hyperlink"/>
          </w:rPr>
          <w:t xml:space="preserve">Sources to generally avoid</w:t>
        </w:r>
      </w:hyperlink>
      <w:r>
        <w:t xml:space="preserve"> </w:t>
      </w:r>
      <w:r>
        <w:t xml:space="preserve">explains.</w:t>
      </w:r>
      <w:r>
        <w:t xml:space="preserve"> </w:t>
      </w:r>
      <w:r>
        <w:t xml:space="preserve">When you do both, put the Wikipedia link beside the definition</w:t>
      </w:r>
      <w:r>
        <w:t xml:space="preserve"> </w:t>
      </w:r>
      <w:r>
        <w:t xml:space="preserve">and the citation beside the claim.</w:t>
      </w:r>
    </w:p>
    <w:p>
      <w:pPr>
        <w:pStyle w:val="Compact"/>
        <w:numPr>
          <w:ilvl w:val="0"/>
          <w:numId w:val="1016"/>
        </w:numPr>
      </w:pPr>
      <w:r>
        <w:t xml:space="preserve">Link the article for the specific concept, not a broader article that mentions it.</w:t>
      </w:r>
    </w:p>
    <w:p>
      <w:pPr>
        <w:pStyle w:val="Compact"/>
        <w:numPr>
          <w:ilvl w:val="0"/>
          <w:numId w:val="1016"/>
        </w:numPr>
      </w:pPr>
      <w:r>
        <w:t xml:space="preserve">Read the article’s definition before linking it,</w:t>
      </w:r>
      <w:r>
        <w:t xml:space="preserve"> </w:t>
      </w:r>
      <w:r>
        <w:t xml:space="preserve">because notation and conventions vary,</w:t>
      </w:r>
      <w:r>
        <w:t xml:space="preserve"> </w:t>
      </w:r>
      <w:r>
        <w:t xml:space="preserve">and a reader who follows the link should find the same concept you defined.</w:t>
      </w:r>
      <w:r>
        <w:t xml:space="preserve"> </w:t>
      </w:r>
      <w:r>
        <w:t xml:space="preserve">If the article’s convention differs from yours, say how.</w:t>
      </w:r>
    </w:p>
    <w:p>
      <w:pPr>
        <w:pStyle w:val="Compact"/>
        <w:numPr>
          <w:ilvl w:val="0"/>
          <w:numId w:val="1016"/>
        </w:numPr>
      </w:pPr>
      <w:r>
        <w:t xml:space="preserve">Use a stable link to the article, not to a search result.</w:t>
      </w:r>
    </w:p>
    <w:p>
      <w:pPr>
        <w:pStyle w:val="Compact"/>
        <w:numPr>
          <w:ilvl w:val="0"/>
          <w:numId w:val="1016"/>
        </w:numPr>
      </w:pPr>
      <w:r>
        <w:t xml:space="preserve">Link a term once where it is defined, not at every use;</w:t>
      </w:r>
      <w:r>
        <w:t xml:space="preserve"> </w:t>
      </w:r>
      <w:r>
        <w:t xml:space="preserve">later uses link to your own definition.</w:t>
      </w:r>
    </w:p>
    <w:bookmarkStart w:id="36" w:name="exm-link-wikipedia"/>
    <w:p>
      <w:pPr>
        <w:pStyle w:val="FirstParagraph"/>
      </w:pPr>
      <w:r>
        <w:rPr>
          <w:b/>
          <w:bCs/>
        </w:rPr>
        <w:t xml:space="preserve">Example 3 (Linking a definition to Wikipedia)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interval.</w:t>
      </w:r>
    </w:p>
    <w:p>
      <w:pPr>
        <w:pStyle w:val="BlockText"/>
      </w:pPr>
      <w:r>
        <w:t xml:space="preserve">✅ A</w:t>
      </w:r>
      <w:r>
        <w:t xml:space="preserve"> </w:t>
      </w:r>
      <w:r>
        <w:rPr>
          <w:i/>
          <w:iCs/>
        </w:rPr>
        <w:t xml:space="preserve">Poisson random variable</w:t>
      </w:r>
      <w:r>
        <w:t xml:space="preserve"> </w:t>
      </w:r>
      <w:r>
        <w:t xml:space="preserve">counts events in a fixed interval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Wikipedia: Poisson distribution</w:t>
        </w:r>
      </w:hyperlink>
      <w:r>
        <w:t xml:space="preserve">).</w:t>
      </w:r>
    </w:p>
    <w:p>
      <w:pPr>
        <w:pStyle w:val="FirstParagraph"/>
      </w:pPr>
      <w:r>
        <w:t xml:space="preserve">A reader who wants another presentation of the Poisson distribution now has one,</w:t>
      </w:r>
      <w:r>
        <w:t xml:space="preserve"> </w:t>
      </w:r>
      <w:r>
        <w:t xml:space="preserve">and the definition itself still comes from your own text.</w:t>
      </w:r>
    </w:p>
    <w:bookmarkEnd w:id="36"/>
    <w:bookmarkEnd w:id="37"/>
    <w:bookmarkStart w:id="38" w:name="best-practices"/>
    <w:p>
      <w:pPr>
        <w:pStyle w:val="Heading2"/>
      </w:pPr>
      <w:r>
        <w:t xml:space="preserve">9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8"/>
    <w:bookmarkStart w:id="39" w:name="quote-the-original"/>
    <w:p>
      <w:pPr>
        <w:pStyle w:val="Heading2"/>
      </w:pPr>
      <w:r>
        <w:t xml:space="preserve">10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p>
      <w:pPr>
        <w:pStyle w:val="FirstParagraph"/>
      </w:pPr>
      <w:r>
        <w:t xml:space="preserve">Credit a quotation to whoever speaks it in the primary source,</w:t>
      </w:r>
      <w:r>
        <w:t xml:space="preserve"> </w:t>
      </w:r>
      <w:r>
        <w:t xml:space="preserve">even when the speaker is quoting someone else.</w:t>
      </w:r>
      <w:r>
        <w:t xml:space="preserve"> </w:t>
      </w:r>
      <w:r>
        <w:t xml:space="preserve">When attribution is in doubt, read the primary source (a transcript, the original page) first.</w:t>
      </w:r>
      <w:r>
        <w:t xml:space="preserve"> </w:t>
      </w:r>
      <w:r>
        <w:t xml:space="preserve">Uncertainty about who said a line is not evidence about who said it.</w:t>
      </w:r>
    </w:p>
    <w:bookmarkEnd w:id="39"/>
    <w:bookmarkStart w:id="40" w:name="Xdc6e961a4731f42c2c786ef03a498fc72396848"/>
    <w:p>
      <w:pPr>
        <w:pStyle w:val="Heading2"/>
      </w:pPr>
      <w:r>
        <w:t xml:space="preserve">11 Copy organization names from their source</w:t>
      </w:r>
    </w:p>
    <w:p>
      <w:pPr>
        <w:pStyle w:val="FirstParagraph"/>
      </w:pPr>
      <w:r>
        <w:t xml:space="preserve">When a bibliography entry names an organization,</w:t>
      </w:r>
      <w:r>
        <w:t xml:space="preserve"> </w:t>
      </w:r>
      <w:r>
        <w:t xml:space="preserve">copy the name from the organization’s own page (its about page, README or footer)</w:t>
      </w:r>
      <w:r>
        <w:t xml:space="preserve"> </w:t>
      </w:r>
      <w:r>
        <w:t xml:space="preserve">rather than expanding an acronym from memory.</w:t>
      </w:r>
    </w:p>
    <w:bookmarkEnd w:id="40"/>
    <w:bookmarkStart w:id="41" w:name="cite-an-alias-directly"/>
    <w:p>
      <w:pPr>
        <w:pStyle w:val="Heading2"/>
      </w:pPr>
      <w:r>
        <w:t xml:space="preserve">12 Cite an alias directly</w:t>
      </w:r>
    </w:p>
    <w:p>
      <w:pPr>
        <w:pStyle w:val="FirstParagraph"/>
      </w:pPr>
      <w:r>
        <w:t xml:space="preserve">When a source uses another name for a defined term,</w:t>
      </w:r>
      <w:r>
        <w:t xml:space="preserve"> </w:t>
      </w:r>
      <w:r>
        <w:t xml:space="preserve">write the alias in bold and cite the source after it,</w:t>
      </w:r>
      <w:r>
        <w:t xml:space="preserve"> </w:t>
      </w:r>
      <w:r>
        <w:t xml:space="preserve">as in</w:t>
      </w:r>
      <w:r>
        <w:t xml:space="preserve"> </w:t>
      </w:r>
      <w:r>
        <w:rPr>
          <w:rStyle w:val="VerbatimChar"/>
        </w:rPr>
        <w:t xml:space="preserve">also called the **alias** [@key, section]</w:t>
      </w:r>
      <w:r>
        <w:t xml:space="preserve">.</w:t>
      </w:r>
      <w:r>
        <w:t xml:space="preserve"> </w:t>
      </w:r>
      <w:r>
        <w:t xml:space="preserve">The citation already says that the source uses the name,</w:t>
      </w:r>
      <w:r>
        <w:t xml:space="preserve"> </w:t>
      </w:r>
      <w:r>
        <w:t xml:space="preserve">so do not add a sentence such as</w:t>
      </w:r>
      <w:r>
        <w:t xml:space="preserve"> </w:t>
      </w:r>
      <w:r>
        <w:t xml:space="preserve">“The source uses that name”</w:t>
      </w:r>
      <w:r>
        <w:t xml:space="preserve">.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rStyle w:val="VerbatimChar"/>
        </w:rPr>
        <w:t xml:space="preserve">also called the **alias**. The cited textbook uses that name.</w:t>
      </w:r>
    </w:p>
    <w:p>
      <w:pPr>
        <w:pStyle w:val="BlockText"/>
      </w:pPr>
      <w:r>
        <w:t xml:space="preserve">✅</w:t>
      </w:r>
      <w:r>
        <w:t xml:space="preserve"> </w:t>
      </w:r>
      <w:r>
        <w:rPr>
          <w:rStyle w:val="VerbatimChar"/>
        </w:rPr>
        <w:t xml:space="preserve">also called the **alias** [@key, section]</w:t>
      </w:r>
    </w:p>
    <w:bookmarkEnd w:id="41"/>
    <w:bookmarkStart w:id="44" w:name="cite-the-original-for-named-results"/>
    <w:p>
      <w:pPr>
        <w:pStyle w:val="Heading2"/>
      </w:pPr>
      <w:r>
        <w:t xml:space="preserve">13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When the credit is only a citation,</w:t>
      </w:r>
      <w:r>
        <w:t xml:space="preserve"> </w:t>
      </w:r>
      <w:r>
        <w:t xml:space="preserve">end the definition or theorem div with a line</w:t>
      </w:r>
      <w:r>
        <w:t xml:space="preserve"> </w:t>
      </w:r>
      <w:r>
        <w:rPr>
          <w:rStyle w:val="VerbatimChar"/>
        </w:rPr>
        <w:t xml:space="preserve">Source: @key [locator]</w:t>
      </w:r>
      <w:r>
        <w:t xml:space="preserve">.</w:t>
      </w:r>
      <w:r>
        <w:t xml:space="preserve"> </w:t>
      </w:r>
      <w:r>
        <w:t xml:space="preserve">A reference adds no commentary to the statement,</w:t>
      </w:r>
      <w:r>
        <w:t xml:space="preserve"> </w:t>
      </w:r>
      <w:r>
        <w:t xml:space="preserve">and a separate remark that holds only a citation is clutter.</w:t>
      </w:r>
      <w:r>
        <w:t xml:space="preserve"> </w:t>
      </w:r>
      <w:r>
        <w:t xml:space="preserve">When the credit needs substantial prose about the source or history of the content,</w:t>
      </w:r>
      <w:r>
        <w:t xml:space="preserve"> </w:t>
      </w:r>
      <w:r>
        <w:t xml:space="preserve">put that prose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8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8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8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9"/>
        </w:numPr>
      </w:pPr>
      <w:r>
        <w:t xml:space="preserve">routine lemmas;</w:t>
      </w:r>
    </w:p>
    <w:p>
      <w:pPr>
        <w:pStyle w:val="Compact"/>
        <w:numPr>
          <w:ilvl w:val="0"/>
          <w:numId w:val="1019"/>
        </w:numPr>
      </w:pPr>
      <w:r>
        <w:t xml:space="preserve">textbook exercises;</w:t>
      </w:r>
    </w:p>
    <w:p>
      <w:pPr>
        <w:pStyle w:val="Compact"/>
        <w:numPr>
          <w:ilvl w:val="0"/>
          <w:numId w:val="1019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20"/>
        </w:numPr>
      </w:pPr>
      <w:r>
        <w:t xml:space="preserve">the publisher;</w:t>
      </w:r>
    </w:p>
    <w:p>
      <w:pPr>
        <w:pStyle w:val="Compact"/>
        <w:numPr>
          <w:ilvl w:val="0"/>
          <w:numId w:val="1020"/>
        </w:numPr>
      </w:pPr>
      <w:r>
        <w:t xml:space="preserve">the journal’s archive;</w:t>
      </w:r>
    </w:p>
    <w:p>
      <w:pPr>
        <w:pStyle w:val="Compact"/>
        <w:numPr>
          <w:ilvl w:val="0"/>
          <w:numId w:val="1020"/>
        </w:numPr>
      </w:pPr>
      <w:r>
        <w:t xml:space="preserve">a library such as</w:t>
      </w:r>
      <w:r>
        <w:t xml:space="preserve"> </w:t>
      </w:r>
      <w:hyperlink r:id="rId42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43" w:name="exm-cite-original"/>
    <w:p>
      <w:pPr>
        <w:pStyle w:val="BodyText"/>
      </w:pPr>
      <w:r>
        <w:rPr>
          <w:b/>
          <w:bCs/>
        </w:rPr>
        <w:t xml:space="preserve">Example 4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43"/>
    <w:bookmarkEnd w:id="44"/>
    <w:bookmarkStart w:id="45" w:name="put-the-content-first"/>
    <w:p>
      <w:pPr>
        <w:pStyle w:val="Heading2"/>
      </w:pPr>
      <w:r>
        <w:t xml:space="preserve">14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45"/>
    <w:bookmarkStart w:id="47" w:name="adapting-another-courses-material"/>
    <w:p>
      <w:pPr>
        <w:pStyle w:val="Heading2"/>
      </w:pPr>
      <w:r>
        <w:t xml:space="preserve">15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6" w:name="material-from-your-own-repositories"/>
    <w:p>
      <w:pPr>
        <w:pStyle w:val="Heading3"/>
      </w:pPr>
      <w:r>
        <w:t xml:space="preserve">15.1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1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1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2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2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6"/>
    <w:bookmarkEnd w:id="47"/>
    <w:bookmarkStart w:id="48" w:name="common-citation-errors-to-avoid"/>
    <w:p>
      <w:pPr>
        <w:pStyle w:val="Heading2"/>
      </w:pPr>
      <w:r>
        <w:t xml:space="preserve">16 Common citation errors to avoid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8"/>
    <w:bookmarkStart w:id="54" w:name="examples"/>
    <w:p>
      <w:pPr>
        <w:pStyle w:val="Heading2"/>
      </w:pPr>
      <w:r>
        <w:t xml:space="preserve">17 Examples</w:t>
      </w:r>
    </w:p>
    <w:bookmarkStart w:id="49" w:name="poor-unsupported-claim"/>
    <w:p>
      <w:pPr>
        <w:pStyle w:val="Heading3"/>
      </w:pPr>
      <w:r>
        <w:t xml:space="preserve">17.1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9"/>
    <w:bookmarkStart w:id="50" w:name="better-citation-provided"/>
    <w:p>
      <w:pPr>
        <w:pStyle w:val="Heading3"/>
      </w:pPr>
      <w:r>
        <w:t xml:space="preserve">17.2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50"/>
    <w:bookmarkStart w:id="51" w:name="best-citation-with-context"/>
    <w:p>
      <w:pPr>
        <w:pStyle w:val="Heading3"/>
      </w:pPr>
      <w:r>
        <w:t xml:space="preserve">17.3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51"/>
    <w:bookmarkStart w:id="52" w:name="poor-irrelevant-citation"/>
    <w:p>
      <w:pPr>
        <w:pStyle w:val="Heading3"/>
      </w:pPr>
      <w:r>
        <w:t xml:space="preserve">17.4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52"/>
    <w:bookmarkStart w:id="53" w:name="better-relevant-citation"/>
    <w:p>
      <w:pPr>
        <w:pStyle w:val="Heading3"/>
      </w:pPr>
      <w:r>
        <w:t xml:space="preserve">17.5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53"/>
    <w:bookmarkEnd w:id="54"/>
    <w:bookmarkStart w:id="71" w:name="conclusion"/>
    <w:p>
      <w:pPr>
        <w:pStyle w:val="Heading2"/>
      </w:pPr>
      <w:r>
        <w:t xml:space="preserve">18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70" w:name="refs"/>
    <w:bookmarkStart w:id="56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55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6"/>
    <w:bookmarkStart w:id="58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7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8"/>
    <w:bookmarkStart w:id="60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9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60"/>
    <w:bookmarkStart w:id="62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61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62"/>
    <w:bookmarkStart w:id="63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63"/>
    <w:bookmarkStart w:id="65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64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65"/>
    <w:bookmarkStart w:id="67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6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7"/>
    <w:bookmarkStart w:id="69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8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9" Target="https://doi.org/10.1021/ci0342472" TargetMode="External" /><Relationship Type="http://schemas.openxmlformats.org/officeDocument/2006/relationships/hyperlink" Id="rId61" Target="https://doi.org/10.1093/comjnl/27.2.97" TargetMode="External" /><Relationship Type="http://schemas.openxmlformats.org/officeDocument/2006/relationships/hyperlink" Id="rId57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4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2" Target="https://www.numdam.org/" TargetMode="External" /><Relationship Type="http://schemas.openxmlformats.org/officeDocument/2006/relationships/hyperlink" Id="rId55" Target="https://www.numdam.org/item/JMPA_1867_2_12__158_0/" TargetMode="External" /><Relationship Type="http://schemas.openxmlformats.org/officeDocument/2006/relationships/hyperlink" Id="rId66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8" Target="https://www.wiley.com/en-us/Statistical+Learning+Theory-p-978047103003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efining-terms.qmd" TargetMode="External" /><Relationship Type="http://schemas.openxmlformats.org/officeDocument/2006/relationships/hyperlink" Id="rId32" Target="defining-terms.qmd#def-confidence-interval" TargetMode="External" /><Relationship Type="http://schemas.openxmlformats.org/officeDocument/2006/relationships/hyperlink" Id="rId31" Target="https://cran.r-project.org/package=lme4" TargetMode="External" /><Relationship Type="http://schemas.openxmlformats.org/officeDocument/2006/relationships/hyperlink" Id="rId59" Target="https://doi.org/10.1021/ci0342472" TargetMode="External" /><Relationship Type="http://schemas.openxmlformats.org/officeDocument/2006/relationships/hyperlink" Id="rId61" Target="https://doi.org/10.1093/comjnl/27.2.97" TargetMode="External" /><Relationship Type="http://schemas.openxmlformats.org/officeDocument/2006/relationships/hyperlink" Id="rId57" Target="https://doi.org/10.1201/9780429428357" TargetMode="External" /><Relationship Type="http://schemas.openxmlformats.org/officeDocument/2006/relationships/hyperlink" Id="rId35" Target="https://en.wikipedia.org/wiki/Poisson_distribution" TargetMode="External" /><Relationship Type="http://schemas.openxmlformats.org/officeDocument/2006/relationships/hyperlink" Id="rId30" Target="https://quarto.org/docs/authoring/cross-references.html" TargetMode="External" /><Relationship Type="http://schemas.openxmlformats.org/officeDocument/2006/relationships/hyperlink" Id="rId64" Target="https://survey.stackoverflow.co/2024/" TargetMode="External" /><Relationship Type="http://schemas.openxmlformats.org/officeDocument/2006/relationships/hyperlink" Id="rId29" Target="https://www.doi.org/" TargetMode="External" /><Relationship Type="http://schemas.openxmlformats.org/officeDocument/2006/relationships/hyperlink" Id="rId42" Target="https://www.numdam.org/" TargetMode="External" /><Relationship Type="http://schemas.openxmlformats.org/officeDocument/2006/relationships/hyperlink" Id="rId55" Target="https://www.numdam.org/item/JMPA_1867_2_12__158_0/" TargetMode="External" /><Relationship Type="http://schemas.openxmlformats.org/officeDocument/2006/relationships/hyperlink" Id="rId66" Target="https://www.numdam.org/item/JMPA_1867_2_12__177_0/" TargetMode="External" /><Relationship Type="http://schemas.openxmlformats.org/officeDocument/2006/relationships/hyperlink" Id="rId28" Target="https://www.wikipedia.org/" TargetMode="External" /><Relationship Type="http://schemas.openxmlformats.org/officeDocument/2006/relationships/hyperlink" Id="rId68" Target="https://www.wiley.com/en-us/Statistical+Learning+Theory-p-978047103003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2026-10-16T09:47:11Z</dcterms:created>
  <dcterms:modified xsi:type="dcterms:W3CDTF">2026-10-16T09:47:11Z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02:45:02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