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del w:id="1" w:author="PR Preview" w:date="2026-01-01T00:00:00Z">
        <w:r>
          <w:delText xml:space="preserve">Last modified: 2026-10-26 23:59:30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01:25:16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r>
        <w:t xml:space="preserve">To find a replacement for a word,</w:t>
      </w:r>
      <w:r>
        <w:t xml:space="preserve"> </w:t>
      </w:r>
      <w:r>
        <w:t xml:space="preserve">look the word up on the</w:t>
      </w:r>
      <w:r>
        <w:t xml:space="preserve"> </w:t>
      </w:r>
      <w:hyperlink r:id="rId15">
        <w:r>
          <w:rPr>
            <w:rStyle w:val="Hyperlink"/>
          </w:rPr>
          <w:t xml:space="preserve">Open English Wordnet website</w:t>
        </w:r>
      </w:hyperlink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source on GitHub</w:t>
        </w:r>
      </w:hyperlink>
      <w:r>
        <w:t xml:space="preserve">).</w:t>
      </w:r>
      <w:r>
        <w:t xml:space="preserve"> </w:t>
      </w:r>
      <w:r>
        <w:t xml:space="preserve">Open English Wordnet groups English words into sets of synonyms, called synsets.</w:t>
      </w:r>
      <w:r>
        <w:t xml:space="preserve"> </w:t>
      </w:r>
      <w:r>
        <w:t xml:space="preserve">A word with several meanings appears in several synsets, one for each meaning,</w:t>
      </w:r>
      <w:r>
        <w:t xml:space="preserve"> </w:t>
      </w:r>
      <w:r>
        <w:t xml:space="preserve">so choose the synset that matches the meaning you intend.</w:t>
      </w:r>
      <w:r>
        <w:t xml:space="preserve"> </w:t>
      </w:r>
      <w:r>
        <w:t xml:space="preserve">Then pick the word in that synset that your readers are most likely to understand easily.</w:t>
      </w:r>
    </w:p>
    <w:p>
      <w:pPr>
        <w:pStyle w:val="BodyText"/>
      </w:pP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2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8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9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20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21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2"/>
    <w:bookmarkStart w:id="23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3"/>
    <w:bookmarkStart w:id="24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4"/>
    <w:bookmarkStart w:id="25" w:name="give-a-technical-word-one-meaning"/>
    <w:p>
      <w:pPr>
        <w:pStyle w:val="Heading2"/>
      </w:pPr>
      <w:r>
        <w:t xml:space="preserve">4 Give a technical word one meaning</w:t>
      </w:r>
    </w:p>
    <w:p>
      <w:pPr>
        <w:pStyle w:val="FirstParagraph"/>
      </w:pPr>
      <w:r>
        <w:t xml:space="preserve">A word that names a technical concept keeps that one meaning on every page.</w:t>
      </w:r>
      <w:r>
        <w:t xml:space="preserve"> </w:t>
      </w:r>
      <w:r>
        <w:t xml:space="preserve">Two fields often use the same word for different concepts.</w:t>
      </w:r>
      <w:r>
        <w:t xml:space="preserve"> </w:t>
      </w:r>
      <w:r>
        <w:t xml:space="preserve">When a reader encounters the word in its second sense,</w:t>
      </w:r>
      <w:r>
        <w:t xml:space="preserve"> </w:t>
      </w:r>
      <w:r>
        <w:t xml:space="preserve">they must stop and work out which concept the sentence means.</w:t>
      </w:r>
    </w:p>
    <w:p>
      <w:pPr>
        <w:pStyle w:val="BodyText"/>
      </w:pPr>
      <w:r>
        <w:t xml:space="preserve">Pick the word’s established meaning in the course sequence,</w:t>
      </w:r>
      <w:r>
        <w:t xml:space="preserve"> </w:t>
      </w:r>
      <w:r>
        <w:t xml:space="preserve">and name the other concept with a different phrase.</w:t>
      </w:r>
      <w:r>
        <w:t xml:space="preserve"> </w:t>
      </w:r>
      <w:r>
        <w:t xml:space="preserve">If the other field’s word is still useful,</w:t>
      </w:r>
      <w:r>
        <w:t xml:space="preserve"> </w:t>
      </w:r>
      <w:r>
        <w:t xml:space="preserve">list it as a labeled alias in the definition of the concept it names.</w:t>
      </w:r>
    </w:p>
    <w:p>
      <w:pPr>
        <w:pStyle w:val="BodyText"/>
      </w:pPr>
      <w:r>
        <w:t xml:space="preserve">For example,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means a statistical hypothesis:</w:t>
      </w:r>
      <w:r>
        <w:t xml:space="preserve"> </w:t>
      </w:r>
      <w:r>
        <w:t xml:space="preserve">a claim about a population, such as a null hypothesis that a test examines.</w:t>
      </w:r>
      <w:r>
        <w:t xml:space="preserve"> </w:t>
      </w:r>
      <w:r>
        <w:t xml:space="preserve">In machine learning,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also names a candidate prediction function.</w:t>
      </w:r>
    </w:p>
    <w:p>
      <w:pPr>
        <w:pStyle w:val="BlockText"/>
      </w:pPr>
      <w:r>
        <w:t xml:space="preserve">❌ The learner picks one hypothesis from the hypothesis set.</w:t>
      </w:r>
    </w:p>
    <w:p>
      <w:pPr>
        <w:pStyle w:val="BlockText"/>
      </w:pPr>
      <w:r>
        <w:t xml:space="preserve">✅ The learner picks one function from the prediction function family.</w:t>
      </w:r>
    </w:p>
    <w:p>
      <w:pPr>
        <w:pStyle w:val="FirstParagraph"/>
      </w:pPr>
      <w:r>
        <w:t xml:space="preserve">The definition of the prediction function family can then say</w:t>
      </w:r>
      <w:r>
        <w:t xml:space="preserve"> </w:t>
      </w:r>
      <w:r>
        <w:t xml:space="preserve">that machine-learning texts call it a</w:t>
      </w:r>
      <w:r>
        <w:t xml:space="preserve"> </w:t>
      </w:r>
      <w:r>
        <w:rPr>
          <w:i/>
          <w:iCs/>
        </w:rPr>
        <w:t xml:space="preserve">hypothesis class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hypothesis space</w:t>
      </w:r>
      <w:r>
        <w:t xml:space="preserve">.</w:t>
      </w:r>
    </w:p>
    <w:bookmarkEnd w:id="25"/>
    <w:bookmarkStart w:id="27" w:name="write-the-full-phrase"/>
    <w:p>
      <w:pPr>
        <w:pStyle w:val="Heading2"/>
      </w:pPr>
      <w:r>
        <w:t xml:space="preserve">5 Write the full phrase</w:t>
      </w:r>
    </w:p>
    <w:p>
      <w:pPr>
        <w:pStyle w:val="FirstParagraph"/>
      </w:pPr>
      <w:r>
        <w:t xml:space="preserve">Do not leave out words the phrase needs to be complete.</w:t>
      </w:r>
      <w:r>
        <w:t xml:space="preserve"> </w:t>
      </w:r>
      <w:r>
        <w:t xml:space="preserve">A clipped phrase such as</w:t>
      </w:r>
      <w:r>
        <w:t xml:space="preserve"> </w:t>
      </w:r>
      <w:r>
        <w:t xml:space="preserve">“the true mean function”</w:t>
      </w:r>
      <w:r>
        <w:t xml:space="preserve"> </w:t>
      </w:r>
      <w:r>
        <w:t xml:space="preserve">asks the reader to supply the missing words,</w:t>
      </w:r>
      <w:r>
        <w:t xml:space="preserve"> </w:t>
      </w:r>
      <w:r>
        <w:t xml:space="preserve">and the reader may supply different ones than you meant.</w:t>
      </w:r>
      <w:r>
        <w:t xml:space="preserve"> </w:t>
      </w:r>
      <w:r>
        <w:t xml:space="preserve">Readers who are learning English, and readers who read literally, cannot always recover them.</w:t>
      </w:r>
      <w:r>
        <w:t xml:space="preserve"> </w:t>
      </w:r>
      <w:r>
        <w:t xml:space="preserve">Name what the object is a function of, and what it is conditional on.</w:t>
      </w:r>
    </w:p>
    <w:p>
      <w:pPr>
        <w:pStyle w:val="BodyText"/>
      </w:pPr>
      <w:r>
        <w:t xml:space="preserve">The same rule applies to symbols.</w:t>
      </w:r>
      <w:r>
        <w:t xml:space="preserve"> </w:t>
      </w:r>
      <w:r>
        <w:t xml:space="preserve">Write a function with its argument, such as</w:t>
      </w:r>
      <w:r>
        <w:t xml:space="preserve"> </w:t>
      </w:r>
      <w:r>
        <w:t xml:space="preserve">$\truemeanf{\predvar}$</w:t>
      </w:r>
      <w:r>
        <w:t xml:space="preserve">, not the bare function name,</w:t>
      </w:r>
      <w:r>
        <w:t xml:space="preserve"> </w:t>
      </w:r>
      <w:r>
        <w:t xml:space="preserve">unless the sentence is about the function as a whole and the page has said so.</w:t>
      </w:r>
      <w:r>
        <w:t xml:space="preserve"> </w:t>
      </w:r>
      <w:r>
        <w:t xml:space="preserve">A symbol in a sentence should look like the same symbol in the display equation it refers to.</w:t>
      </w:r>
    </w:p>
    <w:bookmarkStart w:id="26" w:name="exm-full-phrase"/>
    <w:p>
      <w:pPr>
        <w:pStyle w:val="BodyText"/>
      </w:pPr>
      <w:r>
        <w:rPr>
          <w:b/>
          <w:bCs/>
        </w:rPr>
        <w:t xml:space="preserve">Example 1 (Writing the full phrase and the argument)</w:t>
      </w:r>
      <w:r>
        <w:t xml:space="preserve"> </w:t>
      </w:r>
      <w:r>
        <w:t xml:space="preserve">The display equation is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BlockText"/>
      </w:pPr>
      <w:r>
        <w:t xml:space="preserve">❌ The outcome variable is the true mean function plus noise.</w:t>
      </w:r>
    </w:p>
    <w:p>
      <w:pPr>
        <w:pStyle w:val="BlockText"/>
      </w:pPr>
      <w:r>
        <w:t xml:space="preserve">✅ The outcome variable is the true mean function of the outcome variable given the input value</w:t>
      </w:r>
      <w:r>
        <w:t xml:space="preserve"> </w:t>
      </w:r>
      <w:r>
        <w:t xml:space="preserve">$\predvar$</w:t>
      </w:r>
      <w:r>
        <w:t xml:space="preserve">, namely</w:t>
      </w:r>
      <w:r>
        <w:t xml:space="preserve"> </w:t>
      </w:r>
      <w:r>
        <w:t xml:space="preserve">$\truemeanf{\predvar}$</w:t>
      </w:r>
      <w:r>
        <w:t xml:space="preserve">, plus noise.</w:t>
      </w:r>
    </w:p>
    <w:bookmarkEnd w:id="26"/>
    <w:bookmarkEnd w:id="27"/>
    <w:bookmarkStart w:id="29" w:name="choose-each-preposition-on-purpose"/>
    <w:p>
      <w:pPr>
        <w:pStyle w:val="Heading2"/>
      </w:pPr>
      <w:r>
        <w:t xml:space="preserve">6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28" w:name="exm-prepositions"/>
    <w:p>
      <w:pPr>
        <w:pStyle w:val="BodyText"/>
      </w:pPr>
      <w:r>
        <w:rPr>
          <w:b/>
          <w:bCs/>
        </w:rPr>
        <w:t xml:space="preserve">Example 2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28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29"/>
    <w:bookmarkStart w:id="32" w:name="minimize-unnecessary-jargon"/>
    <w:p>
      <w:pPr>
        <w:pStyle w:val="Heading2"/>
      </w:pPr>
      <w:r>
        <w:t xml:space="preserve">7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30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1" w:name="exm-jargon"/>
    <w:p>
      <w:pPr>
        <w:pStyle w:val="BodyText"/>
      </w:pPr>
      <w:r>
        <w:rPr>
          <w:b/>
          <w:bCs/>
        </w:rPr>
        <w:t xml:space="preserve">Example 3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31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0" Type="http://schemas.openxmlformats.org/officeDocument/2006/relationships/hyperlink" Target="avoid-cliches.qmd#def-cliche" TargetMode="External"/><Relationship Id="rId17" Type="http://schemas.openxmlformats.org/officeDocument/2006/relationships/hyperlink" Target="avoid-cliches.qmd#overused-vocabulary" TargetMode="External"/><Relationship Id="rId21" Type="http://schemas.openxmlformats.org/officeDocument/2006/relationships/hyperlink" Target="citations-evidence.qmd#do-not-substitute-flippancy-for-support" TargetMode="External"/><Relationship Id="rId30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5" Type="http://schemas.openxmlformats.org/officeDocument/2006/relationships/hyperlink" Target="https://en-word.net/" TargetMode="External"/><Relationship Id="rId16" Type="http://schemas.openxmlformats.org/officeDocument/2006/relationships/hyperlink" Target="https://github.com/globalwordnet/english-wordnet" TargetMode="External"/><Relationship Id="rId19" Type="http://schemas.openxmlformats.org/officeDocument/2006/relationships/hyperlink" Target="inclusive-writing.qmd#use-literal-language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avoid-cliches.qmd#def-cliche" TargetMode="External"/><Relationship Id="rId17" Type="http://schemas.openxmlformats.org/officeDocument/2006/relationships/hyperlink" Target="avoid-cliches.qmd#overused-vocabulary" TargetMode="External"/><Relationship Id="rId21" Type="http://schemas.openxmlformats.org/officeDocument/2006/relationships/hyperlink" Target="citations-evidence.qmd#do-not-substitute-flippancy-for-support" TargetMode="External"/><Relationship Id="rId30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5" Type="http://schemas.openxmlformats.org/officeDocument/2006/relationships/hyperlink" Target="https://en-word.net/" TargetMode="External"/><Relationship Id="rId16" Type="http://schemas.openxmlformats.org/officeDocument/2006/relationships/hyperlink" Target="https://github.com/globalwordnet/english-wordnet" TargetMode="External"/><Relationship Id="rId19" Type="http://schemas.openxmlformats.org/officeDocument/2006/relationships/hyperlink" Target="inclusive-writing.qmd#use-literal-langu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2026-10-27T08:31:28Z</dcterms:created>
  <dcterms:modified xsi:type="dcterms:W3CDTF">2026-10-27T08:31:28Z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01:25:16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