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del w:id="1" w:author="PR Preview" w:date="2026-01-01T00:00:00Z">
        <w:r>
          <w:delText xml:space="preserve">Last modified: 2026-10-15 12:46:23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18:25:19 (PDT)</w:t>
        </w:r>
      </w:ins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24" Type="http://schemas.openxmlformats.org/officeDocument/2006/relationships/hyperlink" Target="https://www.equator-network.org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_rels/footnotes.xml.rels><?xml version='1.0' encoding='UTF-8' standalone='yes'?>
<Relationships xmlns="http://schemas.openxmlformats.org/package/2006/relationships"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24" Type="http://schemas.openxmlformats.org/officeDocument/2006/relationships/hyperlink" Target="https://www.equator-network.org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2026-10-16T01:28:53Z</dcterms:created>
  <dcterms:modified xsi:type="dcterms:W3CDTF">2026-10-16T01:28:53Z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18:25:19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