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2026-10-05 10:08:24 (UTC)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them from code, such as inline R in Quarto,</w:t>
      </w:r>
      <w:r>
        <w:t xml:space="preserve"> </w:t>
      </w:r>
      <w:r>
        <w:t xml:space="preserve">rather than retyping them.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2026-10-05T10:10:40Z</dcterms:created>
  <dcterms:modified xsi:type="dcterms:W3CDTF">2026-10-05T10:10:40Z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10:08:24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