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ins w:id="3" w:author="PR Preview" w:date="2026-01-01T00:00:00Z">
        <w:r>
          <w:t xml:space="preserve">Give every div whose title mentions visualization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(visualize, visualizing, visualization) a corresponding figure (Ezra, 2026-10-26).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For an exercise, the solution includes the figure.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The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rStyle w:val="VerbatimChar"/>
          </w:rPr>
          <w:t xml:space="preserve">check-visualization-figures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workflow in</w:t>
        </w:r>
      </w:ins>
      <w:ins w:id="14" w:author="PR Preview" w:date="2026-01-01T00:00:00Z">
        <w:r>
          <w:t xml:space="preserve"> </w:t>
        </w:r>
      </w:ins>
      <w:hyperlink r:id="rId27">
        <w:ins w:id="15" w:author="PR Preview" w:date="2026-01-01T00:00:00Z">
          <w:r>
            <w:rPr>
              <w:rStyle w:val="VerbatimChar"/>
            </w:rPr>
            <w:t xml:space="preserve">gha</w:t>
          </w:r>
        </w:ins>
      </w:hyperlink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reports, in a pull request, each such div that has no figure in it or in its solution,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and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&lt;!-- no-figure: reason --&gt;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inside the div is the same exception as for an example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(</w:t>
        </w:r>
      </w:ins>
      <w:hyperlink r:id="rId29">
        <w:ins w:id="26" w:author="PR Preview" w:date="2026-01-01T00:00:00Z">
          <w:r>
            <w:rPr>
              <w:rStyle w:val="Hyperlink"/>
            </w:rPr>
            <w:t xml:space="preserve">gha#1262</w:t>
          </w:r>
        </w:ins>
      </w:hyperlink>
      <w:ins w:id="27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2026-10-26T18:31:38Z</dcterms:created>
  <dcterms:modified xsi:type="dcterms:W3CDTF">2026-10-26T18:31:38Z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